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0AF5" w:rsidRDefault="004E5994">
      <w:pPr>
        <w:spacing w:before="68"/>
        <w:ind w:right="908"/>
        <w:jc w:val="right"/>
        <w:rPr>
          <w:b/>
        </w:rPr>
      </w:pPr>
      <w:r>
        <w:rPr>
          <w:b/>
        </w:rPr>
        <w:t xml:space="preserve">  </w:t>
      </w:r>
      <w:r w:rsidR="00324538">
        <w:rPr>
          <w:b/>
        </w:rPr>
        <w:t>ОБРАЗАЦ</w:t>
      </w:r>
      <w:r w:rsidR="006A11DC">
        <w:rPr>
          <w:b/>
          <w:spacing w:val="-4"/>
        </w:rPr>
        <w:t xml:space="preserve"> </w:t>
      </w:r>
      <w:r w:rsidR="00324538">
        <w:rPr>
          <w:b/>
        </w:rPr>
        <w:t>ГИ</w:t>
      </w:r>
      <w:r w:rsidR="006A11DC">
        <w:rPr>
          <w:b/>
        </w:rPr>
        <w:t>-</w:t>
      </w:r>
      <w:r w:rsidR="00324538">
        <w:rPr>
          <w:b/>
        </w:rPr>
        <w:t>ИК</w:t>
      </w:r>
    </w:p>
    <w:p w:rsidR="00070AF5" w:rsidRDefault="00070AF5">
      <w:pPr>
        <w:spacing w:before="7"/>
        <w:rPr>
          <w:b/>
          <w:sz w:val="33"/>
        </w:rPr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324538">
      <w:pPr>
        <w:pStyle w:val="BodyText"/>
        <w:spacing w:line="276" w:lineRule="auto"/>
        <w:ind w:left="227" w:right="253"/>
        <w:jc w:val="both"/>
      </w:pPr>
      <w:r>
        <w:t>У</w:t>
      </w:r>
      <w:r w:rsidR="006A11DC">
        <w:t xml:space="preserve"> </w:t>
      </w:r>
      <w:r>
        <w:t>складу</w:t>
      </w:r>
      <w:r w:rsidR="006A11DC">
        <w:t xml:space="preserve"> </w:t>
      </w:r>
      <w:r>
        <w:t>сa</w:t>
      </w:r>
      <w:r w:rsidR="006A11DC">
        <w:t xml:space="preserve"> </w:t>
      </w:r>
      <w:r>
        <w:t>чланом</w:t>
      </w:r>
      <w:r w:rsidR="006A11DC">
        <w:t xml:space="preserve"> 3. </w:t>
      </w:r>
      <w:r>
        <w:t>став</w:t>
      </w:r>
      <w:r w:rsidR="006A11DC">
        <w:t xml:space="preserve"> (2) </w:t>
      </w:r>
      <w:r>
        <w:t>Правилника</w:t>
      </w:r>
      <w:r w:rsidR="006A11DC">
        <w:t xml:space="preserve"> </w:t>
      </w:r>
      <w:r>
        <w:t>о</w:t>
      </w:r>
      <w:r w:rsidR="006A11DC">
        <w:t xml:space="preserve"> </w:t>
      </w:r>
      <w:r>
        <w:t>годишњем</w:t>
      </w:r>
      <w:r w:rsidR="006A11DC">
        <w:t xml:space="preserve"> </w:t>
      </w:r>
      <w:r>
        <w:t>извјештавању</w:t>
      </w:r>
      <w:r w:rsidR="006A11DC">
        <w:t xml:space="preserve"> </w:t>
      </w:r>
      <w:r>
        <w:t>о</w:t>
      </w:r>
      <w:r w:rsidR="006A11DC">
        <w:t xml:space="preserve"> </w:t>
      </w:r>
      <w:r>
        <w:t>систему</w:t>
      </w:r>
      <w:r w:rsidR="006A11DC">
        <w:t xml:space="preserve"> </w:t>
      </w:r>
      <w:r>
        <w:t>финансијског</w:t>
      </w:r>
      <w:r w:rsidR="006A11DC">
        <w:t xml:space="preserve"> </w:t>
      </w:r>
      <w:r>
        <w:t>управљања</w:t>
      </w:r>
      <w:r w:rsidR="006A11DC">
        <w:t xml:space="preserve"> </w:t>
      </w:r>
      <w:r>
        <w:t>и</w:t>
      </w:r>
      <w:r w:rsidR="006A11DC">
        <w:t xml:space="preserve"> </w:t>
      </w:r>
      <w:r>
        <w:t>контроле</w:t>
      </w:r>
      <w:r w:rsidR="006A11DC">
        <w:t xml:space="preserve"> </w:t>
      </w:r>
      <w:r>
        <w:t>Централна</w:t>
      </w:r>
      <w:r w:rsidR="006A11DC">
        <w:rPr>
          <w:spacing w:val="1"/>
        </w:rPr>
        <w:t xml:space="preserve"> </w:t>
      </w:r>
      <w:r>
        <w:t>хармонизацијска</w:t>
      </w:r>
      <w:r w:rsidR="006A11DC">
        <w:t xml:space="preserve"> </w:t>
      </w:r>
      <w:r>
        <w:t>јединица</w:t>
      </w:r>
      <w:r w:rsidR="006A11DC">
        <w:t xml:space="preserve"> </w:t>
      </w:r>
      <w:r>
        <w:t>Министарства</w:t>
      </w:r>
      <w:r w:rsidR="006A11DC">
        <w:t xml:space="preserve"> </w:t>
      </w:r>
      <w:r>
        <w:t>финансија</w:t>
      </w:r>
      <w:r w:rsidR="006A11DC">
        <w:t xml:space="preserve"> </w:t>
      </w:r>
      <w:r>
        <w:t>и</w:t>
      </w:r>
      <w:r w:rsidR="006A11DC">
        <w:t xml:space="preserve"> </w:t>
      </w:r>
      <w:r>
        <w:t>трезора</w:t>
      </w:r>
      <w:r w:rsidR="006A11DC">
        <w:t xml:space="preserve"> </w:t>
      </w:r>
      <w:r>
        <w:t>Босне</w:t>
      </w:r>
      <w:r w:rsidR="006A11DC">
        <w:t xml:space="preserve"> </w:t>
      </w:r>
      <w:r>
        <w:t>и</w:t>
      </w:r>
      <w:r w:rsidR="006A11DC">
        <w:t xml:space="preserve"> </w:t>
      </w:r>
      <w:r>
        <w:t>Херцеговине</w:t>
      </w:r>
      <w:r w:rsidR="006A11DC">
        <w:t xml:space="preserve"> </w:t>
      </w:r>
      <w:r>
        <w:t>објављује</w:t>
      </w:r>
      <w:r w:rsidR="006A11DC">
        <w:t xml:space="preserve"> </w:t>
      </w:r>
      <w:r>
        <w:t>Упитник</w:t>
      </w:r>
      <w:r w:rsidR="006A11DC">
        <w:t xml:space="preserve"> </w:t>
      </w:r>
      <w:r>
        <w:t>о</w:t>
      </w:r>
      <w:r w:rsidR="006A11DC">
        <w:t xml:space="preserve"> </w:t>
      </w:r>
      <w:r>
        <w:t>самопроцјени</w:t>
      </w:r>
      <w:r w:rsidR="006A11DC">
        <w:t xml:space="preserve"> </w:t>
      </w:r>
      <w:r>
        <w:t>система</w:t>
      </w:r>
      <w:r w:rsidR="006A11DC">
        <w:rPr>
          <w:spacing w:val="1"/>
        </w:rPr>
        <w:t xml:space="preserve"> </w:t>
      </w:r>
      <w:r>
        <w:t>финансијског</w:t>
      </w:r>
      <w:r w:rsidR="006A11DC">
        <w:rPr>
          <w:spacing w:val="-1"/>
        </w:rPr>
        <w:t xml:space="preserve"> </w:t>
      </w:r>
      <w:r>
        <w:t>управљања</w:t>
      </w:r>
      <w:r w:rsidR="006A11DC">
        <w:rPr>
          <w:spacing w:val="-1"/>
        </w:rPr>
        <w:t xml:space="preserve"> </w:t>
      </w:r>
      <w:r>
        <w:t>и</w:t>
      </w:r>
      <w:r w:rsidR="006A11DC">
        <w:rPr>
          <w:spacing w:val="-2"/>
        </w:rPr>
        <w:t xml:space="preserve"> </w:t>
      </w:r>
      <w:r>
        <w:t>контроле</w:t>
      </w:r>
      <w:r w:rsidR="006A11DC">
        <w:t xml:space="preserve"> </w:t>
      </w:r>
      <w:r>
        <w:t>за</w:t>
      </w:r>
      <w:r w:rsidR="006A11DC">
        <w:rPr>
          <w:spacing w:val="-1"/>
        </w:rPr>
        <w:t xml:space="preserve"> </w:t>
      </w:r>
      <w:r w:rsidR="006A11DC">
        <w:t>202</w:t>
      </w:r>
      <w:r w:rsidR="0004292F">
        <w:t>5</w:t>
      </w:r>
      <w:r w:rsidR="006A11DC">
        <w:t>.</w:t>
      </w:r>
      <w:r w:rsidR="006A11DC">
        <w:rPr>
          <w:spacing w:val="-1"/>
        </w:rPr>
        <w:t xml:space="preserve"> </w:t>
      </w:r>
      <w:r>
        <w:t>годину</w:t>
      </w:r>
      <w:r w:rsidR="006A11DC">
        <w:t xml:space="preserve"> </w:t>
      </w:r>
      <w:r>
        <w:t>с</w:t>
      </w:r>
      <w:r>
        <w:rPr>
          <w:lang w:val="sr-Cyrl-RS"/>
        </w:rPr>
        <w:t>а</w:t>
      </w:r>
      <w:r w:rsidR="006A11DC">
        <w:rPr>
          <w:spacing w:val="-2"/>
        </w:rPr>
        <w:t xml:space="preserve"> </w:t>
      </w:r>
      <w:r>
        <w:t>Упутством</w:t>
      </w:r>
      <w:r w:rsidR="006A11DC">
        <w:rPr>
          <w:spacing w:val="-1"/>
        </w:rPr>
        <w:t xml:space="preserve"> </w:t>
      </w:r>
      <w:r>
        <w:t>за</w:t>
      </w:r>
      <w:r w:rsidR="006A11DC">
        <w:t xml:space="preserve"> </w:t>
      </w:r>
      <w:r>
        <w:t>попуњавање</w:t>
      </w:r>
      <w:r w:rsidR="006A11DC">
        <w:rPr>
          <w:spacing w:val="-2"/>
        </w:rPr>
        <w:t xml:space="preserve"> </w:t>
      </w:r>
      <w:r>
        <w:t>упитника</w:t>
      </w:r>
      <w:r w:rsidR="006A11DC">
        <w:t>.</w:t>
      </w: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153BD1" w:rsidRDefault="00153BD1">
      <w:pPr>
        <w:pStyle w:val="BodyText"/>
        <w:spacing w:line="276" w:lineRule="auto"/>
        <w:ind w:left="227" w:right="253"/>
        <w:jc w:val="both"/>
      </w:pPr>
    </w:p>
    <w:p w:rsidR="00070AF5" w:rsidRDefault="00070AF5">
      <w:pPr>
        <w:spacing w:before="8"/>
        <w:rPr>
          <w:b/>
          <w:sz w:val="20"/>
        </w:rPr>
      </w:pPr>
    </w:p>
    <w:tbl>
      <w:tblPr>
        <w:tblW w:w="0" w:type="auto"/>
        <w:tblInd w:w="12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НАЗИВ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ИНСТИТУЦИЈЕ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>
        <w:trPr>
          <w:trHeight w:val="349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pacing w:val="-3"/>
                <w:sz w:val="24"/>
              </w:rPr>
              <w:t>ШИФРА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ОРГАНИЗАЦИЈЕ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4"/>
              <w:ind w:left="175"/>
              <w:rPr>
                <w:sz w:val="24"/>
              </w:rPr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БРОЈ</w:t>
            </w:r>
            <w:r w:rsidR="006A11DC">
              <w:rPr>
                <w:b/>
                <w:spacing w:val="-13"/>
                <w:sz w:val="24"/>
              </w:rPr>
              <w:t xml:space="preserve"> </w:t>
            </w:r>
            <w:r>
              <w:rPr>
                <w:b/>
                <w:sz w:val="24"/>
              </w:rPr>
              <w:t>ПРОТОКОЛА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348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ADADA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МЈЕСТО</w:t>
            </w:r>
            <w:r w:rsidR="006A11DC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ДАТУМ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</w:tbl>
    <w:p w:rsidR="00070AF5" w:rsidRPr="00BF1A7C" w:rsidRDefault="00070AF5">
      <w:pPr>
        <w:rPr>
          <w:lang w:val="sr-Cyrl-RS"/>
        </w:rPr>
        <w:sectPr w:rsidR="00070AF5" w:rsidRPr="00BF1A7C" w:rsidSect="00153BD1">
          <w:type w:val="continuous"/>
          <w:pgSz w:w="15840" w:h="12240" w:orient="landscape"/>
          <w:pgMar w:top="1134" w:right="380" w:bottom="280" w:left="560" w:header="720" w:footer="720" w:gutter="0"/>
          <w:cols w:space="720"/>
        </w:sectPr>
      </w:pPr>
    </w:p>
    <w:p w:rsidR="00070AF5" w:rsidRDefault="00070AF5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4E1987" w:rsidRDefault="004E1987">
      <w:pPr>
        <w:rPr>
          <w:b/>
          <w:sz w:val="26"/>
        </w:rPr>
      </w:pPr>
    </w:p>
    <w:p w:rsidR="00EC0AF4" w:rsidRDefault="00EC0AF4">
      <w:pPr>
        <w:rPr>
          <w:b/>
          <w:sz w:val="26"/>
        </w:rPr>
      </w:pPr>
    </w:p>
    <w:p w:rsidR="00EC0AF4" w:rsidRDefault="006A11DC" w:rsidP="00153BD1">
      <w:pPr>
        <w:pStyle w:val="BodyText"/>
        <w:spacing w:before="44"/>
        <w:ind w:left="227"/>
        <w:rPr>
          <w:b w:val="0"/>
        </w:rPr>
      </w:pPr>
      <w:r>
        <w:rPr>
          <w:b w:val="0"/>
        </w:rPr>
        <w:br w:type="column"/>
      </w:r>
    </w:p>
    <w:p w:rsidR="004E1987" w:rsidRDefault="004E1987" w:rsidP="00153BD1">
      <w:pPr>
        <w:pStyle w:val="BodyText"/>
        <w:spacing w:before="10" w:line="451" w:lineRule="auto"/>
        <w:ind w:left="243" w:right="4554" w:hanging="16"/>
        <w:rPr>
          <w:spacing w:val="-1"/>
        </w:rPr>
      </w:pPr>
    </w:p>
    <w:p w:rsidR="00070AF5" w:rsidRDefault="00324538" w:rsidP="00944E04">
      <w:pPr>
        <w:pStyle w:val="BodyText"/>
        <w:spacing w:before="10" w:line="451" w:lineRule="auto"/>
        <w:ind w:left="243" w:right="4554" w:hanging="16"/>
        <w:jc w:val="center"/>
      </w:pPr>
      <w:r>
        <w:rPr>
          <w:spacing w:val="-1"/>
        </w:rPr>
        <w:t>ГОДИШЊИ</w:t>
      </w:r>
      <w:r w:rsidR="006A11DC">
        <w:rPr>
          <w:spacing w:val="-12"/>
        </w:rPr>
        <w:t xml:space="preserve"> </w:t>
      </w:r>
      <w:r>
        <w:rPr>
          <w:spacing w:val="-1"/>
        </w:rPr>
        <w:t>ИЗВЈЕШТАЈ</w:t>
      </w:r>
      <w:r w:rsidR="006A11DC">
        <w:rPr>
          <w:spacing w:val="-10"/>
        </w:rPr>
        <w:t xml:space="preserve"> </w:t>
      </w:r>
      <w:r>
        <w:t>О</w:t>
      </w:r>
      <w:r w:rsidR="006A11DC">
        <w:rPr>
          <w:spacing w:val="-10"/>
        </w:rPr>
        <w:t xml:space="preserve"> </w:t>
      </w:r>
      <w:r>
        <w:t>ФИНАНСИЈСКОМ</w:t>
      </w:r>
      <w:r w:rsidR="006A11DC">
        <w:rPr>
          <w:spacing w:val="-57"/>
        </w:rPr>
        <w:t xml:space="preserve"> </w:t>
      </w:r>
      <w:r>
        <w:rPr>
          <w:spacing w:val="-1"/>
        </w:rPr>
        <w:t>УПРАВЉАЊУ</w:t>
      </w:r>
      <w:r w:rsidR="006A11DC">
        <w:rPr>
          <w:spacing w:val="-12"/>
        </w:rPr>
        <w:t xml:space="preserve"> </w:t>
      </w:r>
      <w:r>
        <w:rPr>
          <w:spacing w:val="-1"/>
        </w:rPr>
        <w:t>И</w:t>
      </w:r>
      <w:r w:rsidR="006A11DC">
        <w:rPr>
          <w:spacing w:val="-14"/>
        </w:rPr>
        <w:t xml:space="preserve"> </w:t>
      </w:r>
      <w:r>
        <w:rPr>
          <w:spacing w:val="-1"/>
        </w:rPr>
        <w:t>КОНТРОЛИ</w:t>
      </w:r>
      <w:r w:rsidR="006A11DC">
        <w:rPr>
          <w:spacing w:val="-13"/>
        </w:rPr>
        <w:t xml:space="preserve"> </w:t>
      </w:r>
      <w:r>
        <w:rPr>
          <w:spacing w:val="-1"/>
        </w:rPr>
        <w:t>ЗА</w:t>
      </w:r>
      <w:r w:rsidR="00153BD1">
        <w:rPr>
          <w:spacing w:val="-1"/>
          <w:lang w:val="bs-Latn-BA"/>
        </w:rPr>
        <w:t xml:space="preserve"> </w:t>
      </w:r>
      <w:r w:rsidR="006A11DC">
        <w:rPr>
          <w:spacing w:val="-1"/>
        </w:rPr>
        <w:t>202</w:t>
      </w:r>
      <w:r w:rsidR="0004292F">
        <w:rPr>
          <w:spacing w:val="-1"/>
        </w:rPr>
        <w:t>5</w:t>
      </w:r>
      <w:r w:rsidR="006A11DC">
        <w:rPr>
          <w:spacing w:val="-1"/>
        </w:rPr>
        <w:t>.</w:t>
      </w:r>
      <w:r w:rsidR="006A11DC">
        <w:rPr>
          <w:spacing w:val="-13"/>
        </w:rPr>
        <w:t xml:space="preserve"> </w:t>
      </w:r>
      <w:r>
        <w:t>ГОДИНУ</w:t>
      </w:r>
    </w:p>
    <w:p w:rsidR="00070AF5" w:rsidRDefault="00070AF5">
      <w:pPr>
        <w:spacing w:line="451" w:lineRule="auto"/>
        <w:sectPr w:rsidR="00070AF5" w:rsidSect="00153BD1">
          <w:type w:val="continuous"/>
          <w:pgSz w:w="15840" w:h="12240" w:orient="landscape"/>
          <w:pgMar w:top="980" w:right="380" w:bottom="280" w:left="560" w:header="720" w:footer="720" w:gutter="0"/>
          <w:cols w:num="2" w:space="436" w:equalWidth="0">
            <w:col w:w="3804" w:space="730"/>
            <w:col w:w="10366"/>
          </w:cols>
        </w:sectPr>
      </w:pPr>
    </w:p>
    <w:p w:rsidR="00543695" w:rsidRDefault="00543695" w:rsidP="00207448">
      <w:pPr>
        <w:spacing w:before="4" w:after="1"/>
        <w:ind w:left="228"/>
        <w:rPr>
          <w:b/>
          <w:sz w:val="24"/>
          <w:szCs w:val="24"/>
        </w:rPr>
      </w:pPr>
    </w:p>
    <w:p w:rsidR="004E1987" w:rsidRPr="004E1987" w:rsidRDefault="00616FEA" w:rsidP="00207448">
      <w:pPr>
        <w:spacing w:before="4" w:after="1"/>
        <w:ind w:left="228"/>
        <w:rPr>
          <w:b/>
          <w:sz w:val="24"/>
          <w:szCs w:val="24"/>
        </w:rPr>
      </w:pPr>
      <w:r>
        <w:rPr>
          <w:b/>
          <w:sz w:val="24"/>
          <w:szCs w:val="24"/>
        </w:rPr>
        <w:t>I</w:t>
      </w:r>
      <w:r w:rsidR="00207448">
        <w:rPr>
          <w:b/>
          <w:sz w:val="24"/>
          <w:szCs w:val="24"/>
        </w:rPr>
        <w:t xml:space="preserve"> </w:t>
      </w:r>
      <w:r w:rsidR="00FC5C0E">
        <w:rPr>
          <w:b/>
          <w:sz w:val="24"/>
          <w:szCs w:val="24"/>
        </w:rPr>
        <w:t xml:space="preserve"> </w:t>
      </w:r>
      <w:r w:rsidR="00324538">
        <w:rPr>
          <w:b/>
          <w:sz w:val="24"/>
          <w:szCs w:val="24"/>
        </w:rPr>
        <w:t>ОП</w:t>
      </w:r>
      <w:r>
        <w:rPr>
          <w:b/>
          <w:sz w:val="24"/>
          <w:szCs w:val="24"/>
          <w:lang w:val="sr-Cyrl-RS"/>
        </w:rPr>
        <w:t>ШТ</w:t>
      </w:r>
      <w:r w:rsidR="00324538">
        <w:rPr>
          <w:b/>
          <w:sz w:val="24"/>
          <w:szCs w:val="24"/>
        </w:rPr>
        <w:t>И</w:t>
      </w:r>
      <w:r w:rsidR="009164E4">
        <w:rPr>
          <w:b/>
          <w:sz w:val="24"/>
          <w:szCs w:val="24"/>
        </w:rPr>
        <w:t xml:space="preserve"> </w:t>
      </w:r>
      <w:r w:rsidR="00324538">
        <w:rPr>
          <w:b/>
          <w:sz w:val="24"/>
          <w:szCs w:val="24"/>
        </w:rPr>
        <w:t>ДИО</w:t>
      </w:r>
    </w:p>
    <w:p w:rsidR="004E1987" w:rsidRPr="004E1987" w:rsidRDefault="004E1987" w:rsidP="004E1987">
      <w:pPr>
        <w:spacing w:before="4" w:after="1"/>
        <w:rPr>
          <w:b/>
          <w:sz w:val="24"/>
          <w:szCs w:val="24"/>
        </w:rPr>
      </w:pPr>
    </w:p>
    <w:p w:rsidR="004E1987" w:rsidRPr="004E1987" w:rsidRDefault="00324538" w:rsidP="004E1987">
      <w:pPr>
        <w:spacing w:before="4" w:after="1"/>
        <w:rPr>
          <w:b/>
          <w:sz w:val="24"/>
          <w:szCs w:val="24"/>
        </w:rPr>
      </w:pPr>
      <w:r>
        <w:rPr>
          <w:b/>
          <w:sz w:val="24"/>
          <w:szCs w:val="24"/>
        </w:rPr>
        <w:t>А</w:t>
      </w:r>
      <w:r w:rsidR="004E1987" w:rsidRPr="004E1987">
        <w:rPr>
          <w:b/>
          <w:sz w:val="24"/>
          <w:szCs w:val="24"/>
        </w:rPr>
        <w:t xml:space="preserve">) </w:t>
      </w:r>
      <w:r>
        <w:rPr>
          <w:b/>
          <w:sz w:val="24"/>
          <w:szCs w:val="24"/>
        </w:rPr>
        <w:t>Оп</w:t>
      </w:r>
      <w:r w:rsidR="00186E9B">
        <w:rPr>
          <w:b/>
          <w:sz w:val="24"/>
          <w:szCs w:val="24"/>
          <w:lang w:val="sr-Cyrl-RS"/>
        </w:rPr>
        <w:t>шт</w:t>
      </w:r>
      <w:r>
        <w:rPr>
          <w:b/>
          <w:sz w:val="24"/>
          <w:szCs w:val="24"/>
        </w:rPr>
        <w:t>и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подаци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о</w:t>
      </w:r>
      <w:r w:rsidR="004E1987" w:rsidRPr="004E1987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институцији</w:t>
      </w:r>
      <w:r w:rsidR="004E1987" w:rsidRPr="004E1987">
        <w:rPr>
          <w:b/>
          <w:sz w:val="24"/>
          <w:szCs w:val="24"/>
          <w:lang w:val="bs-Latn-BA"/>
        </w:rPr>
        <w:t xml:space="preserve">      </w:t>
      </w:r>
    </w:p>
    <w:p w:rsidR="004E1987" w:rsidRDefault="004E1987">
      <w:pPr>
        <w:spacing w:before="4" w:after="1"/>
        <w:rPr>
          <w:b/>
          <w:sz w:val="17"/>
        </w:rPr>
      </w:pPr>
    </w:p>
    <w:p w:rsidR="004E1987" w:rsidRDefault="004E1987">
      <w:pPr>
        <w:spacing w:before="4" w:after="1"/>
        <w:rPr>
          <w:b/>
          <w:sz w:val="17"/>
        </w:rPr>
      </w:pPr>
    </w:p>
    <w:tbl>
      <w:tblPr>
        <w:tblW w:w="0" w:type="auto"/>
        <w:tblInd w:w="110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258"/>
        <w:gridCol w:w="7394"/>
      </w:tblGrid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Редни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корисника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Регистру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корисника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75"/>
              <w:rPr>
                <w:sz w:val="24"/>
              </w:rPr>
            </w:pPr>
          </w:p>
        </w:tc>
      </w:tr>
      <w:tr w:rsidR="00070AF5" w:rsidTr="00B063AA">
        <w:trPr>
          <w:trHeight w:val="546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Назив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line="255" w:lineRule="exact"/>
              <w:ind w:left="115"/>
              <w:rPr>
                <w:sz w:val="24"/>
              </w:rPr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Назив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датум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оснивачког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акта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Датум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уписа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Регистар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корисника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402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Сједиште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адреса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поштански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823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ind w:left="112"/>
              <w:rPr>
                <w:sz w:val="24"/>
              </w:rPr>
            </w:pPr>
            <w:r>
              <w:rPr>
                <w:sz w:val="24"/>
              </w:rPr>
              <w:t>Јединствени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идентификациони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под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Јединственом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регистру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пословних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субјеката</w:t>
            </w:r>
            <w:r w:rsidR="006A11DC">
              <w:rPr>
                <w:spacing w:val="-4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у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Рјешењем</w:t>
            </w:r>
          </w:p>
          <w:p w:rsidR="00070AF5" w:rsidRDefault="0032453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издатим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стране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надлежног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органа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1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 w:rsidP="00186E9B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Ознака</w:t>
            </w:r>
            <w:r w:rsidR="006A11DC">
              <w:rPr>
                <w:spacing w:val="-3"/>
                <w:sz w:val="24"/>
              </w:rPr>
              <w:t xml:space="preserve"> </w:t>
            </w:r>
            <w:r w:rsidR="00186E9B">
              <w:rPr>
                <w:sz w:val="24"/>
              </w:rPr>
              <w:t>web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странице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Одговорна</w:t>
            </w:r>
            <w:r w:rsidR="00543695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="003A147C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-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руководилац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Укупан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запослених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547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Број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запослених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предвиђен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правилником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унутрашњој</w:t>
            </w:r>
          </w:p>
          <w:p w:rsidR="00070AF5" w:rsidRDefault="00324538">
            <w:pPr>
              <w:pStyle w:val="TableParagraph"/>
              <w:spacing w:line="255" w:lineRule="exact"/>
              <w:ind w:left="112"/>
              <w:rPr>
                <w:sz w:val="24"/>
              </w:rPr>
            </w:pPr>
            <w:r>
              <w:rPr>
                <w:sz w:val="24"/>
              </w:rPr>
              <w:t>организацији</w:t>
            </w:r>
            <w:r w:rsidR="006A11DC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 w:rsidP="00543695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Име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презиме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особе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задужене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контактирање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ЦХЈ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МФТ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B063AA">
        <w:trPr>
          <w:trHeight w:val="330"/>
        </w:trPr>
        <w:tc>
          <w:tcPr>
            <w:tcW w:w="725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D8D8D8"/>
          </w:tcPr>
          <w:p w:rsidR="00070AF5" w:rsidRDefault="00324538">
            <w:pPr>
              <w:pStyle w:val="TableParagraph"/>
              <w:spacing w:line="272" w:lineRule="exact"/>
              <w:ind w:left="112"/>
              <w:rPr>
                <w:sz w:val="24"/>
              </w:rPr>
            </w:pPr>
            <w:r>
              <w:rPr>
                <w:sz w:val="24"/>
              </w:rPr>
              <w:t>Износ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укупног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4"/>
                <w:sz w:val="24"/>
              </w:rPr>
              <w:t xml:space="preserve"> </w:t>
            </w:r>
            <w:r w:rsidR="003A147C">
              <w:rPr>
                <w:sz w:val="24"/>
              </w:rPr>
              <w:t>2025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годину</w:t>
            </w:r>
          </w:p>
        </w:tc>
        <w:tc>
          <w:tcPr>
            <w:tcW w:w="739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26"/>
              <w:ind w:left="115"/>
              <w:rPr>
                <w:sz w:val="24"/>
              </w:rPr>
            </w:pPr>
          </w:p>
        </w:tc>
      </w:tr>
    </w:tbl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207448" w:rsidRDefault="00207448">
      <w:pPr>
        <w:rPr>
          <w:b/>
          <w:sz w:val="20"/>
        </w:rPr>
      </w:pPr>
    </w:p>
    <w:p w:rsidR="00070AF5" w:rsidRDefault="00070AF5">
      <w:pPr>
        <w:spacing w:before="6"/>
        <w:rPr>
          <w:b/>
          <w:sz w:val="20"/>
        </w:rPr>
      </w:pPr>
    </w:p>
    <w:p w:rsidR="00070AF5" w:rsidRDefault="00324538">
      <w:pPr>
        <w:pStyle w:val="BodyText"/>
        <w:spacing w:before="90"/>
        <w:ind w:left="275"/>
      </w:pPr>
      <w:r>
        <w:t>Б</w:t>
      </w:r>
      <w:r w:rsidR="006A11DC">
        <w:t>)</w:t>
      </w:r>
      <w:r w:rsidR="006A11DC">
        <w:rPr>
          <w:spacing w:val="-4"/>
        </w:rPr>
        <w:t xml:space="preserve"> </w:t>
      </w:r>
      <w:r>
        <w:t>Мишљење</w:t>
      </w:r>
      <w:r w:rsidR="006A11DC">
        <w:rPr>
          <w:spacing w:val="-3"/>
        </w:rPr>
        <w:t xml:space="preserve"> </w:t>
      </w:r>
      <w:r w:rsidR="002F5C90">
        <w:rPr>
          <w:lang w:val="sr-Cyrl-RS"/>
        </w:rPr>
        <w:t>Канцеларије</w:t>
      </w:r>
      <w:r w:rsidR="00543695">
        <w:t xml:space="preserve"> </w:t>
      </w:r>
      <w:r>
        <w:t>за</w:t>
      </w:r>
      <w:r w:rsidR="006A11DC">
        <w:rPr>
          <w:spacing w:val="-3"/>
        </w:rPr>
        <w:t xml:space="preserve"> </w:t>
      </w:r>
      <w:r>
        <w:t>ревизију</w:t>
      </w:r>
      <w:r w:rsidR="006A11DC">
        <w:rPr>
          <w:spacing w:val="-3"/>
        </w:rPr>
        <w:t xml:space="preserve"> </w:t>
      </w:r>
      <w:r>
        <w:t>институција</w:t>
      </w:r>
      <w:r w:rsidR="006A11DC">
        <w:rPr>
          <w:spacing w:val="-4"/>
        </w:rPr>
        <w:t xml:space="preserve"> </w:t>
      </w:r>
      <w:r>
        <w:t>у</w:t>
      </w:r>
      <w:r w:rsidR="006A11DC">
        <w:rPr>
          <w:spacing w:val="-4"/>
        </w:rPr>
        <w:t xml:space="preserve"> </w:t>
      </w:r>
      <w:r>
        <w:t>БиХ</w:t>
      </w:r>
      <w:r w:rsidR="006A11DC">
        <w:rPr>
          <w:spacing w:val="-4"/>
        </w:rPr>
        <w:t xml:space="preserve"> </w:t>
      </w:r>
      <w:r>
        <w:t>издато</w:t>
      </w:r>
      <w:r w:rsidR="006A11DC">
        <w:rPr>
          <w:spacing w:val="-4"/>
        </w:rPr>
        <w:t xml:space="preserve"> </w:t>
      </w:r>
      <w:r>
        <w:t>у</w:t>
      </w:r>
      <w:r w:rsidR="006A11DC">
        <w:rPr>
          <w:spacing w:val="-4"/>
        </w:rPr>
        <w:t xml:space="preserve"> </w:t>
      </w:r>
      <w:r w:rsidR="00D93F51">
        <w:t>2025</w:t>
      </w:r>
      <w:r w:rsidR="006A11DC">
        <w:t>.</w:t>
      </w:r>
      <w:r w:rsidR="006A11DC">
        <w:rPr>
          <w:spacing w:val="-4"/>
        </w:rPr>
        <w:t xml:space="preserve"> </w:t>
      </w:r>
      <w:r>
        <w:t>у</w:t>
      </w:r>
      <w:r w:rsidR="006A11DC">
        <w:rPr>
          <w:spacing w:val="-4"/>
        </w:rPr>
        <w:t xml:space="preserve"> </w:t>
      </w:r>
      <w:r>
        <w:t>извјештајима</w:t>
      </w:r>
      <w:r w:rsidR="006A11DC">
        <w:rPr>
          <w:spacing w:val="-3"/>
        </w:rPr>
        <w:t xml:space="preserve"> </w:t>
      </w:r>
      <w:r>
        <w:t>о</w:t>
      </w:r>
      <w:r w:rsidR="006A11DC">
        <w:rPr>
          <w:spacing w:val="-4"/>
        </w:rPr>
        <w:t xml:space="preserve"> </w:t>
      </w:r>
      <w:r>
        <w:t>ревизији</w:t>
      </w:r>
      <w:r w:rsidR="006A11DC">
        <w:rPr>
          <w:spacing w:val="-5"/>
        </w:rPr>
        <w:t xml:space="preserve"> </w:t>
      </w:r>
      <w:r>
        <w:t>финансијских</w:t>
      </w:r>
      <w:r w:rsidR="006A11DC">
        <w:rPr>
          <w:spacing w:val="-3"/>
        </w:rPr>
        <w:t xml:space="preserve"> </w:t>
      </w:r>
      <w:r>
        <w:t>извјештаја</w:t>
      </w:r>
      <w:r w:rsidR="00942A6B">
        <w:t xml:space="preserve"> </w:t>
      </w:r>
      <w:r>
        <w:t>институције</w:t>
      </w:r>
      <w:r w:rsidR="006A11DC">
        <w:rPr>
          <w:spacing w:val="-2"/>
        </w:rPr>
        <w:t xml:space="preserve"> </w:t>
      </w:r>
      <w:r>
        <w:t>за</w:t>
      </w:r>
      <w:r w:rsidR="006A11DC">
        <w:rPr>
          <w:spacing w:val="2"/>
        </w:rPr>
        <w:t xml:space="preserve"> </w:t>
      </w:r>
      <w:r w:rsidR="00D93F51">
        <w:t>2024</w:t>
      </w:r>
      <w:r w:rsidR="006A11DC">
        <w:t xml:space="preserve">.  </w:t>
      </w:r>
      <w:r>
        <w:t>годину</w:t>
      </w:r>
    </w:p>
    <w:p w:rsidR="00D93F51" w:rsidRDefault="00D93F51">
      <w:pPr>
        <w:pStyle w:val="BodyText"/>
        <w:spacing w:before="90"/>
        <w:ind w:left="275"/>
      </w:pPr>
    </w:p>
    <w:tbl>
      <w:tblPr>
        <w:tblW w:w="0" w:type="auto"/>
        <w:tblInd w:w="166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338"/>
        <w:gridCol w:w="7220"/>
      </w:tblGrid>
      <w:tr w:rsidR="00070AF5">
        <w:trPr>
          <w:trHeight w:val="546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324538">
            <w:pPr>
              <w:pStyle w:val="TableParagraph"/>
              <w:spacing w:line="272" w:lineRule="exact"/>
              <w:ind w:left="115"/>
              <w:rPr>
                <w:b/>
                <w:sz w:val="24"/>
              </w:rPr>
            </w:pPr>
            <w:r>
              <w:rPr>
                <w:b/>
                <w:sz w:val="24"/>
              </w:rPr>
              <w:t>Подручје</w:t>
            </w:r>
            <w:r w:rsidR="006A11DC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које</w:t>
            </w:r>
            <w:r w:rsidR="006A11DC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изражено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мишљење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BEBEBE"/>
          </w:tcPr>
          <w:p w:rsidR="00070AF5" w:rsidRDefault="00324538">
            <w:pPr>
              <w:pStyle w:val="TableParagraph"/>
              <w:spacing w:line="272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МИШЉЕЊЕ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2F5C90">
              <w:rPr>
                <w:b/>
                <w:sz w:val="24"/>
                <w:lang w:val="sr-Cyrl-RS"/>
              </w:rPr>
              <w:t>КАНЦЕЛАРИЈЕ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РЕВИЗИЈУ</w:t>
            </w:r>
          </w:p>
          <w:p w:rsidR="00070AF5" w:rsidRDefault="00324538" w:rsidP="00601A74">
            <w:pPr>
              <w:pStyle w:val="TableParagraph"/>
              <w:spacing w:line="255" w:lineRule="exact"/>
              <w:ind w:left="1063" w:right="104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ИНСТИТУЦИЈА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БИХ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ИСКАЗАНО</w:t>
            </w:r>
            <w:r w:rsidR="006A11DC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6A11DC">
              <w:rPr>
                <w:b/>
                <w:spacing w:val="-5"/>
                <w:sz w:val="24"/>
              </w:rPr>
              <w:t xml:space="preserve"> </w:t>
            </w:r>
            <w:r w:rsidR="006A11DC">
              <w:rPr>
                <w:b/>
                <w:sz w:val="24"/>
              </w:rPr>
              <w:t>202</w:t>
            </w:r>
            <w:r w:rsidR="00D93F51">
              <w:rPr>
                <w:b/>
                <w:sz w:val="24"/>
              </w:rPr>
              <w:t>5</w:t>
            </w:r>
            <w:r w:rsidR="006A11DC">
              <w:rPr>
                <w:b/>
                <w:sz w:val="24"/>
              </w:rPr>
              <w:t>.</w:t>
            </w: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Финансијски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извјештаји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  <w:tr w:rsidR="00070AF5">
        <w:trPr>
          <w:trHeight w:val="547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>
            <w:pPr>
              <w:pStyle w:val="TableParagraph"/>
              <w:spacing w:line="272" w:lineRule="exact"/>
              <w:ind w:left="115"/>
              <w:rPr>
                <w:sz w:val="24"/>
              </w:rPr>
            </w:pPr>
            <w:r>
              <w:rPr>
                <w:sz w:val="24"/>
              </w:rPr>
              <w:t>Усклађеност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финансијских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трансакција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информација</w:t>
            </w:r>
          </w:p>
          <w:p w:rsidR="00070AF5" w:rsidRDefault="00324538">
            <w:pPr>
              <w:pStyle w:val="TableParagraph"/>
              <w:spacing w:line="255" w:lineRule="exact"/>
              <w:ind w:left="115"/>
              <w:rPr>
                <w:sz w:val="24"/>
              </w:rPr>
            </w:pPr>
            <w:r>
              <w:rPr>
                <w:sz w:val="24"/>
              </w:rPr>
              <w:t>са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законима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прописима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71"/>
        </w:trPr>
        <w:tc>
          <w:tcPr>
            <w:tcW w:w="7338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>
            <w:pPr>
              <w:pStyle w:val="TableParagraph"/>
              <w:spacing w:line="251" w:lineRule="exact"/>
              <w:ind w:left="115"/>
              <w:rPr>
                <w:sz w:val="24"/>
              </w:rPr>
            </w:pPr>
            <w:r>
              <w:rPr>
                <w:sz w:val="24"/>
              </w:rPr>
              <w:t>Мишљење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екстерне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ревизије</w:t>
            </w:r>
          </w:p>
        </w:tc>
        <w:tc>
          <w:tcPr>
            <w:tcW w:w="72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0"/>
              </w:rPr>
            </w:pPr>
          </w:p>
        </w:tc>
      </w:tr>
    </w:tbl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D93F51" w:rsidRDefault="00D93F51">
      <w:pPr>
        <w:rPr>
          <w:b/>
          <w:sz w:val="26"/>
        </w:rPr>
      </w:pPr>
    </w:p>
    <w:p w:rsidR="004C0CF3" w:rsidRDefault="004C0CF3">
      <w:pPr>
        <w:rPr>
          <w:b/>
          <w:sz w:val="26"/>
        </w:rPr>
      </w:pPr>
    </w:p>
    <w:p w:rsidR="00430DCB" w:rsidRDefault="00430DCB">
      <w:pPr>
        <w:rPr>
          <w:b/>
          <w:sz w:val="26"/>
        </w:rPr>
      </w:pPr>
    </w:p>
    <w:p w:rsidR="00070AF5" w:rsidRPr="00FC5C0E" w:rsidRDefault="00FC5C0E" w:rsidP="00FC5C0E">
      <w:pPr>
        <w:tabs>
          <w:tab w:val="left" w:pos="410"/>
        </w:tabs>
        <w:ind w:left="228"/>
        <w:rPr>
          <w:b/>
          <w:sz w:val="24"/>
        </w:rPr>
      </w:pPr>
      <w:r w:rsidRPr="00FC5C0E">
        <w:rPr>
          <w:b/>
          <w:sz w:val="24"/>
        </w:rPr>
        <w:t xml:space="preserve">II  </w:t>
      </w:r>
      <w:r w:rsidR="00324538" w:rsidRPr="00FC5C0E">
        <w:rPr>
          <w:b/>
          <w:sz w:val="24"/>
        </w:rPr>
        <w:t>ПОСЕБНИ</w:t>
      </w:r>
      <w:r w:rsidR="006A11DC" w:rsidRPr="00FC5C0E">
        <w:rPr>
          <w:b/>
          <w:spacing w:val="-3"/>
          <w:sz w:val="24"/>
        </w:rPr>
        <w:t xml:space="preserve"> </w:t>
      </w:r>
      <w:r w:rsidR="00324538" w:rsidRPr="00FC5C0E">
        <w:rPr>
          <w:b/>
          <w:sz w:val="24"/>
        </w:rPr>
        <w:t>ДИО</w:t>
      </w:r>
    </w:p>
    <w:p w:rsidR="00070AF5" w:rsidRPr="00033F7E" w:rsidRDefault="00070AF5">
      <w:pPr>
        <w:spacing w:before="10"/>
        <w:rPr>
          <w:b/>
          <w:sz w:val="20"/>
          <w:lang w:val="sr-Cyrl-RS"/>
        </w:rPr>
      </w:pPr>
    </w:p>
    <w:p w:rsidR="00070AF5" w:rsidRDefault="00324538">
      <w:pPr>
        <w:ind w:left="2728" w:right="2514"/>
        <w:jc w:val="center"/>
        <w:rPr>
          <w:b/>
        </w:rPr>
      </w:pPr>
      <w:r>
        <w:rPr>
          <w:b/>
        </w:rPr>
        <w:t>УПИТНИК</w:t>
      </w:r>
      <w:r w:rsidR="006A11DC">
        <w:rPr>
          <w:b/>
          <w:spacing w:val="-13"/>
        </w:rPr>
        <w:t xml:space="preserve"> </w:t>
      </w:r>
      <w:r>
        <w:rPr>
          <w:b/>
        </w:rPr>
        <w:t>О</w:t>
      </w:r>
      <w:r w:rsidR="006A11DC">
        <w:rPr>
          <w:b/>
          <w:spacing w:val="-10"/>
        </w:rPr>
        <w:t xml:space="preserve"> </w:t>
      </w:r>
      <w:r>
        <w:rPr>
          <w:b/>
        </w:rPr>
        <w:t>САМОПРОЦЈЕНИ</w:t>
      </w:r>
      <w:r w:rsidR="006A11DC">
        <w:rPr>
          <w:b/>
          <w:spacing w:val="-11"/>
        </w:rPr>
        <w:t xml:space="preserve"> </w:t>
      </w:r>
      <w:r>
        <w:rPr>
          <w:b/>
        </w:rPr>
        <w:t>СИСТЕМА</w:t>
      </w:r>
      <w:r w:rsidR="006A11DC">
        <w:rPr>
          <w:b/>
          <w:spacing w:val="-12"/>
        </w:rPr>
        <w:t xml:space="preserve"> </w:t>
      </w:r>
      <w:r>
        <w:rPr>
          <w:b/>
        </w:rPr>
        <w:t>ФИНАНСИЈСКОГ</w:t>
      </w:r>
      <w:r w:rsidR="006A11DC">
        <w:rPr>
          <w:b/>
          <w:spacing w:val="-11"/>
        </w:rPr>
        <w:t xml:space="preserve"> </w:t>
      </w:r>
      <w:r>
        <w:rPr>
          <w:b/>
        </w:rPr>
        <w:t>УПРАВЉАЊА</w:t>
      </w:r>
      <w:r w:rsidR="006A11DC">
        <w:rPr>
          <w:b/>
          <w:spacing w:val="-12"/>
        </w:rPr>
        <w:t xml:space="preserve"> </w:t>
      </w:r>
      <w:r>
        <w:rPr>
          <w:b/>
        </w:rPr>
        <w:t>И</w:t>
      </w:r>
      <w:r w:rsidR="006A11DC">
        <w:rPr>
          <w:b/>
          <w:spacing w:val="-12"/>
        </w:rPr>
        <w:t xml:space="preserve"> </w:t>
      </w:r>
      <w:r>
        <w:rPr>
          <w:b/>
        </w:rPr>
        <w:t>КОНТРОЛЕ</w:t>
      </w:r>
    </w:p>
    <w:p w:rsidR="00070AF5" w:rsidRDefault="00070AF5">
      <w:pPr>
        <w:spacing w:before="2"/>
        <w:rPr>
          <w:b/>
        </w:r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281"/>
        <w:gridCol w:w="709"/>
        <w:gridCol w:w="709"/>
        <w:gridCol w:w="1984"/>
        <w:gridCol w:w="1843"/>
        <w:gridCol w:w="1576"/>
        <w:gridCol w:w="1920"/>
        <w:gridCol w:w="1930"/>
      </w:tblGrid>
      <w:tr w:rsidR="00070AF5" w:rsidTr="008C18A5">
        <w:trPr>
          <w:trHeight w:val="2208"/>
        </w:trPr>
        <w:tc>
          <w:tcPr>
            <w:tcW w:w="712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324538" w:rsidP="00430DCB">
            <w:pPr>
              <w:pStyle w:val="TableParagraph"/>
              <w:spacing w:line="248" w:lineRule="exact"/>
              <w:ind w:left="13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Р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  <w:r>
              <w:rPr>
                <w:b/>
                <w:sz w:val="20"/>
                <w:szCs w:val="20"/>
              </w:rPr>
              <w:t>бр</w:t>
            </w:r>
            <w:r w:rsidR="006A11DC" w:rsidRPr="00430DCB">
              <w:rPr>
                <w:b/>
                <w:sz w:val="20"/>
                <w:szCs w:val="20"/>
              </w:rPr>
              <w:t>.</w:t>
            </w:r>
          </w:p>
        </w:tc>
        <w:tc>
          <w:tcPr>
            <w:tcW w:w="3281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324538" w:rsidP="00430DCB">
            <w:pPr>
              <w:pStyle w:val="TableParagraph"/>
              <w:tabs>
                <w:tab w:val="left" w:pos="2147"/>
              </w:tabs>
              <w:spacing w:line="248" w:lineRule="exact"/>
              <w:ind w:left="875" w:right="1134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УПИТНИК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324538" w:rsidP="00430DCB">
            <w:pPr>
              <w:pStyle w:val="TableParagraph"/>
              <w:spacing w:line="248" w:lineRule="exact"/>
              <w:ind w:left="282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</w:t>
            </w:r>
          </w:p>
        </w:tc>
        <w:tc>
          <w:tcPr>
            <w:tcW w:w="709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324538" w:rsidP="00430DCB">
            <w:pPr>
              <w:pStyle w:val="TableParagraph"/>
              <w:spacing w:line="248" w:lineRule="exact"/>
              <w:ind w:left="278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НЕ</w:t>
            </w:r>
          </w:p>
        </w:tc>
        <w:tc>
          <w:tcPr>
            <w:tcW w:w="1984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A2561" w:rsidRPr="00430DCB" w:rsidRDefault="00324538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БРОЈЧАНИ</w:t>
            </w:r>
          </w:p>
          <w:p w:rsidR="000A2561" w:rsidRPr="00430DCB" w:rsidRDefault="00324538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ИНДИКАТОР</w:t>
            </w:r>
          </w:p>
          <w:p w:rsidR="000A2561" w:rsidRPr="00430DCB" w:rsidRDefault="00324538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КОЛИЧИНА</w:t>
            </w:r>
          </w:p>
          <w:p w:rsidR="000A2561" w:rsidRPr="00430DCB" w:rsidRDefault="000A2561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>/</w:t>
            </w:r>
            <w:r w:rsidR="00324538">
              <w:rPr>
                <w:rFonts w:ascii="Times New Roman" w:hAnsi="Times New Roman" w:cs="Times New Roman"/>
                <w:b/>
                <w:sz w:val="20"/>
                <w:szCs w:val="20"/>
              </w:rPr>
              <w:t>ФИНАНСИ</w:t>
            </w:r>
            <w:r w:rsidR="00324538">
              <w:rPr>
                <w:rFonts w:ascii="Times New Roman" w:hAnsi="Times New Roman" w:cs="Times New Roman"/>
                <w:b/>
                <w:sz w:val="20"/>
                <w:szCs w:val="20"/>
                <w:lang w:val="sr-Cyrl-RS"/>
              </w:rPr>
              <w:t>Ј</w:t>
            </w:r>
            <w:r w:rsidR="00324538">
              <w:rPr>
                <w:rFonts w:ascii="Times New Roman" w:hAnsi="Times New Roman" w:cs="Times New Roman"/>
                <w:b/>
                <w:sz w:val="20"/>
                <w:szCs w:val="20"/>
              </w:rPr>
              <w:t>СКИ</w:t>
            </w:r>
          </w:p>
          <w:p w:rsidR="000A2561" w:rsidRPr="00430DCB" w:rsidRDefault="00324538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ЕФЕКАТ</w:t>
            </w:r>
            <w:r w:rsidR="004E74AC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У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КМ</w:t>
            </w:r>
            <w:r w:rsidR="000A2561" w:rsidRPr="00430DC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/</w:t>
            </w:r>
          </w:p>
          <w:p w:rsidR="000A2561" w:rsidRPr="00430DCB" w:rsidRDefault="00324538" w:rsidP="004E74AC">
            <w:pPr>
              <w:pStyle w:val="NoSpacing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ПРОЦЕНАТ</w:t>
            </w:r>
          </w:p>
          <w:p w:rsidR="00A45777" w:rsidRPr="00430DCB" w:rsidRDefault="000A2561" w:rsidP="004E74AC">
            <w:pPr>
              <w:pStyle w:val="NoSpacing"/>
              <w:rPr>
                <w:rFonts w:ascii="Times New Roman" w:hAnsi="Times New Roman" w:cs="Times New Roman"/>
                <w:sz w:val="20"/>
                <w:szCs w:val="20"/>
              </w:rPr>
            </w:pP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(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питања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за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која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се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траже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бројчани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324538">
              <w:rPr>
                <w:rFonts w:ascii="Times New Roman" w:hAnsi="Times New Roman" w:cs="Times New Roman"/>
                <w:sz w:val="20"/>
                <w:szCs w:val="20"/>
              </w:rPr>
              <w:t>индикатори</w:t>
            </w:r>
            <w:r w:rsidRPr="00430DCB">
              <w:rPr>
                <w:rFonts w:ascii="Times New Roman" w:hAnsi="Times New Roman" w:cs="Times New Roman"/>
                <w:sz w:val="20"/>
                <w:szCs w:val="20"/>
              </w:rPr>
              <w:t>)</w:t>
            </w:r>
          </w:p>
        </w:tc>
        <w:tc>
          <w:tcPr>
            <w:tcW w:w="1843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D93F51" w:rsidRDefault="00324538" w:rsidP="00D93F51">
            <w:pPr>
              <w:pStyle w:val="TableParagraph"/>
              <w:ind w:left="516" w:right="104" w:hanging="38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НИЈЕ</w:t>
            </w:r>
          </w:p>
          <w:p w:rsidR="00070AF5" w:rsidRPr="00430DCB" w:rsidRDefault="00324538" w:rsidP="00D93F51">
            <w:pPr>
              <w:pStyle w:val="TableParagraph"/>
              <w:ind w:left="516" w:right="104" w:hanging="382"/>
              <w:jc w:val="center"/>
              <w:rPr>
                <w:b/>
                <w:sz w:val="20"/>
                <w:szCs w:val="20"/>
                <w:lang w:val="sr-Cyrl-RS"/>
              </w:rPr>
            </w:pPr>
            <w:r>
              <w:rPr>
                <w:b/>
                <w:sz w:val="20"/>
                <w:szCs w:val="20"/>
                <w:lang w:val="sr-Cyrl-RS"/>
              </w:rPr>
              <w:t>ПРИМЈЕЊИВО</w:t>
            </w:r>
          </w:p>
        </w:tc>
        <w:tc>
          <w:tcPr>
            <w:tcW w:w="1576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324538" w:rsidP="00430DCB">
            <w:pPr>
              <w:pStyle w:val="TableParagraph"/>
              <w:spacing w:line="276" w:lineRule="auto"/>
              <w:ind w:left="115" w:right="102" w:firstLine="1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ОДГОВОР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ДА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  <w:r w:rsidR="006A11DC" w:rsidRPr="00430DCB">
              <w:rPr>
                <w:b/>
                <w:spacing w:val="-1"/>
                <w:sz w:val="20"/>
                <w:szCs w:val="20"/>
              </w:rPr>
              <w:t xml:space="preserve"> </w:t>
            </w:r>
            <w:r>
              <w:rPr>
                <w:b/>
                <w:spacing w:val="-1"/>
                <w:sz w:val="20"/>
                <w:szCs w:val="20"/>
              </w:rPr>
              <w:t>НАВЕДИТЕ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ДОКАЗ</w:t>
            </w:r>
          </w:p>
        </w:tc>
        <w:tc>
          <w:tcPr>
            <w:tcW w:w="192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D93F51" w:rsidRDefault="00324538" w:rsidP="00D93F51">
            <w:pPr>
              <w:pStyle w:val="TableParagraph"/>
              <w:spacing w:line="276" w:lineRule="auto"/>
              <w:ind w:left="154" w:right="126" w:firstLine="106"/>
              <w:jc w:val="center"/>
              <w:rPr>
                <w:b/>
                <w:spacing w:val="-1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</w:t>
            </w:r>
            <w:r w:rsidR="006A11DC" w:rsidRPr="00430DCB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ОДГОВОР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B3469" w:rsidRPr="00430DCB">
              <w:rPr>
                <w:b/>
                <w:spacing w:val="1"/>
                <w:sz w:val="20"/>
                <w:szCs w:val="20"/>
                <w:lang w:val="sr-Cyrl-RS"/>
              </w:rPr>
              <w:t>„</w:t>
            </w:r>
            <w:r>
              <w:rPr>
                <w:b/>
                <w:spacing w:val="-1"/>
                <w:sz w:val="20"/>
                <w:szCs w:val="20"/>
              </w:rPr>
              <w:t>НЕ</w:t>
            </w:r>
            <w:r w:rsidR="006B3469" w:rsidRPr="00430DCB">
              <w:rPr>
                <w:b/>
                <w:spacing w:val="-1"/>
                <w:sz w:val="20"/>
                <w:szCs w:val="20"/>
                <w:lang w:val="sr-Cyrl-RS"/>
              </w:rPr>
              <w:t>“</w:t>
            </w:r>
          </w:p>
          <w:p w:rsidR="00070AF5" w:rsidRPr="00430DCB" w:rsidRDefault="00324538" w:rsidP="00D93F51">
            <w:pPr>
              <w:pStyle w:val="TableParagraph"/>
              <w:spacing w:line="276" w:lineRule="auto"/>
              <w:ind w:left="154" w:right="126" w:firstLine="106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НАВЕДИТЕ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pacing w:val="-4"/>
                <w:sz w:val="20"/>
                <w:szCs w:val="20"/>
              </w:rPr>
              <w:t>ОБРАЗЛОЖЕЊ</w:t>
            </w:r>
            <w:r>
              <w:rPr>
                <w:b/>
                <w:spacing w:val="-7"/>
                <w:sz w:val="20"/>
                <w:szCs w:val="20"/>
              </w:rPr>
              <w:t>Е</w:t>
            </w:r>
            <w:r w:rsidR="006B3469" w:rsidRPr="00430DCB">
              <w:rPr>
                <w:b/>
                <w:spacing w:val="-7"/>
                <w:sz w:val="20"/>
                <w:szCs w:val="20"/>
              </w:rPr>
              <w:t xml:space="preserve"> </w:t>
            </w:r>
            <w:r>
              <w:rPr>
                <w:b/>
                <w:spacing w:val="-7"/>
                <w:sz w:val="20"/>
                <w:szCs w:val="20"/>
              </w:rPr>
              <w:t>РАЗЛОГА</w:t>
            </w:r>
          </w:p>
          <w:p w:rsidR="00070AF5" w:rsidRPr="00430DCB" w:rsidRDefault="00070AF5" w:rsidP="00430DCB">
            <w:pPr>
              <w:pStyle w:val="TableParagraph"/>
              <w:spacing w:line="250" w:lineRule="exact"/>
              <w:ind w:left="370"/>
              <w:rPr>
                <w:b/>
                <w:sz w:val="20"/>
                <w:szCs w:val="20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bottom w:val="nil"/>
              <w:right w:val="single" w:sz="4" w:space="0" w:color="000009"/>
            </w:tcBorders>
            <w:shd w:val="clear" w:color="auto" w:fill="auto"/>
          </w:tcPr>
          <w:p w:rsidR="00070AF5" w:rsidRPr="00430DCB" w:rsidRDefault="00324538" w:rsidP="00543695">
            <w:pPr>
              <w:pStyle w:val="TableParagraph"/>
              <w:ind w:left="162" w:right="152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АКТИВНОСТИ</w:t>
            </w:r>
            <w:r w:rsidR="006A11DC" w:rsidRPr="00430DCB">
              <w:rPr>
                <w:b/>
                <w:spacing w:val="-52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КОЈЕ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>ПЛАНИРАТЕ</w:t>
            </w:r>
            <w:r w:rsidR="006A11DC" w:rsidRPr="00430DCB">
              <w:rPr>
                <w:b/>
                <w:spacing w:val="1"/>
                <w:sz w:val="20"/>
                <w:szCs w:val="20"/>
              </w:rPr>
              <w:t xml:space="preserve"> </w:t>
            </w:r>
            <w:r w:rsidR="00616FEA">
              <w:rPr>
                <w:b/>
                <w:sz w:val="20"/>
                <w:szCs w:val="20"/>
              </w:rPr>
              <w:t>ПРЕДУЗ</w:t>
            </w:r>
            <w:r>
              <w:rPr>
                <w:b/>
                <w:sz w:val="20"/>
                <w:szCs w:val="20"/>
              </w:rPr>
              <w:t>ЕТИ</w:t>
            </w:r>
          </w:p>
        </w:tc>
      </w:tr>
      <w:tr w:rsidR="00070AF5" w:rsidTr="00430DCB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5</w:t>
            </w: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6</w:t>
            </w: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7</w:t>
            </w: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2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8</w:t>
            </w: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>
            <w:pPr>
              <w:pStyle w:val="TableParagraph"/>
              <w:spacing w:before="10" w:line="269" w:lineRule="exact"/>
              <w:ind w:left="10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9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033F7E" w:rsidRDefault="00033F7E">
            <w:pPr>
              <w:pStyle w:val="TableParagraph"/>
              <w:spacing w:before="10" w:line="271" w:lineRule="exact"/>
              <w:ind w:right="46"/>
              <w:jc w:val="center"/>
              <w:rPr>
                <w:sz w:val="24"/>
                <w:lang w:val="bs-Latn-BA"/>
              </w:rPr>
            </w:pPr>
            <w:r>
              <w:rPr>
                <w:sz w:val="24"/>
                <w:lang w:val="bs-Latn-BA"/>
              </w:rPr>
              <w:t>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 w:rsidP="00543695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КОНТРОЛНО</w:t>
            </w:r>
            <w:r w:rsidR="006A11DC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ОКРУЖЕЊЕ</w:t>
            </w: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Етика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интегритет</w:t>
            </w: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 w:rsidP="008C18A5">
            <w:pPr>
              <w:pStyle w:val="TableParagraph"/>
              <w:spacing w:before="30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tabs>
                <w:tab w:val="left" w:pos="652"/>
                <w:tab w:val="left" w:pos="1173"/>
                <w:tab w:val="left" w:pos="2035"/>
                <w:tab w:val="left" w:pos="3134"/>
              </w:tabs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086690">
              <w:rPr>
                <w:sz w:val="24"/>
              </w:rPr>
              <w:tab/>
            </w:r>
            <w:r>
              <w:rPr>
                <w:sz w:val="24"/>
              </w:rPr>
              <w:t>посебан</w:t>
            </w:r>
            <w:r w:rsidR="00086690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кодекс</w:t>
            </w:r>
            <w:r w:rsidR="00086690">
              <w:rPr>
                <w:spacing w:val="-6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E74AC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1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Pr="004E74AC" w:rsidRDefault="00324538" w:rsidP="00B16F84">
            <w:pPr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руководилац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писаним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актом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делегирао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послове</w:t>
            </w:r>
            <w:r w:rsidR="00EC0ED5" w:rsidRPr="00EC0ED5">
              <w:rPr>
                <w:sz w:val="24"/>
              </w:rPr>
              <w:t xml:space="preserve"> </w:t>
            </w:r>
            <w:r w:rsidR="00EC0ED5" w:rsidRPr="00EC0ED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надзора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над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провођењем</w:t>
            </w:r>
            <w:r w:rsidR="00EC0ED5" w:rsidRPr="00EC0ED5">
              <w:rPr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државних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службеника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неку</w:t>
            </w:r>
            <w:r w:rsidR="00EC0ED5" w:rsidRPr="00EC0ED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 w:rsidR="00EC0ED5" w:rsidRPr="00EC0ED5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организационих</w:t>
            </w:r>
            <w:r w:rsidR="00EC0ED5" w:rsidRPr="00EC0ED5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јединица</w:t>
            </w:r>
            <w:r w:rsidR="00EC0ED5" w:rsidRPr="00EC0ED5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на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неког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од</w:t>
            </w:r>
            <w:r w:rsidR="00EC0ED5" w:rsidRPr="00EC0ED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запослени</w:t>
            </w:r>
            <w:r>
              <w:rPr>
                <w:sz w:val="24"/>
                <w:lang w:val="sr-Cyrl-RS"/>
              </w:rPr>
              <w:t>х</w:t>
            </w:r>
            <w:r w:rsidR="00EC0ED5" w:rsidRPr="00EC0ED5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институцији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постоје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додатна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упутства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6903B7">
              <w:rPr>
                <w:sz w:val="24"/>
              </w:rPr>
              <w:t>/</w:t>
            </w:r>
            <w:r>
              <w:rPr>
                <w:sz w:val="24"/>
              </w:rPr>
              <w:t>или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смјернице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стандардима</w:t>
            </w:r>
            <w:r w:rsidR="00601A74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понашања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запослених</w:t>
            </w:r>
            <w:r w:rsidR="00601A7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 w:rsidR="006A11DC" w:rsidRPr="006903B7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непоштивања</w:t>
            </w:r>
          </w:p>
          <w:p w:rsidR="00070AF5" w:rsidRPr="006903B7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истих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4)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23B7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постоје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јасна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правила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интерни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акти</w:t>
            </w:r>
            <w:r w:rsidR="006A11DC">
              <w:rPr>
                <w:sz w:val="24"/>
              </w:rPr>
              <w:t xml:space="preserve">) </w:t>
            </w:r>
            <w:r>
              <w:rPr>
                <w:sz w:val="24"/>
              </w:rPr>
              <w:t>којима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дефини</w:t>
            </w:r>
            <w:r w:rsidR="00033F7E">
              <w:rPr>
                <w:sz w:val="24"/>
                <w:lang w:val="sr-Cyrl-RS"/>
              </w:rPr>
              <w:t>шу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ситуације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потенцијалних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сукоба</w:t>
            </w:r>
          </w:p>
          <w:p w:rsidR="00070AF5" w:rsidRDefault="00324538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интереса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поступања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6A11DC" w:rsidP="008C18A5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5)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C4953" w:rsidRDefault="00324538" w:rsidP="00DC49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било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писаних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притужби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23B7C">
              <w:rPr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sz w:val="24"/>
              </w:rPr>
              <w:t>непоштивање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 w:rsidR="00723B7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државних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службеника</w:t>
            </w:r>
            <w:r w:rsidR="00DC495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у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извјештајном</w:t>
            </w:r>
            <w:r w:rsidR="00DC495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периоду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Ако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било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E81BF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притужби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 w:rsidTr="00430DCB">
        <w:trPr>
          <w:trHeight w:val="16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6)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B16F84">
            <w:pPr>
              <w:pStyle w:val="TableParagraph"/>
              <w:tabs>
                <w:tab w:val="left" w:pos="22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притужби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због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непоштивања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Кодекса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државних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службеника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било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случајева</w:t>
            </w:r>
            <w:r w:rsidR="00CE4CC6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DC4953">
              <w:rPr>
                <w:spacing w:val="-57"/>
                <w:sz w:val="24"/>
                <w:lang w:val="sr-Cyrl-RS"/>
              </w:rPr>
              <w:t xml:space="preserve">        </w:t>
            </w:r>
            <w:r>
              <w:rPr>
                <w:sz w:val="24"/>
              </w:rPr>
              <w:t>покренутих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дисциплинских</w:t>
            </w:r>
          </w:p>
          <w:p w:rsidR="006903B7" w:rsidRDefault="00324538" w:rsidP="00B16F84">
            <w:pPr>
              <w:pStyle w:val="TableParagraph"/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поступака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државних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службеника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 w:rsidR="00DC4953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запосленика</w:t>
            </w:r>
            <w:r w:rsidR="00B16F8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   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430DCB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430DCB">
              <w:rPr>
                <w:sz w:val="24"/>
              </w:rPr>
              <w:t xml:space="preserve"> </w:t>
            </w:r>
            <w:r>
              <w:rPr>
                <w:sz w:val="24"/>
              </w:rPr>
              <w:t>покренутих</w:t>
            </w:r>
            <w:r w:rsidR="00812BCE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поступака</w:t>
            </w:r>
            <w:r w:rsidR="00812BC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Плански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приступ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пословању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4CC6" w:rsidRDefault="00324538" w:rsidP="00123DC5">
            <w:pPr>
              <w:pStyle w:val="TableParagraph"/>
              <w:ind w:left="108" w:right="93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92391F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припремила</w:t>
            </w:r>
            <w:r w:rsidR="0092391F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F7D32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доставила</w:t>
            </w:r>
            <w:r w:rsidR="00FF7D32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надлежној</w:t>
            </w:r>
            <w:r w:rsidR="00FF7D32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FF7D32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елементе</w:t>
            </w:r>
            <w:r w:rsidR="00FF7D32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F7D32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израду</w:t>
            </w:r>
            <w:r w:rsidR="00FF7D32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средњорочног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A11DC" w:rsidRPr="00FF7D3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FF7D32" w:rsidRPr="00FF7D32">
              <w:rPr>
                <w:sz w:val="24"/>
              </w:rPr>
              <w:t xml:space="preserve"> 202</w:t>
            </w:r>
            <w:r w:rsidR="00FF7D32">
              <w:rPr>
                <w:sz w:val="24"/>
              </w:rPr>
              <w:t>6</w:t>
            </w:r>
            <w:r w:rsidR="00FF7D32" w:rsidRPr="00FF7D32">
              <w:rPr>
                <w:sz w:val="24"/>
              </w:rPr>
              <w:t>-202</w:t>
            </w:r>
            <w:r w:rsidR="00FF7D32">
              <w:rPr>
                <w:sz w:val="24"/>
              </w:rPr>
              <w:t>8</w:t>
            </w:r>
            <w:r w:rsidR="00EE687E" w:rsidRPr="00FF7D32">
              <w:rPr>
                <w:sz w:val="24"/>
              </w:rPr>
              <w:t xml:space="preserve">. </w:t>
            </w:r>
            <w:r>
              <w:rPr>
                <w:sz w:val="24"/>
              </w:rPr>
              <w:t>годину</w:t>
            </w:r>
            <w:r w:rsidR="00FF7D32" w:rsidRPr="00FF7D3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before="30"/>
              <w:ind w:right="273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8)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17725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којом</w:t>
            </w:r>
            <w:r w:rsidR="00117725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117725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детаљно</w:t>
            </w:r>
            <w:r w:rsidR="00117725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 w:rsidR="00117725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 w:rsidR="00117725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израде</w:t>
            </w:r>
            <w:r w:rsidR="00117725" w:rsidRPr="00117725">
              <w:rPr>
                <w:sz w:val="24"/>
              </w:rPr>
              <w:t xml:space="preserve"> </w:t>
            </w:r>
            <w:r>
              <w:rPr>
                <w:sz w:val="24"/>
              </w:rPr>
              <w:t>средњорочног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117725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1772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интерном</w:t>
            </w:r>
            <w:r w:rsidR="00A744D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процедуром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одређена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јединица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особа</w:t>
            </w:r>
            <w:r w:rsidR="008829A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одговорна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координацију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израду</w:t>
            </w:r>
            <w:r w:rsidR="00812BC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средњорочног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 w:rsidP="00F620C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интерном</w:t>
            </w:r>
            <w:r w:rsidR="00A744D3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процедуром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регули</w:t>
            </w:r>
            <w:r w:rsidR="009D57ED"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ано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све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организационе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укључене</w:t>
            </w:r>
            <w:r w:rsidR="006A11DC" w:rsidRPr="006903B7">
              <w:rPr>
                <w:spacing w:val="5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6903B7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израду</w:t>
            </w:r>
          </w:p>
          <w:p w:rsidR="00070AF5" w:rsidRPr="006903B7" w:rsidRDefault="00324538" w:rsidP="00F620C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средњорочног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11)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>
            <w:pPr>
              <w:pStyle w:val="TableParagraph"/>
              <w:spacing w:before="30"/>
              <w:ind w:left="108" w:right="90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средњорочни</w:t>
            </w:r>
            <w:r w:rsidR="006A11DC" w:rsidRPr="006903B7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3163E0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3163E0" w:rsidRPr="005A3D98">
              <w:rPr>
                <w:sz w:val="24"/>
              </w:rPr>
              <w:t xml:space="preserve"> </w:t>
            </w:r>
            <w:r>
              <w:rPr>
                <w:sz w:val="24"/>
              </w:rPr>
              <w:t>укључује</w:t>
            </w:r>
            <w:r w:rsidR="006A11DC" w:rsidRPr="005A3D98">
              <w:rPr>
                <w:sz w:val="24"/>
              </w:rPr>
              <w:t xml:space="preserve"> </w:t>
            </w:r>
            <w:r w:rsidR="00F620C8" w:rsidRPr="005A3D98">
              <w:rPr>
                <w:sz w:val="24"/>
              </w:rPr>
              <w:t xml:space="preserve">          </w:t>
            </w:r>
            <w:r>
              <w:rPr>
                <w:sz w:val="24"/>
              </w:rPr>
              <w:t>процјену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5A3D98">
              <w:rPr>
                <w:sz w:val="24"/>
              </w:rPr>
              <w:t xml:space="preserve"> </w:t>
            </w:r>
            <w:r>
              <w:rPr>
                <w:sz w:val="24"/>
              </w:rPr>
              <w:t>праћење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256191">
              <w:rPr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256191">
              <w:rPr>
                <w:sz w:val="24"/>
              </w:rPr>
              <w:t xml:space="preserve"> </w:t>
            </w:r>
            <w:r>
              <w:rPr>
                <w:sz w:val="24"/>
              </w:rPr>
              <w:t>угрожавају</w:t>
            </w:r>
            <w:r w:rsidR="00256191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реализацију</w:t>
            </w:r>
            <w:r w:rsidR="00256191">
              <w:rPr>
                <w:sz w:val="24"/>
              </w:rPr>
              <w:t xml:space="preserve"> </w:t>
            </w:r>
            <w:r>
              <w:rPr>
                <w:sz w:val="24"/>
              </w:rPr>
              <w:t>постављених</w:t>
            </w:r>
            <w:r w:rsidR="00256191">
              <w:rPr>
                <w:sz w:val="24"/>
              </w:rPr>
              <w:t xml:space="preserve"> </w:t>
            </w:r>
            <w:r>
              <w:rPr>
                <w:sz w:val="24"/>
              </w:rPr>
              <w:t>циљева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7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256191" w:rsidRDefault="006A11DC" w:rsidP="008C18A5">
            <w:pPr>
              <w:pStyle w:val="TableParagraph"/>
              <w:spacing w:before="1" w:line="272" w:lineRule="exact"/>
              <w:ind w:left="59" w:right="105"/>
              <w:jc w:val="center"/>
              <w:rPr>
                <w:sz w:val="24"/>
              </w:rPr>
            </w:pPr>
            <w:r w:rsidRPr="00256191">
              <w:rPr>
                <w:sz w:val="24"/>
              </w:rPr>
              <w:t>12)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324538" w:rsidP="003E5EDD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256191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256191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256191">
              <w:rPr>
                <w:sz w:val="24"/>
              </w:rPr>
              <w:t xml:space="preserve"> </w:t>
            </w:r>
            <w:r>
              <w:rPr>
                <w:sz w:val="24"/>
              </w:rPr>
              <w:t>циљеви</w:t>
            </w:r>
            <w:r w:rsidR="006A11DC" w:rsidRPr="00256191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256191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 w:rsidRPr="00256191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средњорочних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планова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</w:t>
            </w:r>
            <w:r w:rsidR="009D57ED">
              <w:rPr>
                <w:sz w:val="24"/>
                <w:lang w:val="sr-Cyrl-RS"/>
              </w:rPr>
              <w:t>у</w:t>
            </w:r>
            <w:r>
              <w:rPr>
                <w:sz w:val="24"/>
              </w:rPr>
              <w:t>ју</w:t>
            </w:r>
            <w:r w:rsidR="00664A9B" w:rsidRPr="00256191">
              <w:rPr>
                <w:sz w:val="24"/>
                <w:lang w:val="sr-Cyrl-RS"/>
              </w:rPr>
              <w:t xml:space="preserve"> </w:t>
            </w:r>
            <w:r w:rsidR="003E5EDD" w:rsidRPr="00256191">
              <w:rPr>
                <w:sz w:val="24"/>
                <w:lang w:val="sr-Cyrl-RS"/>
              </w:rPr>
              <w:t xml:space="preserve"> </w:t>
            </w:r>
            <w:r w:rsidR="006A11DC" w:rsidRPr="0025619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планираној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динамици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и</w:t>
            </w:r>
            <w:r w:rsidR="00543695" w:rsidRPr="00256191">
              <w:rPr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 w:rsidRPr="00256191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проценат</w:t>
            </w:r>
            <w:r w:rsidR="006A11DC" w:rsidRPr="00256191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реализираних</w:t>
            </w:r>
          </w:p>
          <w:p w:rsidR="00070AF5" w:rsidRPr="00256191" w:rsidRDefault="00324538" w:rsidP="003E5EDD">
            <w:pPr>
              <w:pStyle w:val="TableParagraph"/>
              <w:spacing w:line="270" w:lineRule="atLeast"/>
              <w:ind w:left="108" w:right="101"/>
              <w:rPr>
                <w:sz w:val="24"/>
              </w:rPr>
            </w:pPr>
            <w:r>
              <w:rPr>
                <w:sz w:val="24"/>
              </w:rPr>
              <w:t>активности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 w:rsidR="005A3D98" w:rsidRPr="00256191">
              <w:rPr>
                <w:sz w:val="24"/>
              </w:rPr>
              <w:t>2025</w:t>
            </w:r>
            <w:r w:rsidR="006A11DC" w:rsidRPr="00256191">
              <w:rPr>
                <w:sz w:val="24"/>
              </w:rPr>
              <w:t>.</w:t>
            </w:r>
            <w:r w:rsidR="00236BC4" w:rsidRPr="0025619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години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 w:rsidRPr="0025619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6A11DC" w:rsidRPr="00256191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56191" w:rsidRDefault="00070AF5">
            <w:pPr>
              <w:pStyle w:val="TableParagraph"/>
              <w:rPr>
                <w:color w:val="FF0000"/>
                <w:sz w:val="24"/>
              </w:rPr>
            </w:pPr>
          </w:p>
        </w:tc>
      </w:tr>
      <w:tr w:rsidR="00070AF5" w:rsidTr="00430DCB">
        <w:trPr>
          <w:trHeight w:val="8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A11DC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 w:rsidP="00AC0EAD">
            <w:pPr>
              <w:pStyle w:val="TableParagraph"/>
              <w:tabs>
                <w:tab w:val="left" w:pos="658"/>
                <w:tab w:val="left" w:pos="1187"/>
                <w:tab w:val="left" w:pos="1688"/>
                <w:tab w:val="left" w:pos="2747"/>
              </w:tabs>
              <w:ind w:left="108" w:right="100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су</w:t>
            </w:r>
            <w:r w:rsidR="006A11DC" w:rsidRPr="006903B7">
              <w:rPr>
                <w:sz w:val="24"/>
              </w:rPr>
              <w:tab/>
            </w:r>
            <w:r>
              <w:rPr>
                <w:sz w:val="24"/>
              </w:rPr>
              <w:t>циљеви</w:t>
            </w:r>
            <w:r w:rsidR="003E5EDD" w:rsidRPr="006903B7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буџетских</w:t>
            </w:r>
            <w:r w:rsidR="003E5EDD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64A9B" w:rsidRPr="006903B7">
              <w:rPr>
                <w:spacing w:val="-2"/>
                <w:sz w:val="24"/>
                <w:lang w:val="sr-Cyrl-RS"/>
              </w:rPr>
              <w:t xml:space="preserve"> 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повезани</w:t>
            </w:r>
            <w:r w:rsidR="006A11DC" w:rsidRPr="006903B7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D57ED">
              <w:rPr>
                <w:sz w:val="24"/>
                <w:lang w:val="sr-Cyrl-RS"/>
              </w:rPr>
              <w:t>а</w:t>
            </w:r>
            <w:r w:rsidR="006A11DC" w:rsidRPr="006903B7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циљевима</w:t>
            </w:r>
            <w:r w:rsidR="00236BC4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из</w:t>
            </w:r>
          </w:p>
          <w:p w:rsidR="00070AF5" w:rsidRPr="006903B7" w:rsidRDefault="00324538" w:rsidP="00AC0EA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средњорочног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E74AC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7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C91C05" w:rsidP="008C18A5">
            <w:pPr>
              <w:pStyle w:val="TableParagraph"/>
              <w:spacing w:before="1"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AC0EAD">
            <w:pPr>
              <w:pStyle w:val="TableParagraph"/>
              <w:tabs>
                <w:tab w:val="left" w:pos="22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усвојен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годишњи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за</w:t>
            </w:r>
            <w:r w:rsidR="005A3D98">
              <w:rPr>
                <w:sz w:val="24"/>
                <w:lang w:val="sr-Cyrl-RS"/>
              </w:rPr>
              <w:t xml:space="preserve"> 202</w:t>
            </w:r>
            <w:r w:rsidR="005A3D98">
              <w:rPr>
                <w:sz w:val="24"/>
              </w:rPr>
              <w:t>5</w:t>
            </w:r>
            <w:r w:rsidR="00CE4CC6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годину</w:t>
            </w:r>
            <w:r w:rsidR="00CE4CC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са</w:t>
            </w:r>
            <w:r w:rsidR="00AC0EAD">
              <w:rPr>
                <w:sz w:val="24"/>
              </w:rPr>
              <w:t xml:space="preserve"> </w:t>
            </w:r>
            <w:r>
              <w:rPr>
                <w:sz w:val="24"/>
              </w:rPr>
              <w:t>свим</w:t>
            </w:r>
            <w:r w:rsidR="00AC0EAD">
              <w:rPr>
                <w:sz w:val="24"/>
              </w:rPr>
              <w:t xml:space="preserve"> </w:t>
            </w:r>
            <w:r>
              <w:rPr>
                <w:sz w:val="24"/>
              </w:rPr>
              <w:t>прописаним</w:t>
            </w:r>
            <w:r w:rsidR="00AC0EAD">
              <w:rPr>
                <w:sz w:val="24"/>
              </w:rPr>
              <w:t xml:space="preserve"> </w:t>
            </w:r>
            <w:r>
              <w:rPr>
                <w:sz w:val="24"/>
              </w:rPr>
              <w:t>елементима</w:t>
            </w:r>
            <w:r w:rsidR="00AC0EAD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Pr="008C18A5" w:rsidRDefault="00070AF5" w:rsidP="008C18A5">
            <w:pPr>
              <w:pStyle w:val="TableParagraph"/>
              <w:spacing w:before="8" w:line="272" w:lineRule="exact"/>
              <w:ind w:left="59" w:right="105"/>
              <w:jc w:val="center"/>
              <w:rPr>
                <w:sz w:val="24"/>
              </w:rPr>
            </w:pPr>
          </w:p>
          <w:p w:rsidR="00070AF5" w:rsidRDefault="00C91C05" w:rsidP="008C18A5">
            <w:pPr>
              <w:pStyle w:val="TableParagraph"/>
              <w:spacing w:line="272" w:lineRule="exact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9D57ED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годишњи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248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</w:t>
            </w:r>
            <w:r w:rsidR="00123DC5">
              <w:rPr>
                <w:sz w:val="24"/>
                <w:lang w:val="sr-Cyrl-RS"/>
              </w:rPr>
              <w:t xml:space="preserve"> 202</w:t>
            </w:r>
            <w:r w:rsidR="00123DC5">
              <w:rPr>
                <w:sz w:val="24"/>
              </w:rPr>
              <w:t>4</w:t>
            </w:r>
            <w:r w:rsidR="006A2489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сачињен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достављен</w:t>
            </w:r>
            <w:r w:rsidR="006A11DC">
              <w:rPr>
                <w:spacing w:val="1"/>
                <w:sz w:val="24"/>
              </w:rPr>
              <w:t xml:space="preserve"> </w:t>
            </w:r>
            <w:r w:rsidR="009D57ED">
              <w:rPr>
                <w:sz w:val="24"/>
                <w:lang w:val="sr-Cyrl-RS"/>
              </w:rPr>
              <w:t>Савјету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министара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другој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надлежној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законском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74578">
              <w:rPr>
                <w:spacing w:val="-58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року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којем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проценту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реализ</w:t>
            </w:r>
            <w:r w:rsidR="009D57ED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ане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планиране</w:t>
            </w:r>
            <w:r w:rsidR="008C65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>
              <w:rPr>
                <w:sz w:val="24"/>
              </w:rPr>
              <w:t xml:space="preserve"> 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91C05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A54167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све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организационе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 w:rsidR="00A5416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учествују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припреми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буџетског</w:t>
            </w:r>
            <w:r w:rsidR="008C6562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захтјева</w:t>
            </w:r>
            <w:r w:rsidR="00236BC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институције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9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Руковођење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стил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</w:p>
        </w:tc>
      </w:tr>
      <w:tr w:rsidR="00A54C8B" w:rsidTr="008C18A5">
        <w:trPr>
          <w:trHeight w:val="66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F02CBA" w:rsidP="008C18A5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</w:rPr>
              <w:t>17)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B04ADE" w:rsidRDefault="00324538" w:rsidP="008C18A5">
            <w:pPr>
              <w:pStyle w:val="TableParagraph"/>
              <w:spacing w:after="240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вашој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успостављен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стручни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колегиј</w:t>
            </w:r>
            <w:r w:rsidR="006B7873">
              <w:rPr>
                <w:sz w:val="24"/>
                <w:lang w:val="sr-Cyrl-RS"/>
              </w:rPr>
              <w:t>ум</w:t>
            </w:r>
            <w:r w:rsidR="00A54C8B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</w:tr>
      <w:tr w:rsidR="00070AF5" w:rsidTr="00430E12">
        <w:trPr>
          <w:trHeight w:val="6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02CBA" w:rsidP="008C18A5">
            <w:pPr>
              <w:pStyle w:val="TableParagraph"/>
              <w:spacing w:after="240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18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324538" w:rsidP="008C18A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редовно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одржавају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састанци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стручног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 w:rsidR="00616FEA">
              <w:rPr>
                <w:sz w:val="24"/>
              </w:rPr>
              <w:t>колегијума</w:t>
            </w:r>
            <w:r w:rsidR="00A54C8B" w:rsidRPr="00B04ADE">
              <w:rPr>
                <w:sz w:val="24"/>
              </w:rPr>
              <w:t>?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A54C8B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F02CBA" w:rsidRDefault="00F02CBA" w:rsidP="008C18A5">
            <w:pPr>
              <w:pStyle w:val="TableParagraph"/>
              <w:jc w:val="center"/>
              <w:rPr>
                <w:sz w:val="26"/>
              </w:rPr>
            </w:pPr>
            <w:r w:rsidRPr="00F02CBA">
              <w:rPr>
                <w:sz w:val="26"/>
              </w:rPr>
              <w:t>19)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Pr="00B04ADE" w:rsidRDefault="00324538" w:rsidP="00A54C8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сачињавају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записници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са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састанака</w:t>
            </w:r>
            <w:r w:rsidR="00A54C8B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стручног</w:t>
            </w:r>
            <w:r w:rsidR="00A54C8B" w:rsidRPr="00B04ADE">
              <w:rPr>
                <w:spacing w:val="1"/>
                <w:sz w:val="24"/>
              </w:rPr>
              <w:t xml:space="preserve"> </w:t>
            </w:r>
            <w:r w:rsidR="00616FEA">
              <w:rPr>
                <w:sz w:val="24"/>
              </w:rPr>
              <w:t>колегијума</w:t>
            </w:r>
            <w:r w:rsidR="00A54C8B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A54C8B" w:rsidRDefault="00A54C8B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070AF5" w:rsidP="008C18A5">
            <w:pPr>
              <w:pStyle w:val="TableParagraph"/>
              <w:jc w:val="center"/>
              <w:rPr>
                <w:sz w:val="26"/>
              </w:rPr>
            </w:pPr>
          </w:p>
          <w:p w:rsidR="00070AF5" w:rsidRPr="008C18A5" w:rsidRDefault="00340DBE" w:rsidP="008C18A5">
            <w:pPr>
              <w:pStyle w:val="TableParagraph"/>
              <w:jc w:val="center"/>
              <w:rPr>
                <w:sz w:val="26"/>
              </w:rPr>
            </w:pPr>
            <w:r w:rsidRPr="008C18A5">
              <w:rPr>
                <w:sz w:val="26"/>
              </w:rPr>
              <w:t>20</w:t>
            </w:r>
            <w:r w:rsidR="006A11DC" w:rsidRPr="008C18A5">
              <w:rPr>
                <w:sz w:val="26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324538" w:rsidP="006B7873">
            <w:pPr>
              <w:pStyle w:val="TableParagraph"/>
              <w:ind w:left="108" w:right="95"/>
              <w:rPr>
                <w:spacing w:val="1"/>
                <w:sz w:val="24"/>
              </w:rPr>
            </w:pPr>
            <w:r>
              <w:rPr>
                <w:sz w:val="24"/>
              </w:rPr>
              <w:t>Да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024B0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састанцима</w:t>
            </w:r>
            <w:r w:rsidR="00024B0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стручног</w:t>
            </w:r>
            <w:r w:rsidR="00024B0E" w:rsidRPr="00B04ADE">
              <w:rPr>
                <w:sz w:val="24"/>
              </w:rPr>
              <w:t xml:space="preserve"> </w:t>
            </w:r>
            <w:r w:rsidR="00616FEA">
              <w:rPr>
                <w:sz w:val="24"/>
              </w:rPr>
              <w:t>колегијума</w:t>
            </w:r>
            <w:r w:rsidR="006A11DC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расправља</w:t>
            </w:r>
            <w:r w:rsidR="006A11DC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извјештају</w:t>
            </w:r>
            <w:r w:rsidR="006A11DC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средњорочног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74578" w:rsidRPr="00B04ADE">
              <w:rPr>
                <w:sz w:val="24"/>
                <w:lang w:val="sr-Cyrl-RS"/>
              </w:rPr>
              <w:t xml:space="preserve"> </w:t>
            </w:r>
            <w:r w:rsidR="006A11DC" w:rsidRPr="00B04AD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годишњег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прије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подношења</w:t>
            </w:r>
            <w:r w:rsidR="006322F2">
              <w:rPr>
                <w:sz w:val="24"/>
              </w:rPr>
              <w:t xml:space="preserve"> </w:t>
            </w:r>
            <w:r>
              <w:rPr>
                <w:sz w:val="24"/>
              </w:rPr>
              <w:t>тих</w:t>
            </w:r>
            <w:r w:rsidR="006A11DC" w:rsidRPr="00B04ADE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извјештаја</w:t>
            </w:r>
            <w:r w:rsidR="006A11DC" w:rsidRPr="00B04ADE">
              <w:rPr>
                <w:spacing w:val="15"/>
                <w:sz w:val="24"/>
              </w:rPr>
              <w:t xml:space="preserve"> </w:t>
            </w:r>
            <w:r w:rsidR="006B7873">
              <w:rPr>
                <w:sz w:val="24"/>
                <w:lang w:val="sr-Cyrl-RS"/>
              </w:rPr>
              <w:t>Савјету</w:t>
            </w:r>
            <w:r w:rsidR="00674578" w:rsidRPr="00B04AD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министара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БиХ</w:t>
            </w:r>
            <w:r w:rsidR="006C7590" w:rsidRPr="00B04ADE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или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другој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надлежној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64A9B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340DBE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2436B" w:rsidRDefault="00324538" w:rsidP="0082436B">
            <w:pPr>
              <w:pStyle w:val="TableParagraph"/>
              <w:ind w:left="108" w:right="96"/>
              <w:rPr>
                <w:spacing w:val="39"/>
                <w:sz w:val="24"/>
              </w:rPr>
            </w:pPr>
            <w:r>
              <w:rPr>
                <w:sz w:val="24"/>
              </w:rPr>
              <w:t>Да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састанцима</w:t>
            </w:r>
            <w:r w:rsidR="0082436B">
              <w:rPr>
                <w:sz w:val="24"/>
              </w:rPr>
              <w:t xml:space="preserve"> </w:t>
            </w:r>
            <w:r>
              <w:rPr>
                <w:sz w:val="24"/>
              </w:rPr>
              <w:t>стручног</w:t>
            </w:r>
            <w:r w:rsidR="0082436B">
              <w:rPr>
                <w:sz w:val="24"/>
              </w:rPr>
              <w:t xml:space="preserve"> </w:t>
            </w:r>
            <w:r w:rsidR="00616FEA">
              <w:rPr>
                <w:sz w:val="24"/>
              </w:rPr>
              <w:t>колегијума</w:t>
            </w:r>
            <w:r w:rsidR="0082436B">
              <w:rPr>
                <w:sz w:val="24"/>
              </w:rPr>
              <w:t xml:space="preserve"> </w:t>
            </w:r>
            <w:r>
              <w:rPr>
                <w:sz w:val="24"/>
              </w:rPr>
              <w:t>расправља</w:t>
            </w:r>
            <w:r w:rsidR="0082436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B04ADE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кључним</w:t>
            </w:r>
            <w:r w:rsidR="008E210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ризицима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контролама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пословању</w:t>
            </w:r>
            <w:r w:rsidR="006A11DC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340DBE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04ADE" w:rsidRDefault="00324538" w:rsidP="00340DBE">
            <w:pPr>
              <w:pStyle w:val="TableParagraph"/>
              <w:tabs>
                <w:tab w:val="left" w:pos="1316"/>
                <w:tab w:val="left" w:pos="2063"/>
                <w:tab w:val="left" w:pos="3676"/>
              </w:tabs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састанцима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стручног</w:t>
            </w:r>
            <w:r w:rsidR="00340DBE" w:rsidRPr="00B04ADE">
              <w:rPr>
                <w:sz w:val="24"/>
              </w:rPr>
              <w:t xml:space="preserve"> </w:t>
            </w:r>
            <w:r w:rsidR="00616FEA">
              <w:rPr>
                <w:sz w:val="24"/>
              </w:rPr>
              <w:t>колегијума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расправља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B04AD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извјештајима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извршењу</w:t>
            </w:r>
            <w:r w:rsidR="006A11DC" w:rsidRPr="00B04AD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6A11DC" w:rsidRPr="00B04ADE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16"/>
              <w:ind w:left="166"/>
              <w:rPr>
                <w:sz w:val="24"/>
              </w:rPr>
            </w:pPr>
          </w:p>
          <w:p w:rsidR="00070AF5" w:rsidRDefault="00340DBE">
            <w:pPr>
              <w:pStyle w:val="TableParagraph"/>
              <w:spacing w:before="16"/>
              <w:ind w:left="166"/>
              <w:rPr>
                <w:sz w:val="24"/>
              </w:rPr>
            </w:pPr>
            <w:r>
              <w:rPr>
                <w:sz w:val="24"/>
              </w:rPr>
              <w:t>23)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40DBE" w:rsidRPr="00B04ADE" w:rsidRDefault="00324538" w:rsidP="008F02B9">
            <w:pPr>
              <w:pStyle w:val="TableParagraph"/>
              <w:tabs>
                <w:tab w:val="left" w:pos="660"/>
                <w:tab w:val="left" w:pos="1189"/>
                <w:tab w:val="left" w:pos="2224"/>
                <w:tab w:val="left" w:pos="3579"/>
              </w:tabs>
              <w:spacing w:before="16"/>
              <w:ind w:left="108" w:right="97"/>
              <w:rPr>
                <w:sz w:val="24"/>
              </w:rPr>
            </w:pPr>
            <w:r>
              <w:rPr>
                <w:sz w:val="24"/>
              </w:rPr>
              <w:t>Уколико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вашој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институцји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није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успостављен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стручни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колегиј</w:t>
            </w:r>
            <w:r w:rsidR="008F02B9">
              <w:rPr>
                <w:sz w:val="24"/>
                <w:lang w:val="sr-Cyrl-RS"/>
              </w:rPr>
              <w:t>ум</w:t>
            </w:r>
            <w:r w:rsidR="00340DBE" w:rsidRPr="00B04ADE">
              <w:rPr>
                <w:sz w:val="24"/>
              </w:rPr>
              <w:t xml:space="preserve">, </w:t>
            </w:r>
            <w:r>
              <w:rPr>
                <w:sz w:val="24"/>
              </w:rPr>
              <w:t>да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највише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расправља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32AF8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средњорочног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40DBE" w:rsidRPr="00B04ADE">
              <w:rPr>
                <w:sz w:val="24"/>
                <w:lang w:val="sr-Cyrl-RS"/>
              </w:rPr>
              <w:t xml:space="preserve"> </w:t>
            </w:r>
            <w:r w:rsidR="00340DBE" w:rsidRPr="00B04ADE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годишњег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програма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прије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подношења</w:t>
            </w:r>
            <w:r w:rsidR="00340DBE" w:rsidRPr="00B04ADE">
              <w:rPr>
                <w:spacing w:val="15"/>
                <w:sz w:val="24"/>
              </w:rPr>
              <w:t xml:space="preserve"> </w:t>
            </w:r>
            <w:r>
              <w:rPr>
                <w:spacing w:val="15"/>
                <w:sz w:val="24"/>
              </w:rPr>
              <w:t>тих</w:t>
            </w:r>
            <w:r w:rsidR="007F7C1A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извјештаја</w:t>
            </w:r>
            <w:r w:rsidR="00340DBE" w:rsidRPr="00B04ADE">
              <w:rPr>
                <w:spacing w:val="15"/>
                <w:sz w:val="24"/>
              </w:rPr>
              <w:t xml:space="preserve"> </w:t>
            </w:r>
            <w:r w:rsidR="008F02B9">
              <w:rPr>
                <w:sz w:val="24"/>
                <w:lang w:val="sr-Cyrl-RS"/>
              </w:rPr>
              <w:t>Савјету</w:t>
            </w:r>
            <w:r w:rsidR="00340DBE" w:rsidRPr="00B04ADE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министара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БиХ</w:t>
            </w:r>
            <w:r w:rsidR="00340DBE" w:rsidRPr="00B04ADE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или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другој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надлежној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340DBE" w:rsidRPr="00B04ADE">
              <w:rPr>
                <w:sz w:val="24"/>
              </w:rPr>
              <w:t xml:space="preserve">, </w:t>
            </w:r>
            <w:r>
              <w:rPr>
                <w:sz w:val="24"/>
              </w:rPr>
              <w:t>те</w:t>
            </w:r>
            <w:r w:rsidR="0037246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232AF8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232AF8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232AF8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расправља</w:t>
            </w:r>
            <w:r w:rsidR="00232AF8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40DBE" w:rsidRPr="00B04ADE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кључним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ризицима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контролама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40DBE" w:rsidRPr="00B04AD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пословању</w:t>
            </w:r>
            <w:r w:rsidR="0037246E" w:rsidRPr="00B04ADE">
              <w:rPr>
                <w:sz w:val="24"/>
              </w:rPr>
              <w:t xml:space="preserve">, </w:t>
            </w:r>
            <w:r>
              <w:rPr>
                <w:sz w:val="24"/>
              </w:rPr>
              <w:t>као</w:t>
            </w:r>
            <w:r w:rsidR="0037246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340DBE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извјештајима</w:t>
            </w:r>
            <w:r w:rsidR="00340DBE" w:rsidRPr="00B04AD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340DBE" w:rsidRPr="00B04AD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извршењу</w:t>
            </w:r>
            <w:r w:rsidR="00340DBE" w:rsidRPr="00B04ADE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232AF8" w:rsidRPr="00B04ADE">
              <w:rPr>
                <w:sz w:val="24"/>
              </w:rPr>
              <w:t>?</w:t>
            </w:r>
            <w:r w:rsidR="00AD6431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Описати</w:t>
            </w:r>
            <w:r w:rsidR="00AD6431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AD6431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AD6431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 w:rsidR="00AD6431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AD6431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исто</w:t>
            </w:r>
            <w:r w:rsidR="00AD6431" w:rsidRPr="00B04ADE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</w:t>
            </w:r>
            <w:r w:rsidR="00232AF8" w:rsidRPr="00B04ADE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 w:rsidP="00DE591E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Организациона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структура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овлашћења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одговорности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извјештавања</w:t>
            </w: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5673B6">
            <w:pPr>
              <w:pStyle w:val="TableParagraph"/>
              <w:tabs>
                <w:tab w:val="left" w:pos="847"/>
                <w:tab w:val="left" w:pos="2061"/>
                <w:tab w:val="left" w:pos="2518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именована</w:t>
            </w:r>
            <w:r w:rsidR="00DE591E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="005876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задужена</w:t>
            </w:r>
            <w:r w:rsidR="00806E8E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06E8E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финансијско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25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4437D7">
            <w:pPr>
              <w:pStyle w:val="TableParagraph"/>
              <w:tabs>
                <w:tab w:val="left" w:pos="1044"/>
                <w:tab w:val="left" w:pos="1965"/>
                <w:tab w:val="left" w:pos="2518"/>
              </w:tabs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именована</w:t>
            </w:r>
            <w:r w:rsidR="004437D7">
              <w:rPr>
                <w:sz w:val="24"/>
                <w:lang w:val="sr-Cyrl-RS"/>
              </w:rPr>
              <w:t xml:space="preserve"> 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 w:rsidR="005673B6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4437D7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финансијско</w:t>
            </w:r>
          </w:p>
          <w:p w:rsidR="00070AF5" w:rsidRDefault="0032453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управљање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C0ED5">
        <w:trPr>
          <w:trHeight w:val="86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BA282D">
            <w:pPr>
              <w:pStyle w:val="TableParagraph"/>
              <w:tabs>
                <w:tab w:val="left" w:pos="2361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интерним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актом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именовању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bs-Latn-BA"/>
              </w:rPr>
              <w:t>особе</w:t>
            </w:r>
            <w:r w:rsidR="00BA282D">
              <w:rPr>
                <w:sz w:val="24"/>
                <w:lang w:val="bs-Latn-BA"/>
              </w:rPr>
              <w:t xml:space="preserve"> </w:t>
            </w:r>
            <w:r>
              <w:rPr>
                <w:sz w:val="24"/>
                <w:lang w:val="sr-Cyrl-RS"/>
              </w:rPr>
              <w:t>задужен</w:t>
            </w:r>
            <w:r>
              <w:rPr>
                <w:sz w:val="24"/>
                <w:lang w:val="bs-Latn-BA"/>
              </w:rPr>
              <w:t>е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финансијско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управљање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контролу</w:t>
            </w:r>
            <w:r w:rsidR="003E544D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радне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групе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финансијско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управљање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контролу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прецизно</w:t>
            </w:r>
            <w:r w:rsidR="003E544D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утврђени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задаци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6903B7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рокови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6903B7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њихово</w:t>
            </w:r>
            <w:r w:rsidR="006A11DC" w:rsidRPr="006903B7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извршавање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8F02B9">
            <w:pPr>
              <w:pStyle w:val="TableParagraph"/>
              <w:tabs>
                <w:tab w:val="left" w:pos="2117"/>
                <w:tab w:val="left" w:pos="2361"/>
                <w:tab w:val="left" w:pos="2997"/>
                <w:tab w:val="left" w:pos="359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интерним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актом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именовању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bs-Latn-BA"/>
              </w:rPr>
              <w:t>особе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задужен</w:t>
            </w:r>
            <w:r>
              <w:rPr>
                <w:sz w:val="24"/>
                <w:lang w:val="bs-Latn-BA"/>
              </w:rPr>
              <w:t>е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финансијско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управљање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контролу</w:t>
            </w:r>
            <w:r w:rsidR="008B0828" w:rsidRPr="006903B7">
              <w:rPr>
                <w:sz w:val="24"/>
                <w:lang w:val="sr-Cyrl-RS"/>
              </w:rPr>
              <w:t>/</w:t>
            </w:r>
            <w:r>
              <w:rPr>
                <w:sz w:val="24"/>
                <w:lang w:val="sr-Cyrl-RS"/>
              </w:rPr>
              <w:t>радне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групе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финансијско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управљање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 w:rsidR="008B0828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контролу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утврђена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извјештавања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руководиоца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степену</w:t>
            </w:r>
            <w:r w:rsidR="006A11DC" w:rsidRPr="006903B7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успостављености</w:t>
            </w:r>
            <w:r w:rsidR="006A11DC" w:rsidRPr="006903B7">
              <w:rPr>
                <w:sz w:val="24"/>
              </w:rPr>
              <w:t>,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стању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препорукама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6903B7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даље</w:t>
            </w:r>
            <w:r w:rsidR="006A11DC" w:rsidRPr="006903B7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унапређење</w:t>
            </w:r>
            <w:r w:rsidR="00EF3D9D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финансијског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6A11DC" w:rsidRPr="006903B7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28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641846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особа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задужен</w:t>
            </w:r>
            <w:r>
              <w:rPr>
                <w:spacing w:val="1"/>
                <w:sz w:val="24"/>
                <w:lang w:val="bs-Latn-BA"/>
              </w:rPr>
              <w:t>а</w:t>
            </w:r>
            <w:r w:rsidR="0064529F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радна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група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контролу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доставља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руководиоцу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степену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41846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успостављености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стању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препорукама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z w:val="24"/>
              </w:rPr>
              <w:t xml:space="preserve"> </w:t>
            </w:r>
            <w:r w:rsidR="003A3FBF">
              <w:rPr>
                <w:sz w:val="24"/>
              </w:rPr>
              <w:t>даљ</w:t>
            </w:r>
            <w:r>
              <w:rPr>
                <w:sz w:val="24"/>
              </w:rPr>
              <w:t>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унапређење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финансијског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0AF5" w:rsidRDefault="00324538" w:rsidP="00E814CD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контроле</w:t>
            </w:r>
            <w:r w:rsidR="00E814CD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E814CD">
              <w:rPr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 w:rsidR="00E814CD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E814CD">
              <w:rPr>
                <w:sz w:val="24"/>
              </w:rPr>
              <w:t xml:space="preserve"> </w:t>
            </w:r>
            <w:r>
              <w:rPr>
                <w:sz w:val="24"/>
              </w:rPr>
              <w:t>таквих</w:t>
            </w:r>
            <w:r w:rsidR="00E814CD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извјештаја</w:t>
            </w:r>
            <w:r w:rsidR="00E814CD">
              <w:rPr>
                <w:sz w:val="24"/>
              </w:rPr>
              <w:t xml:space="preserve"> </w:t>
            </w:r>
            <w:r>
              <w:rPr>
                <w:sz w:val="24"/>
              </w:rPr>
              <w:t>достављено</w:t>
            </w:r>
            <w:r w:rsidR="00E814CD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E814CD">
              <w:rPr>
                <w:sz w:val="24"/>
              </w:rPr>
              <w:t xml:space="preserve"> 2025. </w:t>
            </w:r>
            <w:r>
              <w:rPr>
                <w:sz w:val="24"/>
              </w:rPr>
              <w:t>години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E814CD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01142" w:rsidRPr="008B0828" w:rsidRDefault="00324538" w:rsidP="00243176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покренуте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ажурирање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правилника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унутрашњој</w:t>
            </w:r>
            <w:r w:rsidR="004A2059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64A9B">
              <w:rPr>
                <w:spacing w:val="-57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организацији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вези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C64DA">
              <w:rPr>
                <w:sz w:val="24"/>
                <w:lang w:val="sr-Cyrl-RS"/>
              </w:rPr>
              <w:t>а</w:t>
            </w:r>
            <w:r w:rsidR="00243176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финансијским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управљањем</w:t>
            </w:r>
            <w:r w:rsidR="006A11DC">
              <w:rPr>
                <w:sz w:val="24"/>
              </w:rPr>
              <w:t xml:space="preserve">     </w:t>
            </w:r>
            <w:r w:rsidR="006A11DC">
              <w:rPr>
                <w:spacing w:val="3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контролом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C64DA">
              <w:rPr>
                <w:sz w:val="24"/>
                <w:lang w:val="sr-Cyrl-RS"/>
              </w:rPr>
              <w:t>а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Одлуком</w:t>
            </w:r>
            <w:r w:rsidR="006A11DC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41846">
              <w:rPr>
                <w:sz w:val="24"/>
              </w:rPr>
              <w:t xml:space="preserve"> </w:t>
            </w:r>
            <w:r>
              <w:rPr>
                <w:sz w:val="24"/>
              </w:rPr>
              <w:t>измјенама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допуни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Одлуке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разврставању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радних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мјеста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01142">
              <w:rPr>
                <w:spacing w:val="1"/>
                <w:sz w:val="24"/>
              </w:rPr>
              <w:t xml:space="preserve"> </w:t>
            </w:r>
            <w:r w:rsidR="00616FEA">
              <w:rPr>
                <w:sz w:val="24"/>
              </w:rPr>
              <w:t>критеријумима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послова</w:t>
            </w:r>
            <w:r w:rsidR="00C0114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радних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мјеста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01142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институцијама</w:t>
            </w:r>
            <w:r w:rsidR="00C0114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8B0828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814CD" w:rsidP="008C18A5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t>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9F0073">
            <w:pPr>
              <w:pStyle w:val="TableParagraph"/>
              <w:tabs>
                <w:tab w:val="left" w:pos="2444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правилником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унутрашној</w:t>
            </w:r>
            <w:r w:rsidR="009C05E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организацији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прописани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4746A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вези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C64DA">
              <w:rPr>
                <w:sz w:val="24"/>
                <w:lang w:val="sr-Cyrl-RS"/>
              </w:rPr>
              <w:t>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финансијским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управљањем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контролом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C64DA">
              <w:rPr>
                <w:sz w:val="24"/>
                <w:lang w:val="sr-Cyrl-RS"/>
              </w:rPr>
              <w:t>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Одлуком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</w:t>
            </w:r>
            <w:r>
              <w:rPr>
                <w:sz w:val="24"/>
              </w:rPr>
              <w:t>измјенама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допуни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Одлуке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разврставању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мјеста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 w:rsidR="00616FEA">
              <w:rPr>
                <w:sz w:val="24"/>
              </w:rPr>
              <w:t>критеријумима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опис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послова</w:t>
            </w:r>
            <w:r w:rsidR="006A11DC">
              <w:rPr>
                <w:spacing w:val="-57"/>
                <w:sz w:val="24"/>
              </w:rPr>
              <w:t xml:space="preserve"> </w:t>
            </w:r>
            <w:r w:rsidR="00EE687E">
              <w:rPr>
                <w:spacing w:val="-57"/>
                <w:sz w:val="24"/>
              </w:rPr>
              <w:t xml:space="preserve">                              </w:t>
            </w:r>
            <w:r>
              <w:rPr>
                <w:sz w:val="24"/>
              </w:rPr>
              <w:t>радних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мјеста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институцијама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E814CD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F2303" w:rsidRDefault="00324538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дефини</w:t>
            </w:r>
            <w:r w:rsidR="009C64DA"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ана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овлашћења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</w:t>
            </w:r>
            <w:r>
              <w:rPr>
                <w:sz w:val="24"/>
                <w:lang w:val="sr-Cyrl-RS"/>
              </w:rPr>
              <w:t>ла</w:t>
            </w:r>
            <w:r>
              <w:rPr>
                <w:sz w:val="24"/>
              </w:rPr>
              <w:t>ца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средњем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нижем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утврђених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циљева</w:t>
            </w:r>
            <w:r w:rsidR="008F2303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п</w:t>
            </w:r>
            <w:r>
              <w:rPr>
                <w:sz w:val="24"/>
              </w:rPr>
              <w:t>рограма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пројеката</w:t>
            </w:r>
            <w:r w:rsidR="006A11DC">
              <w:rPr>
                <w:sz w:val="24"/>
              </w:rPr>
              <w:t>/</w:t>
            </w:r>
          </w:p>
          <w:p w:rsidR="00070AF5" w:rsidRDefault="00324538" w:rsidP="008F2303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lastRenderedPageBreak/>
              <w:t>активности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070AF5" w:rsidRDefault="00324538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институцији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24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6F06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8F230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правилнику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унутрашњој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организацији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актом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уређена</w:t>
            </w:r>
            <w:r w:rsidR="000B35B5">
              <w:rPr>
                <w:sz w:val="24"/>
              </w:rPr>
              <w:t xml:space="preserve"> </w:t>
            </w:r>
            <w:r>
              <w:rPr>
                <w:sz w:val="24"/>
              </w:rPr>
              <w:t>улога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смислу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вршења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координационе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савјетодавне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улоге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9C64DA">
              <w:rPr>
                <w:sz w:val="24"/>
                <w:lang w:val="sr-Cyrl-RS"/>
              </w:rPr>
              <w:t>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Приручником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финансијско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</w:p>
          <w:p w:rsidR="00070AF5" w:rsidRDefault="00324538" w:rsidP="008F2303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у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институцијама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6F06C9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9C64DA">
            <w:pPr>
              <w:pStyle w:val="TableParagraph"/>
              <w:tabs>
                <w:tab w:val="left" w:pos="2597"/>
                <w:tab w:val="left" w:pos="336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организационој</w:t>
            </w:r>
            <w:r w:rsidR="006A11DC">
              <w:rPr>
                <w:spacing w:val="-57"/>
                <w:sz w:val="24"/>
              </w:rPr>
              <w:t xml:space="preserve"> </w:t>
            </w:r>
            <w:r w:rsidR="00F957E2">
              <w:rPr>
                <w:spacing w:val="-57"/>
                <w:sz w:val="24"/>
                <w:lang w:val="sr-Cyrl-RS"/>
              </w:rPr>
              <w:t xml:space="preserve">               </w:t>
            </w:r>
            <w:r>
              <w:rPr>
                <w:sz w:val="24"/>
              </w:rPr>
              <w:t>јединици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попуњена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мјеста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Правилником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унутрашњој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организацији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систематиз</w:t>
            </w:r>
            <w:r w:rsidR="009C64DA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аних</w:t>
            </w:r>
            <w:r w:rsidR="008F230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957E2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</w:t>
            </w:r>
            <w:r w:rsidR="00F957E2">
              <w:rPr>
                <w:spacing w:val="-2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попуњених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радних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мјеста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30"/>
              <w:ind w:left="166"/>
              <w:rPr>
                <w:sz w:val="24"/>
              </w:rPr>
            </w:pPr>
          </w:p>
          <w:p w:rsidR="00070AF5" w:rsidRDefault="006F06C9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>
            <w:pPr>
              <w:pStyle w:val="TableParagraph"/>
              <w:spacing w:before="30"/>
              <w:ind w:left="108" w:right="99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лиценци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ИСФУ</w:t>
            </w:r>
            <w:r w:rsidR="005F1AC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одговара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потребама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F06C9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B44185">
            <w:pPr>
              <w:pStyle w:val="TableParagraph"/>
              <w:tabs>
                <w:tab w:val="left" w:pos="992"/>
                <w:tab w:val="left" w:pos="1853"/>
                <w:tab w:val="left" w:pos="2688"/>
                <w:tab w:val="left" w:pos="27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ли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су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>
              <w:rPr>
                <w:spacing w:val="-1"/>
                <w:sz w:val="24"/>
              </w:rPr>
              <w:t>меновани</w:t>
            </w:r>
            <w:r w:rsidR="00B44185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руководиоци</w:t>
            </w:r>
            <w:r w:rsidR="00B44185">
              <w:rPr>
                <w:sz w:val="24"/>
              </w:rPr>
              <w:t>/</w:t>
            </w:r>
            <w:r>
              <w:rPr>
                <w:sz w:val="24"/>
              </w:rPr>
              <w:t>власниц</w:t>
            </w:r>
            <w:r>
              <w:rPr>
                <w:sz w:val="24"/>
                <w:lang w:val="sr-Cyrl-RS"/>
              </w:rPr>
              <w:t>и</w:t>
            </w:r>
            <w:r w:rsidR="00B44185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буџетских</w:t>
            </w:r>
          </w:p>
          <w:p w:rsidR="00070AF5" w:rsidRDefault="00324538" w:rsidP="00B4418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57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6F06C9" w:rsidP="008C18A5">
            <w:pPr>
              <w:pStyle w:val="TableParagraph"/>
              <w:spacing w:before="157"/>
              <w:jc w:val="center"/>
              <w:rPr>
                <w:sz w:val="24"/>
              </w:rPr>
            </w:pPr>
            <w:r>
              <w:rPr>
                <w:sz w:val="24"/>
              </w:rPr>
              <w:t>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8C18A5">
            <w:pPr>
              <w:pStyle w:val="TableParagraph"/>
              <w:tabs>
                <w:tab w:val="left" w:pos="2047"/>
                <w:tab w:val="left" w:pos="2846"/>
                <w:tab w:val="left" w:pos="3046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руководиоци</w:t>
            </w:r>
            <w:r w:rsidR="006F06C9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организационих</w:t>
            </w:r>
            <w:r w:rsidR="006F06C9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јединица</w:t>
            </w:r>
            <w:r w:rsidR="006A11DC">
              <w:rPr>
                <w:spacing w:val="-1"/>
                <w:sz w:val="24"/>
              </w:rPr>
              <w:t>/</w:t>
            </w:r>
            <w:r>
              <w:rPr>
                <w:spacing w:val="-1"/>
                <w:sz w:val="24"/>
              </w:rPr>
              <w:t>власници</w:t>
            </w:r>
            <w:r w:rsidR="005F1ACC">
              <w:rPr>
                <w:spacing w:val="-1"/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програма</w:t>
            </w:r>
            <w:r w:rsidR="00026BC8">
              <w:rPr>
                <w:spacing w:val="-1"/>
                <w:sz w:val="24"/>
                <w:lang w:val="sr-Cyrl-RS"/>
              </w:rPr>
              <w:t xml:space="preserve"> 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подносе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руководиоцу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извршењу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из</w:t>
            </w:r>
            <w:r w:rsidR="00F957E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њ</w:t>
            </w:r>
            <w:r>
              <w:rPr>
                <w:spacing w:val="-3"/>
                <w:sz w:val="24"/>
              </w:rPr>
              <w:t>ихове</w:t>
            </w:r>
            <w:r w:rsidR="006A11DC">
              <w:rPr>
                <w:spacing w:val="-58"/>
                <w:sz w:val="24"/>
              </w:rPr>
              <w:t xml:space="preserve"> </w:t>
            </w:r>
            <w:r w:rsidR="005F1ACC">
              <w:rPr>
                <w:spacing w:val="-58"/>
                <w:sz w:val="24"/>
              </w:rPr>
              <w:t xml:space="preserve">                         </w:t>
            </w:r>
            <w:r>
              <w:rPr>
                <w:sz w:val="24"/>
              </w:rPr>
              <w:lastRenderedPageBreak/>
              <w:t>надлежности</w:t>
            </w:r>
            <w:r w:rsidR="008C18A5">
              <w:rPr>
                <w:sz w:val="24"/>
              </w:rPr>
              <w:t xml:space="preserve">?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нпр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извјештавају</w:t>
            </w:r>
            <w:r w:rsidR="006A11DC">
              <w:rPr>
                <w:spacing w:val="-57"/>
                <w:sz w:val="24"/>
              </w:rPr>
              <w:t xml:space="preserve"> </w:t>
            </w:r>
            <w:r w:rsidR="00434402">
              <w:rPr>
                <w:spacing w:val="-57"/>
                <w:sz w:val="24"/>
                <w:lang w:val="sr-Cyrl-RS"/>
              </w:rPr>
              <w:t xml:space="preserve">      </w:t>
            </w:r>
            <w:r w:rsidR="00C24A48">
              <w:rPr>
                <w:spacing w:val="-57"/>
                <w:sz w:val="24"/>
                <w:lang w:val="sr-Cyrl-RS"/>
              </w:rPr>
              <w:t xml:space="preserve">   </w:t>
            </w:r>
            <w:r>
              <w:rPr>
                <w:spacing w:val="-57"/>
                <w:sz w:val="24"/>
                <w:lang w:val="sr-Cyrl-RS"/>
              </w:rPr>
              <w:t>и</w:t>
            </w:r>
            <w:r w:rsidR="00C24A48">
              <w:rPr>
                <w:spacing w:val="-57"/>
                <w:sz w:val="24"/>
                <w:lang w:val="sr-Cyrl-RS"/>
              </w:rPr>
              <w:t xml:space="preserve">  </w:t>
            </w:r>
            <w:r w:rsidR="006A11DC">
              <w:rPr>
                <w:spacing w:val="1"/>
                <w:sz w:val="24"/>
              </w:rPr>
              <w:t xml:space="preserve"> </w:t>
            </w:r>
            <w:r w:rsidR="00026BC8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образлажу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остварене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циљеве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степен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реализације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расхода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извршења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64A9B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подносе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26B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образложења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створеним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26BC8">
              <w:rPr>
                <w:spacing w:val="-57"/>
                <w:sz w:val="24"/>
                <w:lang w:val="sr-Cyrl-RS"/>
              </w:rPr>
              <w:t xml:space="preserve">                </w:t>
            </w:r>
            <w:r>
              <w:rPr>
                <w:sz w:val="24"/>
              </w:rPr>
              <w:t>обавезама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набавки</w:t>
            </w:r>
            <w:r w:rsidR="00422015">
              <w:rPr>
                <w:sz w:val="24"/>
              </w:rPr>
              <w:t>,</w:t>
            </w:r>
            <w:r w:rsidR="006A11DC">
              <w:rPr>
                <w:spacing w:val="-5"/>
                <w:sz w:val="24"/>
              </w:rPr>
              <w:t xml:space="preserve"> 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уговарања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422015">
              <w:rPr>
                <w:sz w:val="24"/>
              </w:rPr>
              <w:t xml:space="preserve"> </w:t>
            </w:r>
            <w:r>
              <w:rPr>
                <w:sz w:val="24"/>
              </w:rPr>
              <w:t>слично</w:t>
            </w:r>
            <w:r w:rsidR="006A11DC">
              <w:rPr>
                <w:sz w:val="24"/>
              </w:rPr>
              <w:t>)</w:t>
            </w:r>
            <w:r w:rsidR="008C18A5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6F06C9" w:rsidP="00C91C05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324538" w:rsidP="00F957E2">
            <w:pPr>
              <w:pStyle w:val="TableParagraph"/>
              <w:tabs>
                <w:tab w:val="left" w:pos="27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ажурирање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организационе</w:t>
            </w:r>
            <w:r w:rsidR="00F957E2" w:rsidRPr="00310A7B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структуре</w:t>
            </w:r>
            <w:r w:rsidR="006A11DC" w:rsidRPr="00310A7B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одражавала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промјене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регулативе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310A7B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циљева</w:t>
            </w:r>
          </w:p>
          <w:p w:rsidR="00070AF5" w:rsidRDefault="00324538" w:rsidP="00F957E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институције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6F06C9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0B35B5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успостављено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делегирање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пренос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овлашћења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одговорности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поједине</w:t>
            </w:r>
            <w:r w:rsidR="006A11DC"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послове</w:t>
            </w:r>
            <w:r w:rsidR="000B35B5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друге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запослене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8363AB" w:rsidTr="008C18A5">
        <w:trPr>
          <w:trHeight w:val="85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</w:p>
          <w:p w:rsidR="008363AB" w:rsidRPr="008363AB" w:rsidRDefault="007B6336" w:rsidP="008363AB">
            <w:pPr>
              <w:pStyle w:val="TableParagraph"/>
              <w:spacing w:before="7"/>
              <w:jc w:val="center"/>
              <w:rPr>
                <w:sz w:val="23"/>
                <w:lang w:val="sr-Cyrl-RS"/>
              </w:rPr>
            </w:pPr>
            <w:r>
              <w:rPr>
                <w:sz w:val="23"/>
                <w:lang w:val="sr-Cyrl-RS"/>
              </w:rPr>
              <w:t>3</w:t>
            </w:r>
            <w:r w:rsidR="006F06C9">
              <w:rPr>
                <w:sz w:val="23"/>
              </w:rPr>
              <w:t>9</w:t>
            </w:r>
            <w:r w:rsidR="008363AB" w:rsidRPr="008363AB">
              <w:rPr>
                <w:sz w:val="23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Pr="008363AB" w:rsidRDefault="00324538" w:rsidP="005F1ACC">
            <w:pPr>
              <w:pStyle w:val="TableParagraph"/>
              <w:ind w:left="108" w:right="94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Да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ли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се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прати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реализација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делегираних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овлашћења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 w:rsidR="008363A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одговорности</w:t>
            </w:r>
            <w:r w:rsidR="008363AB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8363AB" w:rsidRDefault="008363AB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 w:rsidP="00EE3431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Управљање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људским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ресурсима</w:t>
            </w:r>
            <w:r w:rsidR="006A11DC">
              <w:rPr>
                <w:spacing w:val="-6"/>
                <w:sz w:val="24"/>
              </w:rPr>
              <w:t xml:space="preserve"> </w:t>
            </w: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73A6E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F15CE6">
            <w:pPr>
              <w:pStyle w:val="TableParagraph"/>
              <w:tabs>
                <w:tab w:val="left" w:pos="780"/>
                <w:tab w:val="left" w:pos="1431"/>
                <w:tab w:val="left" w:pos="2004"/>
                <w:tab w:val="left" w:pos="2283"/>
                <w:tab w:val="left" w:pos="25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ли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у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институцији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успостављена</w:t>
            </w:r>
            <w:r w:rsidR="00F15CE6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организациона</w:t>
            </w:r>
          </w:p>
          <w:p w:rsidR="00070AF5" w:rsidRDefault="00324538" w:rsidP="00F15CE6">
            <w:pPr>
              <w:pStyle w:val="TableParagraph"/>
              <w:spacing w:line="255" w:lineRule="exact"/>
              <w:ind w:left="108"/>
              <w:jc w:val="both"/>
              <w:rPr>
                <w:sz w:val="24"/>
              </w:rPr>
            </w:pPr>
            <w:r>
              <w:rPr>
                <w:sz w:val="24"/>
              </w:rPr>
              <w:t>јединица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људске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ресурсе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73A6E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AD53F3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сачињавају</w:t>
            </w:r>
            <w:r w:rsidR="00AD53F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планови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стручног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усавршавања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57"/>
                <w:sz w:val="24"/>
              </w:rPr>
              <w:t xml:space="preserve"> </w:t>
            </w:r>
            <w:r w:rsidR="00264D2F">
              <w:rPr>
                <w:spacing w:val="-57"/>
                <w:sz w:val="24"/>
              </w:rPr>
              <w:t xml:space="preserve">         </w:t>
            </w:r>
            <w:r>
              <w:rPr>
                <w:sz w:val="24"/>
              </w:rPr>
              <w:t>обучавања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запослених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41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CA5EA8" w:rsidP="00D32371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</w:t>
            </w:r>
            <w:r w:rsidR="00D73A6E">
              <w:rPr>
                <w:sz w:val="24"/>
              </w:rPr>
              <w:t>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C18A5" w:rsidRDefault="00324538" w:rsidP="008C18A5">
            <w:pPr>
              <w:pStyle w:val="TableParagraph"/>
              <w:spacing w:before="30"/>
              <w:ind w:left="108" w:right="82"/>
              <w:rPr>
                <w:spacing w:val="-1"/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води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евиденција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присуства</w:t>
            </w:r>
            <w:r w:rsidR="00264D2F">
              <w:rPr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обукама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8C18A5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запосленом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E93B81" w:rsidRDefault="00070AF5">
            <w:pPr>
              <w:pStyle w:val="TableParagraph"/>
              <w:rPr>
                <w:sz w:val="24"/>
                <w:lang w:val="bs-Latn-BA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73A6E" w:rsidTr="008C18A5">
        <w:trPr>
          <w:trHeight w:val="15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43)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324538" w:rsidP="00CF0A6C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евиденција</w:t>
            </w:r>
            <w:r w:rsidR="00A754B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A754B6">
              <w:rPr>
                <w:sz w:val="24"/>
              </w:rPr>
              <w:t xml:space="preserve"> </w:t>
            </w:r>
            <w:r>
              <w:rPr>
                <w:sz w:val="24"/>
              </w:rPr>
              <w:t>обукама</w:t>
            </w:r>
            <w:r w:rsidR="00D73A6E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73A6E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запосленом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саставни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дио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неког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извјештаја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доставља</w:t>
            </w:r>
            <w:r w:rsidR="00D73A6E" w:rsidRPr="00D73A6E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руководиоцу</w:t>
            </w:r>
            <w:r w:rsidR="00CF0A6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8C18A5">
              <w:rPr>
                <w:sz w:val="24"/>
              </w:rPr>
              <w:t>?</w:t>
            </w:r>
            <w:r w:rsidR="00D73A6E" w:rsidRPr="00D73A6E">
              <w:rPr>
                <w:sz w:val="24"/>
              </w:rPr>
              <w:tab/>
            </w:r>
            <w:r w:rsidR="00D73A6E" w:rsidRPr="00D73A6E">
              <w:rPr>
                <w:sz w:val="24"/>
              </w:rPr>
              <w:tab/>
            </w:r>
            <w:r w:rsidR="00D73A6E" w:rsidRPr="00D73A6E">
              <w:rPr>
                <w:sz w:val="24"/>
              </w:rPr>
              <w:tab/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73A6E" w:rsidRDefault="00D73A6E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41218" w:rsidRDefault="00324538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запослени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похађали</w:t>
            </w:r>
            <w:r w:rsidR="00664A9B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обуке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941218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264D2F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финансијског</w:t>
            </w:r>
          </w:p>
          <w:p w:rsidR="00070AF5" w:rsidRPr="006903B7" w:rsidRDefault="00324538" w:rsidP="00941218">
            <w:pPr>
              <w:pStyle w:val="TableParagraph"/>
              <w:spacing w:before="30"/>
              <w:ind w:left="108" w:right="82"/>
              <w:rPr>
                <w:sz w:val="24"/>
              </w:rPr>
            </w:pPr>
            <w:r>
              <w:rPr>
                <w:sz w:val="24"/>
              </w:rPr>
              <w:t>управљања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4B771D" w:rsidRPr="00941218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D73A6E">
              <w:rPr>
                <w:sz w:val="24"/>
              </w:rPr>
              <w:t xml:space="preserve"> 2025</w:t>
            </w:r>
            <w:r w:rsidR="004B771D" w:rsidRPr="00941218">
              <w:rPr>
                <w:sz w:val="24"/>
              </w:rPr>
              <w:t xml:space="preserve">. </w:t>
            </w:r>
            <w:r>
              <w:rPr>
                <w:sz w:val="24"/>
              </w:rPr>
              <w:t>години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 w:rsidP="003B6704">
            <w:pPr>
              <w:pStyle w:val="TableParagraph"/>
              <w:tabs>
                <w:tab w:val="left" w:pos="904"/>
                <w:tab w:val="left" w:pos="1337"/>
                <w:tab w:val="left" w:pos="2349"/>
              </w:tabs>
              <w:ind w:left="108" w:right="99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су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запослен</w:t>
            </w:r>
            <w:r>
              <w:rPr>
                <w:sz w:val="24"/>
                <w:lang w:val="sr-Cyrl-RS"/>
              </w:rPr>
              <w:t>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похађали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обук</w:t>
            </w:r>
            <w:r>
              <w:rPr>
                <w:sz w:val="24"/>
                <w:lang w:val="sr-Cyrl-RS"/>
              </w:rPr>
              <w:t>е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из</w:t>
            </w:r>
            <w:r w:rsidR="00812024" w:rsidRPr="006903B7">
              <w:rPr>
                <w:sz w:val="24"/>
              </w:rPr>
              <w:tab/>
            </w:r>
            <w:r>
              <w:rPr>
                <w:sz w:val="24"/>
              </w:rPr>
              <w:t>области</w:t>
            </w:r>
            <w:r w:rsidR="00812024" w:rsidRPr="006903B7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средњорочног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планирања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години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2D475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46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62012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су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запослени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похађали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F15CE6" w:rsidRPr="006903B7">
              <w:rPr>
                <w:spacing w:val="-57"/>
                <w:sz w:val="24"/>
                <w:lang w:val="sr-Cyrl-RS"/>
              </w:rPr>
              <w:t xml:space="preserve">           </w:t>
            </w:r>
            <w:r>
              <w:rPr>
                <w:sz w:val="24"/>
              </w:rPr>
              <w:t>обук</w:t>
            </w:r>
            <w:r>
              <w:rPr>
                <w:sz w:val="24"/>
                <w:lang w:val="sr-Cyrl-RS"/>
              </w:rPr>
              <w:t>е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6A11DC" w:rsidRPr="006903B7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буџетских</w:t>
            </w:r>
            <w:r w:rsidR="006A11DC" w:rsidRPr="006903B7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</w:t>
            </w:r>
            <w:r w:rsidR="006A11DC" w:rsidRPr="006903B7">
              <w:rPr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припреме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израде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буџетског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рачуноводства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0AF5" w:rsidRDefault="00324538" w:rsidP="00620121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финансијског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извјештавања</w:t>
            </w:r>
            <w:r w:rsidR="006A11DC">
              <w:rPr>
                <w:sz w:val="24"/>
              </w:rPr>
              <w:t>)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 w:rsidP="003B6704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су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запослени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похађали</w:t>
            </w:r>
            <w:r w:rsidR="006A11DC" w:rsidRPr="006903B7">
              <w:rPr>
                <w:spacing w:val="-57"/>
                <w:sz w:val="24"/>
              </w:rPr>
              <w:t xml:space="preserve"> </w:t>
            </w:r>
            <w:r w:rsidR="005C50A7" w:rsidRPr="006903B7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обук</w:t>
            </w:r>
            <w:r>
              <w:rPr>
                <w:sz w:val="24"/>
                <w:lang w:val="sr-Cyrl-RS"/>
              </w:rPr>
              <w:t>е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из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области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управљања</w:t>
            </w:r>
            <w:r w:rsidR="00620121" w:rsidRPr="006903B7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ризцима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години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48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 w:rsidP="00F15CE6">
            <w:pPr>
              <w:pStyle w:val="TableParagraph"/>
              <w:tabs>
                <w:tab w:val="left" w:pos="1004"/>
                <w:tab w:val="left" w:pos="1538"/>
                <w:tab w:val="left" w:pos="2649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су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запослени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похађали</w:t>
            </w:r>
            <w:r w:rsidR="00664A9B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обук</w:t>
            </w:r>
            <w:r>
              <w:rPr>
                <w:sz w:val="24"/>
                <w:lang w:val="sr-Cyrl-RS"/>
              </w:rPr>
              <w:t>е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F15CE6" w:rsidRPr="006903B7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области</w:t>
            </w:r>
            <w:r w:rsidR="00F15CE6" w:rsidRPr="006903B7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управљања</w:t>
            </w:r>
          </w:p>
          <w:p w:rsidR="00070AF5" w:rsidRPr="006903B7" w:rsidRDefault="00324538" w:rsidP="00F15CE6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људским</w:t>
            </w:r>
            <w:r w:rsidR="006A11DC" w:rsidRPr="006903B7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ресурсима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D73A6E">
              <w:rPr>
                <w:sz w:val="24"/>
                <w:lang w:val="sr-Cyrl-RS"/>
              </w:rPr>
              <w:t xml:space="preserve"> 202</w:t>
            </w:r>
            <w:r w:rsidR="00D73A6E">
              <w:rPr>
                <w:sz w:val="24"/>
              </w:rPr>
              <w:t>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години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49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6903B7" w:rsidRDefault="00324538" w:rsidP="00CF0A6C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су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запослени</w:t>
            </w:r>
            <w:r w:rsidR="006A11DC" w:rsidRPr="006903B7">
              <w:rPr>
                <w:spacing w:val="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похађали</w:t>
            </w:r>
            <w:r w:rsidR="005C50A7" w:rsidRPr="006903B7">
              <w:rPr>
                <w:sz w:val="24"/>
              </w:rPr>
              <w:t xml:space="preserve"> </w:t>
            </w:r>
            <w:r>
              <w:rPr>
                <w:sz w:val="24"/>
              </w:rPr>
              <w:t>обук</w:t>
            </w:r>
            <w:r>
              <w:rPr>
                <w:sz w:val="24"/>
                <w:lang w:val="sr-Cyrl-RS"/>
              </w:rPr>
              <w:t>е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 w:rsidRPr="006903B7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6A11DC" w:rsidRPr="006903B7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јавних</w:t>
            </w:r>
            <w:r w:rsidR="006A11DC" w:rsidRPr="006903B7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набавки</w:t>
            </w:r>
            <w:r w:rsidR="003B670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D73A6E">
              <w:rPr>
                <w:sz w:val="24"/>
                <w:lang w:val="sr-Cyrl-RS"/>
              </w:rPr>
              <w:t xml:space="preserve"> 2025</w:t>
            </w:r>
            <w:r w:rsidR="003B6704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години</w:t>
            </w:r>
            <w:r w:rsidR="006A11DC" w:rsidRPr="006903B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F0A6C">
            <w:pPr>
              <w:pStyle w:val="TableParagraph"/>
              <w:tabs>
                <w:tab w:val="left" w:pos="856"/>
                <w:tab w:val="left" w:pos="1875"/>
                <w:tab w:val="left" w:pos="2229"/>
                <w:tab w:val="left" w:pos="3366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особу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цертифи</w:t>
            </w:r>
            <w:r w:rsidR="00CF0A6C">
              <w:rPr>
                <w:sz w:val="24"/>
                <w:lang w:val="sr-Cyrl-RS"/>
              </w:rPr>
              <w:t>ков</w:t>
            </w:r>
            <w:r>
              <w:rPr>
                <w:sz w:val="24"/>
              </w:rPr>
              <w:t>ану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јавне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набавке</w:t>
            </w:r>
            <w:r w:rsidR="00CF0A6C">
              <w:rPr>
                <w:sz w:val="24"/>
                <w:lang w:val="sr-Cyrl-RS"/>
              </w:rPr>
              <w:t xml:space="preserve"> и</w:t>
            </w:r>
            <w:r w:rsidR="008C18A5">
              <w:rPr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263D60" w:rsidRPr="00310A7B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број</w:t>
            </w:r>
            <w:r w:rsidR="00263D60" w:rsidRPr="00310A7B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цертифи</w:t>
            </w:r>
            <w:r w:rsidR="00CF0A6C">
              <w:rPr>
                <w:sz w:val="24"/>
                <w:lang w:val="sr-Cyrl-RS"/>
              </w:rPr>
              <w:t>ков</w:t>
            </w:r>
            <w:r>
              <w:rPr>
                <w:sz w:val="24"/>
              </w:rPr>
              <w:t>аних</w:t>
            </w:r>
            <w:r w:rsidR="005F1ACC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2D475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51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F671C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институција</w:t>
            </w:r>
            <w:r w:rsidR="0062776D">
              <w:rPr>
                <w:sz w:val="24"/>
              </w:rPr>
              <w:t xml:space="preserve"> </w:t>
            </w:r>
            <w:r>
              <w:rPr>
                <w:sz w:val="24"/>
              </w:rPr>
              <w:t>осигурава</w:t>
            </w:r>
            <w:r w:rsidR="001F671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подстицајне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награде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A751F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изузетан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учинак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запослених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5D2117" w:rsidTr="008C18A5">
        <w:trPr>
          <w:trHeight w:val="84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2D4756" w:rsidP="002D4756">
            <w:pPr>
              <w:pStyle w:val="TableParagraph"/>
              <w:spacing w:before="134"/>
              <w:ind w:left="166"/>
              <w:rPr>
                <w:b/>
                <w:sz w:val="23"/>
              </w:rPr>
            </w:pPr>
            <w:r w:rsidRPr="002D4756">
              <w:rPr>
                <w:sz w:val="24"/>
              </w:rPr>
              <w:lastRenderedPageBreak/>
              <w:t>52)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324538" w:rsidP="005D2117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редовно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проводи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оцјењивање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државних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службеника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2117">
              <w:rPr>
                <w:sz w:val="24"/>
              </w:rPr>
              <w:t xml:space="preserve"> </w:t>
            </w:r>
            <w:r>
              <w:rPr>
                <w:sz w:val="24"/>
              </w:rPr>
              <w:t>запосленика</w:t>
            </w:r>
            <w:r w:rsidR="005D2117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5D2117" w:rsidRDefault="005D2117">
            <w:pPr>
              <w:pStyle w:val="TableParagraph"/>
              <w:rPr>
                <w:sz w:val="24"/>
              </w:rPr>
            </w:pPr>
          </w:p>
        </w:tc>
      </w:tr>
      <w:tr w:rsidR="00070AF5" w:rsidTr="00430DCB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2D475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53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2D4756" w:rsidRDefault="00324538" w:rsidP="002D4756">
            <w:pPr>
              <w:pStyle w:val="TableParagraph"/>
              <w:tabs>
                <w:tab w:val="left" w:pos="636"/>
                <w:tab w:val="left" w:pos="1143"/>
                <w:tab w:val="left" w:pos="2648"/>
              </w:tabs>
              <w:ind w:left="108" w:right="99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2776D">
              <w:rPr>
                <w:sz w:val="24"/>
              </w:rPr>
              <w:tab/>
            </w:r>
            <w:r>
              <w:rPr>
                <w:sz w:val="24"/>
              </w:rPr>
              <w:t>институција</w:t>
            </w:r>
            <w:r w:rsidR="0062776D">
              <w:rPr>
                <w:sz w:val="24"/>
              </w:rPr>
              <w:t xml:space="preserve"> </w:t>
            </w:r>
          </w:p>
          <w:p w:rsidR="00070AF5" w:rsidRDefault="00324538" w:rsidP="001F671C">
            <w:pPr>
              <w:pStyle w:val="TableParagraph"/>
              <w:spacing w:line="270" w:lineRule="atLeast"/>
              <w:ind w:left="108" w:right="91"/>
              <w:rPr>
                <w:sz w:val="24"/>
              </w:rPr>
            </w:pPr>
            <w:r>
              <w:rPr>
                <w:sz w:val="24"/>
              </w:rPr>
              <w:t>у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лошег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учинка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2776D">
              <w:rPr>
                <w:spacing w:val="-57"/>
                <w:sz w:val="24"/>
              </w:rPr>
              <w:t xml:space="preserve">                    </w:t>
            </w:r>
            <w:r>
              <w:rPr>
                <w:sz w:val="24"/>
              </w:rPr>
              <w:t>запосленог</w:t>
            </w:r>
            <w:r w:rsidR="002D4756">
              <w:rPr>
                <w:sz w:val="24"/>
              </w:rPr>
              <w:t xml:space="preserve"> (</w:t>
            </w:r>
            <w:r>
              <w:rPr>
                <w:sz w:val="24"/>
              </w:rPr>
              <w:t>једна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двије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узастопне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негативне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оцјене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рада</w:t>
            </w:r>
            <w:r w:rsidR="002D4756">
              <w:rPr>
                <w:sz w:val="24"/>
              </w:rPr>
              <w:t xml:space="preserve">) </w:t>
            </w:r>
            <w:r>
              <w:rPr>
                <w:sz w:val="24"/>
              </w:rPr>
              <w:t>поступа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чланом</w:t>
            </w:r>
            <w:r w:rsidR="004D6E26">
              <w:rPr>
                <w:sz w:val="24"/>
              </w:rPr>
              <w:t xml:space="preserve"> 30, </w:t>
            </w:r>
            <w:r>
              <w:rPr>
                <w:sz w:val="24"/>
              </w:rPr>
              <w:t>тач</w:t>
            </w:r>
            <w:r w:rsidR="004D6E26">
              <w:rPr>
                <w:sz w:val="24"/>
              </w:rPr>
              <w:t>.</w:t>
            </w:r>
            <w:r w:rsidR="002D4756">
              <w:rPr>
                <w:sz w:val="24"/>
              </w:rPr>
              <w:t xml:space="preserve"> 9. </w:t>
            </w:r>
            <w:r>
              <w:rPr>
                <w:sz w:val="24"/>
              </w:rPr>
              <w:t>и</w:t>
            </w:r>
            <w:r w:rsidR="002D4756">
              <w:rPr>
                <w:sz w:val="24"/>
              </w:rPr>
              <w:t xml:space="preserve"> 10</w:t>
            </w:r>
            <w:r w:rsidR="00CD5181">
              <w:rPr>
                <w:sz w:val="24"/>
              </w:rPr>
              <w:t>.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Закона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државној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служби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институцијама</w:t>
            </w:r>
            <w:r w:rsidR="002D4756">
              <w:rPr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2D475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кроз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накнаде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управних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одбора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надзорних</w:t>
            </w:r>
          </w:p>
          <w:p w:rsidR="00070AF5" w:rsidRDefault="00324538" w:rsidP="00D01FEA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одбора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савјета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координационих</w:t>
            </w:r>
            <w:r w:rsidR="00D01FEA">
              <w:rPr>
                <w:sz w:val="24"/>
              </w:rPr>
              <w:t xml:space="preserve"> </w:t>
            </w:r>
            <w:r>
              <w:rPr>
                <w:sz w:val="24"/>
              </w:rPr>
              <w:t>тијела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7D4FD7">
              <w:rPr>
                <w:sz w:val="24"/>
              </w:rPr>
              <w:t xml:space="preserve"> </w:t>
            </w:r>
            <w:r>
              <w:rPr>
                <w:sz w:val="24"/>
              </w:rPr>
              <w:t>радних</w:t>
            </w:r>
            <w:r w:rsidR="007D4FD7">
              <w:rPr>
                <w:sz w:val="24"/>
              </w:rPr>
              <w:t xml:space="preserve"> </w:t>
            </w:r>
            <w:r>
              <w:rPr>
                <w:sz w:val="24"/>
              </w:rPr>
              <w:t>тијела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2D4756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55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исплату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накнада</w:t>
            </w:r>
            <w:r w:rsidR="001F671C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члановима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управних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надзорних</w:t>
            </w:r>
            <w:r w:rsidR="001F671C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одбора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  <w:lang w:val="sr-Cyrl-RS"/>
              </w:rPr>
              <w:t>савјета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координационих</w:t>
            </w:r>
            <w:r w:rsidR="007D3C8A">
              <w:rPr>
                <w:sz w:val="24"/>
              </w:rPr>
              <w:t xml:space="preserve"> </w:t>
            </w:r>
            <w:r>
              <w:rPr>
                <w:sz w:val="24"/>
              </w:rPr>
              <w:t>тијела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других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радних</w:t>
            </w:r>
            <w:r w:rsidR="006A11DC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тијела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усклађену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чланом</w:t>
            </w:r>
          </w:p>
          <w:p w:rsidR="002D4756" w:rsidRDefault="006A11DC" w:rsidP="008C18A5">
            <w:pPr>
              <w:pStyle w:val="TableParagraph"/>
              <w:spacing w:line="270" w:lineRule="atLeast"/>
              <w:ind w:left="108" w:right="100"/>
              <w:rPr>
                <w:sz w:val="24"/>
              </w:rPr>
            </w:pPr>
            <w:r>
              <w:rPr>
                <w:sz w:val="24"/>
              </w:rPr>
              <w:t xml:space="preserve">39. </w:t>
            </w:r>
            <w:r w:rsidR="00324538">
              <w:rPr>
                <w:sz w:val="24"/>
              </w:rPr>
              <w:t>Закона</w:t>
            </w:r>
            <w:r>
              <w:rPr>
                <w:sz w:val="24"/>
              </w:rPr>
              <w:t xml:space="preserve"> </w:t>
            </w:r>
            <w:r w:rsidR="00324538">
              <w:rPr>
                <w:sz w:val="24"/>
              </w:rPr>
              <w:t>о</w:t>
            </w:r>
            <w:r>
              <w:rPr>
                <w:sz w:val="24"/>
              </w:rPr>
              <w:t xml:space="preserve"> </w:t>
            </w:r>
            <w:r w:rsidR="00324538">
              <w:rPr>
                <w:sz w:val="24"/>
              </w:rPr>
              <w:t>платама</w:t>
            </w:r>
            <w:r>
              <w:rPr>
                <w:sz w:val="24"/>
              </w:rPr>
              <w:t xml:space="preserve"> </w:t>
            </w:r>
            <w:r w:rsidR="00324538">
              <w:rPr>
                <w:sz w:val="24"/>
              </w:rPr>
              <w:t>и</w:t>
            </w:r>
            <w:r>
              <w:rPr>
                <w:sz w:val="24"/>
              </w:rPr>
              <w:t xml:space="preserve"> </w:t>
            </w:r>
            <w:r w:rsidR="00324538">
              <w:rPr>
                <w:sz w:val="24"/>
              </w:rPr>
              <w:t>накнадама</w:t>
            </w:r>
            <w:r>
              <w:rPr>
                <w:sz w:val="24"/>
              </w:rPr>
              <w:t xml:space="preserve"> </w:t>
            </w:r>
            <w:r w:rsidR="00324538">
              <w:rPr>
                <w:sz w:val="24"/>
              </w:rPr>
              <w:t>у</w:t>
            </w:r>
            <w:r>
              <w:rPr>
                <w:spacing w:val="1"/>
                <w:sz w:val="24"/>
              </w:rPr>
              <w:t xml:space="preserve"> </w:t>
            </w:r>
            <w:r w:rsidR="00324538">
              <w:rPr>
                <w:sz w:val="24"/>
              </w:rPr>
              <w:t>институцијама</w:t>
            </w:r>
            <w:r>
              <w:rPr>
                <w:sz w:val="24"/>
              </w:rPr>
              <w:t xml:space="preserve"> </w:t>
            </w:r>
            <w:r w:rsidR="00324538">
              <w:rPr>
                <w:sz w:val="24"/>
              </w:rPr>
              <w:t>БиХ</w:t>
            </w:r>
            <w:r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6754D5" w:rsidRDefault="00C01142" w:rsidP="006754D5">
            <w:pPr>
              <w:pStyle w:val="TableParagraph"/>
              <w:rPr>
                <w:sz w:val="24"/>
                <w:szCs w:val="24"/>
                <w:lang w:val="bs-Latn-BA"/>
              </w:rPr>
            </w:pPr>
            <w:r w:rsidRPr="00C01142">
              <w:rPr>
                <w:sz w:val="24"/>
                <w:szCs w:val="24"/>
                <w:lang w:val="bs-Latn-BA"/>
              </w:rPr>
              <w:t xml:space="preserve">    </w:t>
            </w:r>
            <w:r w:rsidR="006754D5">
              <w:rPr>
                <w:sz w:val="24"/>
                <w:szCs w:val="24"/>
                <w:lang w:val="bs-Latn-BA"/>
              </w:rPr>
              <w:t>II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 w:rsidP="005F1ACC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pacing w:val="-12"/>
                <w:sz w:val="24"/>
              </w:rPr>
              <w:t xml:space="preserve"> </w:t>
            </w:r>
            <w:r w:rsidR="00324538">
              <w:rPr>
                <w:sz w:val="24"/>
              </w:rPr>
              <w:t>УПРАВЉАЊЕ</w:t>
            </w:r>
            <w:r>
              <w:rPr>
                <w:spacing w:val="-13"/>
                <w:sz w:val="24"/>
              </w:rPr>
              <w:t xml:space="preserve"> </w:t>
            </w:r>
            <w:r w:rsidR="00324538">
              <w:rPr>
                <w:sz w:val="24"/>
              </w:rPr>
              <w:t>РИЗИЦИМА</w:t>
            </w: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FE783A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56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324538" w:rsidP="00C763B3">
            <w:pPr>
              <w:pStyle w:val="TableParagraph"/>
              <w:tabs>
                <w:tab w:val="left" w:pos="1976"/>
                <w:tab w:val="left" w:pos="3679"/>
              </w:tabs>
              <w:ind w:left="108" w:right="94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је</w:t>
            </w:r>
            <w:r w:rsidR="00E12E3A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формиран</w:t>
            </w:r>
            <w:r w:rsidR="0003311D">
              <w:rPr>
                <w:sz w:val="24"/>
              </w:rPr>
              <w:t xml:space="preserve"> </w:t>
            </w:r>
            <w:r>
              <w:rPr>
                <w:sz w:val="24"/>
              </w:rPr>
              <w:t>регистар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E12E3A">
              <w:rPr>
                <w:sz w:val="24"/>
              </w:rPr>
              <w:t xml:space="preserve"> </w:t>
            </w:r>
            <w:r w:rsidR="00C763B3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Смјерницама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ризицима</w:t>
            </w:r>
            <w:r w:rsidR="00C763B3">
              <w:rPr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</w:p>
          <w:p w:rsidR="00070AF5" w:rsidRDefault="00324538" w:rsidP="006754D5">
            <w:pPr>
              <w:pStyle w:val="TableParagraph"/>
              <w:spacing w:line="270" w:lineRule="atLeast"/>
              <w:ind w:left="108" w:right="98"/>
              <w:jc w:val="both"/>
              <w:rPr>
                <w:sz w:val="24"/>
              </w:rPr>
            </w:pPr>
            <w:r>
              <w:rPr>
                <w:sz w:val="24"/>
              </w:rPr>
              <w:t>институцијама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C763B3">
              <w:rPr>
                <w:spacing w:val="-3"/>
                <w:sz w:val="24"/>
              </w:rPr>
              <w:t xml:space="preserve"> </w:t>
            </w:r>
            <w:r w:rsidR="00C763B3">
              <w:rPr>
                <w:sz w:val="24"/>
              </w:rPr>
              <w:t>-</w:t>
            </w:r>
            <w:r w:rsidR="00C763B3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Верзија</w:t>
            </w:r>
            <w:r w:rsidR="00C763B3">
              <w:rPr>
                <w:spacing w:val="-2"/>
                <w:sz w:val="24"/>
              </w:rPr>
              <w:t xml:space="preserve"> </w:t>
            </w:r>
            <w:r w:rsidR="006754D5">
              <w:rPr>
                <w:spacing w:val="-2"/>
                <w:sz w:val="24"/>
              </w:rPr>
              <w:t>II</w:t>
            </w:r>
            <w:r w:rsidR="0003311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и</w:t>
            </w:r>
            <w:r w:rsidR="0003311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евидентиран</w:t>
            </w:r>
            <w:r w:rsidR="0003311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</w:t>
            </w:r>
            <w:r w:rsidR="0003311D">
              <w:rPr>
                <w:spacing w:val="-2"/>
                <w:sz w:val="24"/>
              </w:rPr>
              <w:t xml:space="preserve"> </w:t>
            </w:r>
            <w:r w:rsidR="006754D5">
              <w:rPr>
                <w:spacing w:val="-2"/>
                <w:sz w:val="24"/>
              </w:rPr>
              <w:t>PIFC</w:t>
            </w:r>
            <w:r w:rsidR="0003311D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апликацији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6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Pr="00C763B3" w:rsidRDefault="00B60D59" w:rsidP="00C763B3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 w:rsidR="00FE783A">
              <w:rPr>
                <w:sz w:val="24"/>
                <w:szCs w:val="24"/>
              </w:rPr>
              <w:t>7</w:t>
            </w:r>
            <w:r w:rsidR="00C763B3" w:rsidRPr="00C763B3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324538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регистар</w:t>
            </w:r>
            <w:r w:rsidR="00C763B3" w:rsidRPr="002D5810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C763B3" w:rsidRPr="002D5810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ажуриран</w:t>
            </w:r>
            <w:r w:rsidR="00C763B3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 w:rsidR="00DD5449" w:rsidRPr="002D5810">
              <w:rPr>
                <w:sz w:val="24"/>
              </w:rPr>
              <w:t>202</w:t>
            </w:r>
            <w:r w:rsidR="0003311D">
              <w:rPr>
                <w:sz w:val="24"/>
              </w:rPr>
              <w:t>5</w:t>
            </w:r>
            <w:r w:rsidR="00C763B3" w:rsidRPr="002D5810">
              <w:rPr>
                <w:sz w:val="24"/>
              </w:rPr>
              <w:t>.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 w:rsidR="00C763B3" w:rsidRPr="002D5810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63B3" w:rsidRPr="002D5810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 w:rsidR="00C763B3" w:rsidRPr="002D5810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пута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C763B3" w:rsidTr="005F1ACC">
        <w:trPr>
          <w:trHeight w:val="112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C763B3" w:rsidRPr="000F4240" w:rsidRDefault="005D2FE0" w:rsidP="000F4240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5</w:t>
            </w:r>
            <w:r w:rsidR="00FE783A">
              <w:rPr>
                <w:sz w:val="24"/>
                <w:szCs w:val="24"/>
              </w:rPr>
              <w:t>8</w:t>
            </w:r>
            <w:r w:rsidR="00C763B3" w:rsidRPr="000F4240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324538" w:rsidP="00C763B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утврђује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ризике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 w:rsidR="00C763B3">
              <w:rPr>
                <w:sz w:val="24"/>
              </w:rPr>
              <w:t xml:space="preserve"> </w:t>
            </w:r>
            <w:r w:rsidR="00C35EBD">
              <w:rPr>
                <w:sz w:val="24"/>
                <w:lang w:val="sr-Cyrl-RS"/>
              </w:rPr>
              <w:t xml:space="preserve">да </w:t>
            </w:r>
            <w:r>
              <w:rPr>
                <w:sz w:val="24"/>
              </w:rPr>
              <w:t>ути</w:t>
            </w:r>
            <w:r w:rsidR="00C35EBD">
              <w:rPr>
                <w:sz w:val="24"/>
                <w:lang w:val="sr-Cyrl-RS"/>
              </w:rPr>
              <w:t>чу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реализацију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циљева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C763B3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средњорочних</w:t>
            </w:r>
            <w:r w:rsidR="00C763B3">
              <w:rPr>
                <w:spacing w:val="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C763B3" w:rsidRDefault="00324538" w:rsidP="00A47BD3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годишњих</w:t>
            </w:r>
            <w:r w:rsidR="00C763B3">
              <w:rPr>
                <w:sz w:val="24"/>
              </w:rPr>
              <w:t xml:space="preserve"> </w:t>
            </w:r>
            <w:r>
              <w:rPr>
                <w:sz w:val="24"/>
              </w:rPr>
              <w:t>планова</w:t>
            </w:r>
            <w:r w:rsidR="00C763B3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63B3" w:rsidRDefault="00C763B3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FE783A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spacing w:before="30"/>
              <w:ind w:left="108" w:right="92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2D5810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проводе</w:t>
            </w:r>
            <w:r w:rsidR="006A11DC" w:rsidRPr="002D5810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 w:rsidR="006A11DC" w:rsidRPr="002D5810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узрока</w:t>
            </w:r>
            <w:r w:rsidR="005E55AE">
              <w:rPr>
                <w:sz w:val="24"/>
              </w:rPr>
              <w:t xml:space="preserve"> 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 w:rsidP="008C18A5">
            <w:pPr>
              <w:pStyle w:val="TableParagraph"/>
              <w:spacing w:before="226"/>
              <w:jc w:val="center"/>
              <w:rPr>
                <w:sz w:val="24"/>
              </w:rPr>
            </w:pPr>
            <w:r>
              <w:rPr>
                <w:sz w:val="24"/>
              </w:rPr>
              <w:t>60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35EBD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квантифи</w:t>
            </w:r>
            <w:r w:rsidR="00C35EBD">
              <w:rPr>
                <w:sz w:val="24"/>
                <w:lang w:val="sr-Cyrl-RS"/>
              </w:rPr>
              <w:t>ку</w:t>
            </w:r>
            <w:r>
              <w:rPr>
                <w:sz w:val="24"/>
              </w:rPr>
              <w:t>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утицаји</w:t>
            </w:r>
            <w:r w:rsidR="00C35EBD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најзначајни</w:t>
            </w:r>
            <w:r>
              <w:rPr>
                <w:sz w:val="24"/>
                <w:lang w:val="sr-Cyrl-RS"/>
              </w:rPr>
              <w:t>ји</w:t>
            </w:r>
            <w:r>
              <w:rPr>
                <w:sz w:val="24"/>
              </w:rPr>
              <w:t>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процијењене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утицаје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најзначајнијх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AA16B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процјене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штета</w:t>
            </w:r>
            <w:r w:rsidR="006A11DC">
              <w:rPr>
                <w:sz w:val="24"/>
              </w:rPr>
              <w:t>,</w:t>
            </w:r>
            <w:r w:rsidR="0015760B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 w:rsidR="001B101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губитака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слично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активирања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35EBD">
            <w:pPr>
              <w:pStyle w:val="TableParagraph"/>
              <w:ind w:left="108" w:right="93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најзначајнијим</w:t>
            </w:r>
            <w:r w:rsidR="00C35E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ризицима</w:t>
            </w:r>
            <w:r w:rsidR="0093716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укључене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планске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документе</w:t>
            </w:r>
            <w:r w:rsidR="006A11DC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35E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4F0FFB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284829">
            <w:pPr>
              <w:pStyle w:val="TableParagraph"/>
              <w:tabs>
                <w:tab w:val="left" w:pos="25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успостављен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извјештавања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руководиоца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најзначајнијим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ризицима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28"/>
                <w:sz w:val="24"/>
              </w:rPr>
              <w:t xml:space="preserve"> </w:t>
            </w:r>
            <w:r>
              <w:rPr>
                <w:sz w:val="24"/>
              </w:rPr>
              <w:t>извјештаја</w:t>
            </w:r>
            <w:r w:rsidR="0028482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д</w:t>
            </w:r>
            <w:r>
              <w:rPr>
                <w:sz w:val="24"/>
              </w:rPr>
              <w:t>остављено</w:t>
            </w:r>
            <w:r w:rsidR="00730B75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руководиоцу</w:t>
            </w:r>
            <w:r w:rsidR="00284829">
              <w:rPr>
                <w:spacing w:val="-3"/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1"/>
                <w:sz w:val="24"/>
              </w:rPr>
              <w:t xml:space="preserve"> </w:t>
            </w:r>
            <w:r w:rsidR="006A11DC">
              <w:rPr>
                <w:sz w:val="24"/>
              </w:rPr>
              <w:t>202</w:t>
            </w:r>
            <w:r w:rsidR="004F0FFB">
              <w:rPr>
                <w:sz w:val="24"/>
              </w:rPr>
              <w:t>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години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4F0FFB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именована</w:t>
            </w:r>
            <w:r w:rsidR="00937163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која</w:t>
            </w:r>
            <w:r w:rsidR="00284829">
              <w:rPr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 w:rsidR="008E4AC8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бити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координацију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</w:p>
          <w:p w:rsidR="00070AF5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ризицима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4F0FFB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64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284829">
            <w:pPr>
              <w:pStyle w:val="TableParagraph"/>
              <w:ind w:left="108" w:right="95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задужене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особе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прикупљање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информација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28482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р</w:t>
            </w:r>
            <w:r>
              <w:rPr>
                <w:sz w:val="24"/>
              </w:rPr>
              <w:t>изицима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по</w:t>
            </w:r>
            <w:r w:rsidR="008E4AC8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појединим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организационим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1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F0FFB" w:rsidP="008C18A5">
            <w:pPr>
              <w:pStyle w:val="TableParagraph"/>
              <w:spacing w:before="221"/>
              <w:jc w:val="center"/>
              <w:rPr>
                <w:sz w:val="24"/>
              </w:rPr>
            </w:pPr>
            <w:r>
              <w:rPr>
                <w:sz w:val="24"/>
              </w:rPr>
              <w:lastRenderedPageBreak/>
              <w:t>65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7438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донијела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ризицима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неки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други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уређује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запослених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процесу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ризицима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узимајући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обзир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промјене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екстерном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интерном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окружењу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9"/>
              <w:rPr>
                <w:b/>
              </w:rPr>
            </w:pPr>
          </w:p>
          <w:p w:rsidR="00070AF5" w:rsidRDefault="00DD5449" w:rsidP="00B42846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6</w:t>
            </w:r>
            <w:r w:rsidR="004F0FFB">
              <w:rPr>
                <w:sz w:val="24"/>
              </w:rPr>
              <w:t>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7438A">
            <w:pPr>
              <w:pStyle w:val="TableParagraph"/>
              <w:tabs>
                <w:tab w:val="left" w:pos="864"/>
                <w:tab w:val="left" w:pos="2233"/>
                <w:tab w:val="left" w:pos="275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утврдили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донијели</w:t>
            </w:r>
            <w:r w:rsidR="0077438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поступања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ризицима</w:t>
            </w:r>
            <w:r w:rsidR="006A11DC">
              <w:rPr>
                <w:spacing w:val="-1"/>
                <w:sz w:val="24"/>
              </w:rPr>
              <w:t>,</w:t>
            </w:r>
            <w:r w:rsidR="0077438A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утиче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смањење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                 </w:t>
            </w:r>
            <w:r>
              <w:rPr>
                <w:sz w:val="24"/>
              </w:rPr>
              <w:t>вјероватноће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утицаја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8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58" w:lineRule="exact"/>
              <w:ind w:left="166"/>
              <w:rPr>
                <w:sz w:val="24"/>
              </w:rPr>
            </w:pPr>
          </w:p>
          <w:p w:rsidR="00070AF5" w:rsidRDefault="004F0FFB">
            <w:pPr>
              <w:pStyle w:val="TableParagraph"/>
              <w:spacing w:line="258" w:lineRule="exact"/>
              <w:ind w:left="166"/>
              <w:rPr>
                <w:sz w:val="24"/>
              </w:rPr>
            </w:pPr>
            <w:r>
              <w:rPr>
                <w:sz w:val="24"/>
              </w:rPr>
              <w:t>67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7667F" w:rsidRPr="007D0F4D" w:rsidRDefault="00324538" w:rsidP="00284829">
            <w:pPr>
              <w:pStyle w:val="TableParagraph"/>
              <w:ind w:left="108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2D5810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реализ</w:t>
            </w:r>
            <w:r w:rsidR="00284829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ане</w:t>
            </w:r>
            <w:r w:rsidR="00C763B3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планиране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 w:rsidRPr="002D5810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 w:rsidR="000D3082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утиче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смањење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вјероватноће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утицаја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6A11DC" w:rsidRPr="002D5810">
              <w:rPr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Ако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јесу</w:t>
            </w:r>
            <w:r w:rsidR="006A11DC" w:rsidRPr="0077438A">
              <w:rPr>
                <w:sz w:val="24"/>
                <w:szCs w:val="24"/>
              </w:rPr>
              <w:t>,</w:t>
            </w:r>
            <w:r w:rsidR="006A11DC" w:rsidRPr="0077438A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наведите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које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нове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контролне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активности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уведене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као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одговори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процијењене</w:t>
            </w:r>
            <w:r w:rsidR="000D3082" w:rsidRPr="0077438A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ризике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у</w:t>
            </w:r>
            <w:r w:rsidR="004F0FFB">
              <w:rPr>
                <w:sz w:val="24"/>
                <w:szCs w:val="24"/>
                <w:lang w:val="sr-Cyrl-RS"/>
              </w:rPr>
              <w:t xml:space="preserve"> 202</w:t>
            </w:r>
            <w:r w:rsidR="004F0FFB">
              <w:rPr>
                <w:sz w:val="24"/>
                <w:szCs w:val="24"/>
              </w:rPr>
              <w:t>5</w:t>
            </w:r>
            <w:r w:rsidR="00861085" w:rsidRPr="0077438A">
              <w:rPr>
                <w:sz w:val="24"/>
                <w:szCs w:val="24"/>
                <w:lang w:val="sr-Cyrl-RS"/>
              </w:rPr>
              <w:t xml:space="preserve">. </w:t>
            </w:r>
            <w:r>
              <w:rPr>
                <w:sz w:val="24"/>
                <w:szCs w:val="24"/>
                <w:lang w:val="sr-Cyrl-RS"/>
              </w:rPr>
              <w:t>години</w:t>
            </w:r>
            <w:r w:rsidR="000D3082" w:rsidRPr="002D5810">
              <w:t>.</w:t>
            </w:r>
            <w:r w:rsidR="000D3082" w:rsidRPr="002D5810">
              <w:rPr>
                <w:spacing w:val="52"/>
                <w:sz w:val="24"/>
                <w:lang w:val="sr-Cyrl-RS"/>
              </w:rPr>
              <w:t xml:space="preserve"> 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136A92" w:rsidRDefault="005C2A62" w:rsidP="00284829">
            <w:pPr>
              <w:pStyle w:val="TableParagraph"/>
              <w:rPr>
                <w:sz w:val="24"/>
                <w:szCs w:val="24"/>
                <w:lang w:val="sr-Cyrl-RS"/>
              </w:rPr>
            </w:pPr>
            <w:r>
              <w:t xml:space="preserve"> </w:t>
            </w:r>
            <w:r w:rsidR="00284829">
              <w:rPr>
                <w:sz w:val="24"/>
                <w:szCs w:val="24"/>
              </w:rPr>
              <w:t>III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6A11DC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pacing w:val="-8"/>
                <w:sz w:val="24"/>
              </w:rPr>
              <w:t xml:space="preserve"> </w:t>
            </w:r>
            <w:r w:rsidR="00324538">
              <w:rPr>
                <w:sz w:val="24"/>
              </w:rPr>
              <w:t>КОНТРОЛНЕ</w:t>
            </w:r>
            <w:r>
              <w:rPr>
                <w:spacing w:val="-7"/>
                <w:sz w:val="24"/>
              </w:rPr>
              <w:t xml:space="preserve"> </w:t>
            </w:r>
            <w:r w:rsidR="00324538">
              <w:rPr>
                <w:sz w:val="24"/>
              </w:rPr>
              <w:t>АКТИВНОСТИ</w:t>
            </w: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Политике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E0439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68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36A92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писану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136A9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</w:t>
            </w:r>
            <w:r w:rsidR="00E0439C">
              <w:rPr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припреме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буџетског</w:t>
            </w:r>
            <w:r w:rsidR="00A751F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захтјева</w:t>
            </w:r>
            <w:r w:rsidR="006A11DC" w:rsidRPr="002D5810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70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2F3A6A" w:rsidP="008C18A5">
            <w:pPr>
              <w:pStyle w:val="TableParagraph"/>
              <w:jc w:val="center"/>
              <w:rPr>
                <w:sz w:val="24"/>
              </w:rPr>
            </w:pPr>
            <w:r>
              <w:rPr>
                <w:sz w:val="24"/>
              </w:rPr>
              <w:t>69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2F3A6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стварање</w:t>
            </w:r>
            <w:r w:rsidR="002F3A6A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и</w:t>
            </w:r>
            <w:r w:rsidR="002F3A6A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евидентирање</w:t>
            </w:r>
            <w:r w:rsidR="002F3A6A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обавеза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7438A">
              <w:rPr>
                <w:spacing w:val="-57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запримање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обрада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евидентирање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уговора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наруџбеница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рачуна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70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7438A">
            <w:pPr>
              <w:pStyle w:val="TableParagraph"/>
              <w:tabs>
                <w:tab w:val="left" w:pos="640"/>
                <w:tab w:val="left" w:pos="1151"/>
                <w:tab w:val="left" w:pos="2003"/>
                <w:tab w:val="left" w:pos="2972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писане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pacing w:val="6"/>
                <w:sz w:val="24"/>
                <w:lang w:val="sr-Cyrl-RS"/>
              </w:rPr>
              <w:t>јавних</w:t>
            </w:r>
            <w:r w:rsidR="002D72DE">
              <w:rPr>
                <w:spacing w:val="6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набавки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763B3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71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36A92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136A9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>
              <w:rPr>
                <w:spacing w:val="-57"/>
                <w:sz w:val="24"/>
              </w:rPr>
              <w:t xml:space="preserve"> </w:t>
            </w:r>
            <w:r w:rsidR="00136A92">
              <w:rPr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sz w:val="24"/>
              </w:rPr>
              <w:t>имовином</w:t>
            </w:r>
            <w:r w:rsidR="006A11DC">
              <w:rPr>
                <w:spacing w:val="29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материјалном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0AF5" w:rsidRDefault="00324538" w:rsidP="00136A9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нематеријалном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37342">
            <w:pPr>
              <w:widowControl/>
              <w:autoSpaceDE/>
              <w:autoSpaceDN/>
              <w:spacing w:after="160" w:line="259" w:lineRule="auto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писану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наплате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надлежности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8C18A5" w:rsidRPr="008C18A5">
              <w:rPr>
                <w:sz w:val="24"/>
              </w:rPr>
              <w:t xml:space="preserve"> (</w:t>
            </w:r>
            <w:r>
              <w:rPr>
                <w:sz w:val="24"/>
              </w:rPr>
              <w:t>административних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такси</w:t>
            </w:r>
            <w:r w:rsidR="008C18A5" w:rsidRPr="008C18A5">
              <w:rPr>
                <w:sz w:val="24"/>
              </w:rPr>
              <w:t xml:space="preserve">, </w:t>
            </w:r>
            <w:r>
              <w:rPr>
                <w:sz w:val="24"/>
              </w:rPr>
              <w:t>накнада</w:t>
            </w:r>
            <w:r w:rsidR="008C18A5" w:rsidRPr="008C18A5">
              <w:rPr>
                <w:sz w:val="24"/>
              </w:rPr>
              <w:t xml:space="preserve">, </w:t>
            </w:r>
            <w:r>
              <w:rPr>
                <w:sz w:val="24"/>
              </w:rPr>
              <w:t>намјенских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C18A5" w:rsidRPr="008C18A5">
              <w:rPr>
                <w:sz w:val="24"/>
              </w:rPr>
              <w:t xml:space="preserve"> </w:t>
            </w:r>
            <w:r w:rsidR="00137342">
              <w:rPr>
                <w:sz w:val="24"/>
                <w:lang w:val="sr-Cyrl-RS"/>
              </w:rPr>
              <w:t>сопствених</w:t>
            </w:r>
            <w:r w:rsidR="008C18A5" w:rsidRPr="008C18A5">
              <w:rPr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 w:rsidR="008C18A5" w:rsidRPr="008C18A5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7438A">
            <w:pPr>
              <w:pStyle w:val="TableParagraph"/>
              <w:ind w:left="108" w:right="94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поврата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неоправдано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утрошених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погрешно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исплаћених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буџетских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канцеларијског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пословања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чување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34B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архивирање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документације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7919AC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75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7438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писану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процес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откривања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438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поступања</w:t>
            </w:r>
            <w:r w:rsidR="00BC49E0">
              <w:rPr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BC49E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утврђеним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неправилностима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3466">
              <w:rPr>
                <w:sz w:val="24"/>
              </w:rPr>
              <w:t>/</w:t>
            </w:r>
            <w:r>
              <w:rPr>
                <w:sz w:val="24"/>
              </w:rPr>
              <w:t>или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3"/>
                <w:sz w:val="24"/>
              </w:rPr>
              <w:t>сумњама</w:t>
            </w:r>
            <w:r w:rsidR="0077438A">
              <w:rPr>
                <w:spacing w:val="-3"/>
                <w:sz w:val="24"/>
              </w:rPr>
              <w:t xml:space="preserve"> </w:t>
            </w:r>
            <w:r w:rsidR="00863466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неправилности</w:t>
            </w:r>
            <w:r w:rsidR="00863466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63466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преваре</w:t>
            </w:r>
            <w:r w:rsidR="00863466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76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37342">
            <w:pPr>
              <w:pStyle w:val="TableParagraph"/>
              <w:tabs>
                <w:tab w:val="left" w:pos="634"/>
                <w:tab w:val="left" w:pos="1139"/>
                <w:tab w:val="left" w:pos="1389"/>
                <w:tab w:val="left" w:pos="1793"/>
                <w:tab w:val="left" w:pos="1984"/>
                <w:tab w:val="left" w:pos="2728"/>
                <w:tab w:val="left" w:pos="2959"/>
                <w:tab w:val="left" w:pos="3058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писану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интерну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13734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</w:t>
            </w:r>
            <w:r w:rsidR="0077438A">
              <w:rPr>
                <w:sz w:val="24"/>
              </w:rPr>
              <w:t xml:space="preserve"> </w:t>
            </w:r>
            <w:r>
              <w:rPr>
                <w:sz w:val="24"/>
              </w:rPr>
              <w:t>вођење</w:t>
            </w:r>
            <w:r w:rsidR="0013734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чување</w:t>
            </w:r>
            <w:r w:rsidR="0077438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персоналних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досјеа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77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писану</w:t>
            </w:r>
            <w:r w:rsidR="0077438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интерну</w:t>
            </w:r>
            <w:r w:rsidR="0077438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руковање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печатима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lastRenderedPageBreak/>
              <w:t>78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37342">
            <w:pPr>
              <w:pStyle w:val="TableParagraph"/>
              <w:tabs>
                <w:tab w:val="left" w:pos="634"/>
                <w:tab w:val="left" w:pos="1139"/>
                <w:tab w:val="left" w:pos="1461"/>
                <w:tab w:val="left" w:pos="1937"/>
                <w:tab w:val="left" w:pos="1984"/>
                <w:tab w:val="left" w:pos="2959"/>
                <w:tab w:val="left" w:pos="3050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писану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интерну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13734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заштиту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личних</w:t>
            </w:r>
            <w:r w:rsidR="006A542F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79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6A542F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подстицајне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награде</w:t>
            </w:r>
            <w:r w:rsidR="006A11DC">
              <w:rPr>
                <w:spacing w:val="24"/>
                <w:sz w:val="24"/>
              </w:rPr>
              <w:t xml:space="preserve"> </w:t>
            </w:r>
            <w:r>
              <w:rPr>
                <w:sz w:val="24"/>
              </w:rPr>
              <w:t>запосленим</w:t>
            </w:r>
            <w:r w:rsidR="006A11DC">
              <w:rPr>
                <w:spacing w:val="2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изузетан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учинак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раду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специфични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пословни</w:t>
            </w:r>
            <w:r w:rsidR="00137342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процеси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произлазе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мандата</w:t>
            </w:r>
            <w:r w:rsidR="006A11DC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уређени</w:t>
            </w:r>
          </w:p>
          <w:p w:rsidR="00070AF5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интерним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процедурама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37342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писану</w:t>
            </w:r>
            <w:r w:rsidR="00DE0CF0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интерну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3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кориш</w:t>
            </w:r>
            <w:r w:rsidR="00137342">
              <w:rPr>
                <w:sz w:val="24"/>
                <w:lang w:val="sr-Cyrl-RS"/>
              </w:rPr>
              <w:t>ћ</w:t>
            </w:r>
            <w:r>
              <w:rPr>
                <w:sz w:val="24"/>
              </w:rPr>
              <w:t>ењу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7919A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репрезентацију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919AC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DA12CA">
            <w:pPr>
              <w:pStyle w:val="TableParagraph"/>
              <w:tabs>
                <w:tab w:val="left" w:pos="634"/>
                <w:tab w:val="left" w:pos="1139"/>
                <w:tab w:val="left" w:pos="1984"/>
                <w:tab w:val="left" w:pos="2959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имате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писану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интерну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кориш</w:t>
            </w:r>
            <w:r w:rsidR="00DA12CA">
              <w:rPr>
                <w:sz w:val="24"/>
                <w:lang w:val="sr-Cyrl-RS"/>
              </w:rPr>
              <w:t>ћ</w:t>
            </w:r>
            <w:r>
              <w:rPr>
                <w:sz w:val="24"/>
              </w:rPr>
              <w:t>ењу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телефона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DA12CA">
            <w:pPr>
              <w:pStyle w:val="TableParagraph"/>
              <w:tabs>
                <w:tab w:val="left" w:pos="289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кориш</w:t>
            </w:r>
            <w:r w:rsidR="00DA12CA">
              <w:rPr>
                <w:sz w:val="24"/>
                <w:lang w:val="sr-Cyrl-RS"/>
              </w:rPr>
              <w:t>ћ</w:t>
            </w:r>
            <w:r>
              <w:rPr>
                <w:sz w:val="24"/>
              </w:rPr>
              <w:t>ењу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службених</w:t>
            </w:r>
            <w:r w:rsidR="00250FFF">
              <w:rPr>
                <w:sz w:val="24"/>
              </w:rPr>
              <w:t xml:space="preserve"> </w:t>
            </w:r>
            <w:r w:rsidR="001D56FD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возила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поступањима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околностима</w:t>
            </w:r>
            <w:r w:rsidR="008C237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настанка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542F">
              <w:rPr>
                <w:spacing w:val="-58"/>
                <w:sz w:val="24"/>
              </w:rPr>
              <w:t xml:space="preserve">             </w:t>
            </w:r>
            <w:r>
              <w:rPr>
                <w:sz w:val="24"/>
              </w:rPr>
              <w:t>непредвиђених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 w:rsidR="007919AC">
              <w:rPr>
                <w:sz w:val="24"/>
              </w:rPr>
              <w:t xml:space="preserve"> </w:t>
            </w:r>
            <w:r>
              <w:rPr>
                <w:sz w:val="24"/>
              </w:rPr>
              <w:t>штетним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посљедицама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919AC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DA12CA">
            <w:pPr>
              <w:pStyle w:val="TableParagraph"/>
              <w:tabs>
                <w:tab w:val="left" w:pos="998"/>
                <w:tab w:val="left" w:pos="2604"/>
              </w:tabs>
              <w:ind w:left="108" w:right="97"/>
              <w:rPr>
                <w:sz w:val="24"/>
              </w:rPr>
            </w:pPr>
            <w:r>
              <w:rPr>
                <w:sz w:val="24"/>
                <w:szCs w:val="24"/>
              </w:rPr>
              <w:t>Да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 w:rsidR="006A11DC" w:rsidRPr="006A542F">
              <w:rPr>
                <w:spacing w:val="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</w:t>
            </w:r>
            <w:r w:rsidR="006A11DC" w:rsidRPr="006A5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6A11DC" w:rsidRPr="006A542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писаним</w:t>
            </w:r>
            <w:r w:rsidR="006A11DC" w:rsidRPr="006A542F">
              <w:rPr>
                <w:spacing w:val="59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процедурама</w:t>
            </w:r>
            <w:r w:rsidR="006A542F">
              <w:rPr>
                <w:sz w:val="24"/>
                <w:szCs w:val="24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 w:rsidR="001D56FD" w:rsidRPr="006A542F">
              <w:rPr>
                <w:spacing w:val="-57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институције</w:t>
            </w:r>
            <w:r w:rsidR="001D56FD" w:rsidRPr="006A542F"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јасно</w:t>
            </w:r>
            <w:r w:rsidR="00CA2BCC" w:rsidRPr="006A542F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дефини</w:t>
            </w:r>
            <w:r w:rsidR="00DA12CA">
              <w:rPr>
                <w:sz w:val="24"/>
                <w:szCs w:val="24"/>
                <w:lang w:val="sr-Cyrl-RS"/>
              </w:rPr>
              <w:t>с</w:t>
            </w:r>
            <w:r>
              <w:rPr>
                <w:sz w:val="24"/>
                <w:szCs w:val="24"/>
              </w:rPr>
              <w:t>ан</w:t>
            </w:r>
            <w:r>
              <w:rPr>
                <w:sz w:val="24"/>
                <w:szCs w:val="24"/>
                <w:lang w:val="sr-Cyrl-RS"/>
              </w:rPr>
              <w:t>а</w:t>
            </w:r>
            <w:r w:rsidR="008C2371" w:rsidRPr="006A542F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pacing w:val="-1"/>
                <w:sz w:val="24"/>
                <w:szCs w:val="24"/>
              </w:rPr>
              <w:t>овлашћења</w:t>
            </w:r>
            <w:r w:rsidR="006A11DC" w:rsidRPr="006A542F">
              <w:rPr>
                <w:spacing w:val="-1"/>
                <w:sz w:val="24"/>
                <w:szCs w:val="24"/>
              </w:rPr>
              <w:t>,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одговорности</w:t>
            </w:r>
            <w:r w:rsidR="006A11DC" w:rsidRPr="006A542F">
              <w:rPr>
                <w:sz w:val="24"/>
                <w:szCs w:val="24"/>
              </w:rPr>
              <w:t>,</w:t>
            </w:r>
            <w:r w:rsidR="006A11DC" w:rsidRPr="006A542F"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контролни</w:t>
            </w:r>
            <w:r w:rsidR="001D56FD" w:rsidRPr="006A542F">
              <w:rPr>
                <w:sz w:val="24"/>
                <w:szCs w:val="24"/>
                <w:lang w:val="sr-Cyrl-RS"/>
              </w:rPr>
              <w:t xml:space="preserve"> </w:t>
            </w:r>
            <w:r w:rsidR="006A11DC" w:rsidRPr="006A542F">
              <w:rPr>
                <w:spacing w:val="-5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поступци</w:t>
            </w:r>
            <w:r w:rsidR="002363C7">
              <w:rPr>
                <w:sz w:val="24"/>
                <w:szCs w:val="24"/>
              </w:rPr>
              <w:t>,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рокови</w:t>
            </w:r>
            <w:r w:rsidR="002363C7" w:rsidRPr="006A542F">
              <w:rPr>
                <w:spacing w:val="33"/>
                <w:sz w:val="24"/>
                <w:szCs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сваку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активност</w:t>
            </w:r>
            <w:r w:rsidR="002363C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2363C7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интерно</w:t>
            </w:r>
            <w:r w:rsidR="002363C7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извјештавање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68" w:lineRule="exact"/>
              <w:ind w:left="166"/>
              <w:rPr>
                <w:sz w:val="24"/>
              </w:rPr>
            </w:pPr>
          </w:p>
          <w:p w:rsidR="00070AF5" w:rsidRPr="00391A76" w:rsidRDefault="00C73C1B">
            <w:pPr>
              <w:pStyle w:val="TableParagraph"/>
              <w:spacing w:line="268" w:lineRule="exact"/>
              <w:ind w:left="166"/>
              <w:rPr>
                <w:sz w:val="24"/>
              </w:rPr>
            </w:pPr>
            <w:r w:rsidRPr="00391A76">
              <w:rPr>
                <w:sz w:val="24"/>
              </w:rPr>
              <w:t>85</w:t>
            </w:r>
            <w:r w:rsidR="006A11DC" w:rsidRPr="00391A76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91A76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  <w:lang w:val="sr-Cyrl-RS"/>
              </w:rPr>
            </w:pP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Да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ли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су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у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C73C1B" w:rsidRPr="00391A76">
              <w:rPr>
                <w:rFonts w:eastAsia="Calibri"/>
                <w:bCs/>
                <w:iCs/>
                <w:sz w:val="24"/>
                <w:szCs w:val="24"/>
              </w:rPr>
              <w:t>5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години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донесене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нове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процедуре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или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постојеће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ажуриране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као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резултат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одговора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/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мјера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на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неки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од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утврђених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ризика</w:t>
            </w:r>
            <w:r w:rsidR="00FE3E1F" w:rsidRPr="00391A76"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E20EB1" w:rsidRPr="00391A76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391A76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86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8B77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именована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организациона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јединица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запослени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</w:t>
            </w:r>
            <w:r w:rsidR="00DA12CA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пријавити</w:t>
            </w:r>
            <w:r w:rsidR="00DA12CA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неправилности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070AF5" w:rsidRDefault="00324538" w:rsidP="008B77A2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преваре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A2BCC">
            <w:pPr>
              <w:pStyle w:val="TableParagraph"/>
              <w:tabs>
                <w:tab w:val="left" w:pos="804"/>
                <w:tab w:val="left" w:pos="1477"/>
                <w:tab w:val="left" w:pos="2973"/>
              </w:tabs>
              <w:spacing w:before="30"/>
              <w:ind w:left="108" w:right="9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A2BC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391A76">
              <w:rPr>
                <w:sz w:val="24"/>
              </w:rPr>
              <w:t xml:space="preserve"> </w:t>
            </w:r>
            <w:r>
              <w:rPr>
                <w:sz w:val="24"/>
              </w:rPr>
              <w:t>ажурирате</w:t>
            </w:r>
            <w:r w:rsidR="00CA2BCC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интерне</w:t>
            </w:r>
            <w:r w:rsidR="006A11DC">
              <w:rPr>
                <w:spacing w:val="-57"/>
                <w:sz w:val="24"/>
              </w:rPr>
              <w:t xml:space="preserve"> </w:t>
            </w:r>
            <w:r w:rsidR="00391A76">
              <w:rPr>
                <w:spacing w:val="-57"/>
                <w:sz w:val="24"/>
              </w:rPr>
              <w:t xml:space="preserve">    </w:t>
            </w:r>
            <w:r>
              <w:rPr>
                <w:sz w:val="24"/>
              </w:rPr>
              <w:t>процедуре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61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30"/>
              <w:ind w:left="166"/>
              <w:rPr>
                <w:sz w:val="24"/>
              </w:rPr>
            </w:pPr>
            <w:r>
              <w:rPr>
                <w:sz w:val="24"/>
              </w:rPr>
              <w:t>88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6A542F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сви</w:t>
            </w:r>
            <w:r w:rsidR="006A11DC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запослени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упознати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A542F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процедурама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91A76">
            <w:pPr>
              <w:pStyle w:val="TableParagraph"/>
              <w:spacing w:before="134"/>
              <w:ind w:left="166"/>
              <w:rPr>
                <w:sz w:val="24"/>
              </w:rPr>
            </w:pPr>
            <w:r>
              <w:rPr>
                <w:sz w:val="24"/>
              </w:rPr>
              <w:t>89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91A76" w:rsidRDefault="00324538" w:rsidP="008C18A5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391A76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успостављени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механизми</w:t>
            </w:r>
            <w:r w:rsidR="006A542F">
              <w:rPr>
                <w:sz w:val="24"/>
              </w:rPr>
              <w:t xml:space="preserve">  </w:t>
            </w:r>
            <w:r>
              <w:rPr>
                <w:sz w:val="24"/>
              </w:rPr>
              <w:t>за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праћење</w:t>
            </w:r>
            <w:r w:rsidR="006A542F">
              <w:rPr>
                <w:sz w:val="24"/>
              </w:rPr>
              <w:t xml:space="preserve"> </w:t>
            </w:r>
            <w:r>
              <w:rPr>
                <w:sz w:val="24"/>
              </w:rPr>
              <w:t>примјене</w:t>
            </w:r>
            <w:r w:rsidR="006A542F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интерних</w:t>
            </w:r>
            <w:r w:rsidR="006A542F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9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Раздвајање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</w:p>
        </w:tc>
      </w:tr>
      <w:tr w:rsidR="00070AF5" w:rsidTr="005F1ACC">
        <w:trPr>
          <w:trHeight w:val="220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467B1" w:rsidP="008C18A5">
            <w:pPr>
              <w:pStyle w:val="TableParagraph"/>
              <w:spacing w:before="226"/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024CA9">
            <w:pPr>
              <w:pStyle w:val="TableParagraph"/>
              <w:tabs>
                <w:tab w:val="left" w:pos="1742"/>
                <w:tab w:val="left" w:pos="26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осигурана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примјена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начела</w:t>
            </w:r>
            <w:r w:rsidR="00DA12CA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раздвајања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односно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осигурано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иста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обавља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послове</w:t>
            </w:r>
            <w:r w:rsidR="006A11DC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планирања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набавки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</w:t>
            </w:r>
            <w:r w:rsidR="00024CA9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уговарања</w:t>
            </w:r>
            <w:r w:rsidR="006A11DC">
              <w:rPr>
                <w:spacing w:val="-2"/>
                <w:sz w:val="24"/>
              </w:rPr>
              <w:t>,</w:t>
            </w:r>
          </w:p>
          <w:p w:rsidR="00070AF5" w:rsidRDefault="00324538" w:rsidP="00024CA9">
            <w:pPr>
              <w:pStyle w:val="TableParagraph"/>
              <w:tabs>
                <w:tab w:val="left" w:pos="2604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  <w:lang w:val="sr-Cyrl-RS"/>
              </w:rPr>
              <w:t>р</w:t>
            </w:r>
            <w:r>
              <w:rPr>
                <w:sz w:val="24"/>
              </w:rPr>
              <w:t>ачуноводствене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евиденције</w:t>
            </w:r>
            <w:r w:rsidR="006A11DC">
              <w:rPr>
                <w:spacing w:val="-1"/>
                <w:sz w:val="24"/>
              </w:rPr>
              <w:t>,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плаћања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1467B1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024CA9">
            <w:pPr>
              <w:pStyle w:val="TableParagraph"/>
              <w:tabs>
                <w:tab w:val="left" w:pos="2260"/>
              </w:tabs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осигурана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примјена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начела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раздвајања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системима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bs-Latn-BA"/>
              </w:rPr>
              <w:t>осигурало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7D3C2D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иста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особа</w:t>
            </w:r>
            <w:r w:rsidR="007D3C2D">
              <w:rPr>
                <w:sz w:val="24"/>
              </w:rPr>
              <w:t xml:space="preserve"> </w:t>
            </w:r>
            <w:r>
              <w:rPr>
                <w:sz w:val="24"/>
              </w:rPr>
              <w:t>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операција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нпр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инстали</w:t>
            </w:r>
            <w:r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софтвера</w:t>
            </w:r>
            <w:r w:rsidR="006A11DC">
              <w:rPr>
                <w:sz w:val="24"/>
              </w:rPr>
              <w:t>,</w:t>
            </w:r>
            <w:r w:rsidR="00024CA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програмирање</w:t>
            </w:r>
            <w:r w:rsidR="006A11DC">
              <w:rPr>
                <w:spacing w:val="-1"/>
                <w:sz w:val="24"/>
              </w:rPr>
              <w:t>,</w:t>
            </w:r>
          </w:p>
          <w:p w:rsidR="00070AF5" w:rsidRDefault="00324538" w:rsidP="00024CA9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тестирање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одржавање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1467B1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1467B1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(&lt;30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запослених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"/>
                <w:sz w:val="24"/>
              </w:rPr>
              <w:t xml:space="preserve"> </w:t>
            </w:r>
            <w:r w:rsidR="00616FEA">
              <w:rPr>
                <w:sz w:val="24"/>
              </w:rPr>
              <w:t>предуз</w:t>
            </w:r>
            <w:r>
              <w:rPr>
                <w:sz w:val="24"/>
              </w:rPr>
              <w:t>имају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додатне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</w:t>
            </w:r>
            <w:r>
              <w:rPr>
                <w:sz w:val="24"/>
              </w:rPr>
              <w:t>контролне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>
              <w:rPr>
                <w:spacing w:val="6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>
              <w:rPr>
                <w:spacing w:val="5"/>
                <w:sz w:val="24"/>
              </w:rPr>
              <w:t xml:space="preserve"> </w:t>
            </w:r>
            <w:r>
              <w:rPr>
                <w:sz w:val="24"/>
              </w:rPr>
              <w:t>осигурају</w:t>
            </w:r>
            <w:r w:rsidR="001467B1">
              <w:rPr>
                <w:sz w:val="24"/>
              </w:rPr>
              <w:t xml:space="preserve"> </w:t>
            </w:r>
            <w:r>
              <w:rPr>
                <w:sz w:val="24"/>
              </w:rPr>
              <w:t>раздвајање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дужности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 w:rsidP="00DA12CA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Примјена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 w:rsidR="006A11DC" w:rsidRPr="00024CA9">
              <w:rPr>
                <w:i/>
                <w:sz w:val="24"/>
              </w:rPr>
              <w:t>x-</w:t>
            </w:r>
            <w:r w:rsidR="00DA12CA">
              <w:rPr>
                <w:i/>
                <w:sz w:val="24"/>
              </w:rPr>
              <w:t>ante</w:t>
            </w:r>
            <w:r w:rsidR="00863466">
              <w:rPr>
                <w:i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 w:rsidR="006A11DC" w:rsidRPr="00024CA9">
              <w:rPr>
                <w:i/>
                <w:sz w:val="24"/>
              </w:rPr>
              <w:t>x-</w:t>
            </w:r>
            <w:r w:rsidR="00DA12CA">
              <w:rPr>
                <w:i/>
                <w:sz w:val="24"/>
              </w:rPr>
              <w:t>post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</w:p>
        </w:tc>
      </w:tr>
      <w:tr w:rsidR="00070AF5" w:rsidTr="005F1ACC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1636C8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93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3413F" w:rsidRDefault="00324538" w:rsidP="00310A7B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интерном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процедуром</w:t>
            </w:r>
            <w:r w:rsidR="005E5D2C">
              <w:rPr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предвиђена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основаности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оправданости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планирања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набавку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роба</w:t>
            </w:r>
            <w:r w:rsidR="00BA5032">
              <w:rPr>
                <w:sz w:val="24"/>
              </w:rPr>
              <w:t xml:space="preserve">, </w:t>
            </w:r>
            <w:r>
              <w:rPr>
                <w:sz w:val="24"/>
              </w:rPr>
              <w:t>услуга</w:t>
            </w:r>
            <w:r w:rsidR="00BA5032">
              <w:rPr>
                <w:sz w:val="24"/>
              </w:rPr>
              <w:t>,</w:t>
            </w:r>
            <w:r w:rsidR="00C34BA8">
              <w:rPr>
                <w:sz w:val="24"/>
              </w:rPr>
              <w:t xml:space="preserve"> </w:t>
            </w:r>
            <w:r>
              <w:rPr>
                <w:sz w:val="24"/>
              </w:rPr>
              <w:t>радова</w:t>
            </w:r>
            <w:r w:rsidR="00BA5032">
              <w:rPr>
                <w:sz w:val="24"/>
              </w:rPr>
              <w:t>? (</w:t>
            </w:r>
            <w:r>
              <w:rPr>
                <w:sz w:val="24"/>
              </w:rPr>
              <w:t>нпр</w:t>
            </w:r>
            <w:r w:rsidR="00BA5032">
              <w:rPr>
                <w:sz w:val="24"/>
              </w:rPr>
              <w:t xml:space="preserve">. </w:t>
            </w:r>
            <w:r>
              <w:rPr>
                <w:sz w:val="24"/>
              </w:rPr>
              <w:t>од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организационих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јединица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траже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писана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образложења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потреба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законска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основа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гдје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примјерено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калкулације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заснивају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израчуни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потребних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количина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A5032">
              <w:rPr>
                <w:spacing w:val="-57"/>
                <w:sz w:val="24"/>
              </w:rPr>
              <w:t xml:space="preserve"> </w:t>
            </w:r>
            <w:r w:rsidR="0033413F">
              <w:rPr>
                <w:spacing w:val="-57"/>
                <w:sz w:val="24"/>
                <w:lang w:val="sr-Cyrl-RS"/>
              </w:rPr>
              <w:t xml:space="preserve">                  </w:t>
            </w:r>
            <w:r>
              <w:rPr>
                <w:sz w:val="24"/>
              </w:rPr>
              <w:t>цијена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истраживање</w:t>
            </w:r>
            <w:r w:rsidR="001636C8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тржишта</w:t>
            </w:r>
            <w:r w:rsidR="001636C8">
              <w:rPr>
                <w:spacing w:val="1"/>
                <w:sz w:val="24"/>
              </w:rPr>
              <w:t xml:space="preserve">, </w:t>
            </w:r>
            <w:r>
              <w:rPr>
                <w:sz w:val="24"/>
              </w:rPr>
              <w:t>анализе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уштеда</w:t>
            </w:r>
            <w:r w:rsidR="00BA5032">
              <w:rPr>
                <w:sz w:val="24"/>
              </w:rPr>
              <w:t>,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 w:rsidR="00BA5032">
              <w:rPr>
                <w:spacing w:val="-57"/>
                <w:sz w:val="24"/>
              </w:rPr>
              <w:t xml:space="preserve"> </w:t>
            </w:r>
            <w:r w:rsidR="007D3C2D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залиха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имовине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стање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имовине</w:t>
            </w:r>
            <w:r w:rsidR="00BA503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A503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употреби</w:t>
            </w:r>
            <w:r w:rsidR="00BA5032">
              <w:rPr>
                <w:sz w:val="24"/>
              </w:rPr>
              <w:t>)</w:t>
            </w:r>
            <w:r w:rsidR="0033413F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E212F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2D5810" w:rsidRDefault="00324538" w:rsidP="005E5D2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усвојен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јавних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набавки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234B9D">
              <w:rPr>
                <w:spacing w:val="-57"/>
                <w:sz w:val="24"/>
                <w:lang w:val="sr-Cyrl-RS"/>
              </w:rPr>
              <w:t xml:space="preserve"> </w:t>
            </w:r>
            <w:r w:rsidR="00796F38">
              <w:rPr>
                <w:spacing w:val="-57"/>
                <w:sz w:val="24"/>
              </w:rPr>
              <w:t xml:space="preserve"> </w:t>
            </w:r>
            <w:r w:rsidR="00BB3E09">
              <w:rPr>
                <w:spacing w:val="-57"/>
                <w:sz w:val="24"/>
              </w:rPr>
              <w:t xml:space="preserve">        </w:t>
            </w:r>
            <w:r w:rsidR="002E10DC">
              <w:rPr>
                <w:spacing w:val="-57"/>
                <w:sz w:val="24"/>
              </w:rPr>
              <w:t xml:space="preserve"> </w:t>
            </w:r>
            <w:r w:rsidR="00651E96">
              <w:rPr>
                <w:sz w:val="24"/>
                <w:lang w:val="sr-Cyrl-RS"/>
              </w:rPr>
              <w:t>202</w:t>
            </w:r>
            <w:r w:rsidR="00651E96">
              <w:rPr>
                <w:sz w:val="24"/>
              </w:rPr>
              <w:t>5</w:t>
            </w:r>
            <w:r w:rsidR="00234B9D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годину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објављен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интернет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страници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6A11DC" w:rsidRPr="002D5810">
              <w:rPr>
                <w:spacing w:val="-57"/>
                <w:sz w:val="24"/>
              </w:rPr>
              <w:t xml:space="preserve"> </w:t>
            </w:r>
            <w:r w:rsidR="005C4558">
              <w:rPr>
                <w:spacing w:val="-57"/>
                <w:sz w:val="24"/>
              </w:rPr>
              <w:t xml:space="preserve">             </w:t>
            </w:r>
            <w:r>
              <w:rPr>
                <w:sz w:val="24"/>
              </w:rPr>
              <w:t>с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Стандардима</w:t>
            </w:r>
            <w:r w:rsidR="00D34D46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проактивне</w:t>
            </w:r>
            <w:r w:rsidR="005E5D2C">
              <w:rPr>
                <w:spacing w:val="1"/>
                <w:sz w:val="24"/>
              </w:rPr>
              <w:t xml:space="preserve"> т</w:t>
            </w:r>
            <w:r>
              <w:rPr>
                <w:spacing w:val="1"/>
                <w:sz w:val="24"/>
              </w:rPr>
              <w:t>ранспарентности</w:t>
            </w:r>
            <w:r w:rsidR="00D34D46">
              <w:rPr>
                <w:spacing w:val="1"/>
                <w:sz w:val="24"/>
              </w:rPr>
              <w:t>?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укупну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вриједност</w:t>
            </w:r>
            <w:r w:rsidR="006A11DC" w:rsidRPr="002D5810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планиране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набавке</w:t>
            </w:r>
            <w:r w:rsidR="006A11DC" w:rsidRPr="002D5810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2E10DC">
              <w:rPr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A11DC" w:rsidRPr="002D5810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набавке</w:t>
            </w:r>
            <w:r w:rsidR="006A11DC" w:rsidRPr="002D5810">
              <w:rPr>
                <w:sz w:val="24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7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796F38" w:rsidP="00796F3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B83225" w:rsidRDefault="00324538" w:rsidP="005E5D2C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јавних</w:t>
            </w:r>
            <w:r w:rsidR="0033413F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набавки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реализ</w:t>
            </w:r>
            <w:r w:rsidR="005E5D2C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планираном</w:t>
            </w:r>
            <w:r w:rsidR="006A11DC" w:rsidRPr="002D5810">
              <w:rPr>
                <w:sz w:val="24"/>
              </w:rPr>
              <w:t xml:space="preserve"> </w:t>
            </w:r>
            <w:r>
              <w:rPr>
                <w:sz w:val="24"/>
              </w:rPr>
              <w:t>динамиком</w:t>
            </w:r>
            <w:r w:rsidR="006A11DC" w:rsidRPr="002D5810">
              <w:rPr>
                <w:sz w:val="24"/>
              </w:rPr>
              <w:t xml:space="preserve">? </w:t>
            </w:r>
            <w:r>
              <w:rPr>
                <w:sz w:val="24"/>
              </w:rPr>
              <w:t>Наведите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укупно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планираних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2D5810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</w:t>
            </w:r>
            <w:r w:rsidR="005E5D2C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аних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набавки</w:t>
            </w:r>
            <w:r w:rsidR="006A11DC" w:rsidRPr="002D5810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2D5810">
              <w:rPr>
                <w:spacing w:val="8"/>
                <w:sz w:val="24"/>
              </w:rPr>
              <w:t xml:space="preserve"> </w:t>
            </w:r>
            <w:r w:rsidR="00796F38">
              <w:rPr>
                <w:sz w:val="24"/>
                <w:lang w:val="sr-Cyrl-RS"/>
              </w:rPr>
              <w:t>202</w:t>
            </w:r>
            <w:r w:rsidR="00796F38">
              <w:rPr>
                <w:sz w:val="24"/>
              </w:rPr>
              <w:t>5</w:t>
            </w:r>
            <w:r w:rsidR="00B83225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години</w:t>
            </w:r>
            <w:r w:rsidR="00B83225">
              <w:rPr>
                <w:sz w:val="24"/>
                <w:lang w:val="sr-Cyrl-RS"/>
              </w:rPr>
              <w:t>.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33413F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33413F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 w:rsidR="00796F38">
              <w:rPr>
                <w:sz w:val="24"/>
                <w:szCs w:val="24"/>
              </w:rPr>
              <w:t>6</w:t>
            </w:r>
            <w:r w:rsidR="0033413F" w:rsidRPr="0033413F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Pr="002D5810" w:rsidRDefault="00324538" w:rsidP="00C34BA8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Да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ли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је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план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јавних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набавки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мијењан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током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године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колико</w:t>
            </w:r>
            <w:r w:rsidR="0033413F" w:rsidRPr="002D5810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пута</w:t>
            </w:r>
            <w:r w:rsidR="0033413F" w:rsidRPr="002D5810">
              <w:rPr>
                <w:sz w:val="24"/>
                <w:lang w:val="sr-Cyrl-RS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33413F" w:rsidRDefault="0033413F">
            <w:pPr>
              <w:pStyle w:val="TableParagraph"/>
              <w:rPr>
                <w:sz w:val="24"/>
              </w:rPr>
            </w:pPr>
          </w:p>
        </w:tc>
      </w:tr>
      <w:tr w:rsidR="00DF7F3E" w:rsidTr="005F1ACC">
        <w:trPr>
          <w:trHeight w:val="8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</w:p>
          <w:p w:rsidR="00DF7F3E" w:rsidRPr="0033413F" w:rsidRDefault="00C46832" w:rsidP="0033413F">
            <w:pPr>
              <w:pStyle w:val="TableParagraph"/>
              <w:spacing w:before="7"/>
              <w:jc w:val="center"/>
              <w:rPr>
                <w:sz w:val="24"/>
                <w:szCs w:val="24"/>
                <w:lang w:val="sr-Cyrl-RS"/>
              </w:rPr>
            </w:pPr>
            <w:r>
              <w:rPr>
                <w:sz w:val="24"/>
                <w:szCs w:val="24"/>
                <w:lang w:val="sr-Cyrl-RS"/>
              </w:rPr>
              <w:t>9</w:t>
            </w:r>
            <w:r w:rsidR="00796F38">
              <w:rPr>
                <w:sz w:val="24"/>
                <w:szCs w:val="24"/>
              </w:rPr>
              <w:t>7</w:t>
            </w:r>
            <w:r w:rsidR="00DF7F3E">
              <w:rPr>
                <w:sz w:val="24"/>
                <w:szCs w:val="24"/>
                <w:lang w:val="sr-Cyrl-RS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Pr="00250FFF" w:rsidRDefault="00324538" w:rsidP="00250FFF">
            <w:pPr>
              <w:pStyle w:val="TableParagraph"/>
              <w:ind w:left="108" w:right="96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Да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ли</w:t>
            </w:r>
            <w:r w:rsidR="00DF7F3E" w:rsidRPr="00250FFF">
              <w:rPr>
                <w:sz w:val="24"/>
                <w:lang w:val="sr-Cyrl-RS"/>
              </w:rPr>
              <w:tab/>
            </w:r>
            <w:r>
              <w:rPr>
                <w:sz w:val="24"/>
                <w:lang w:val="sr-Cyrl-RS"/>
              </w:rPr>
              <w:t>документација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омогућава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праћење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сваке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финансијске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</w:t>
            </w:r>
          </w:p>
          <w:p w:rsidR="00DF7F3E" w:rsidRPr="00A0451A" w:rsidRDefault="00324538" w:rsidP="00250FFF">
            <w:pPr>
              <w:pStyle w:val="TableParagraph"/>
              <w:ind w:left="108" w:right="96"/>
              <w:rPr>
                <w:color w:val="FF0000"/>
                <w:lang w:val="sr-Cyrl-RS"/>
              </w:rPr>
            </w:pPr>
            <w:r>
              <w:rPr>
                <w:sz w:val="24"/>
                <w:lang w:val="sr-Cyrl-RS"/>
              </w:rPr>
              <w:t>нефинансијске</w:t>
            </w:r>
            <w:r w:rsidR="000941F5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трансакције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од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почетка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до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краја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 w:rsidR="00DF7F3E" w:rsidRPr="00250FFF">
              <w:rPr>
                <w:sz w:val="24"/>
                <w:lang w:val="sr-Cyrl-RS"/>
              </w:rPr>
              <w:lastRenderedPageBreak/>
              <w:t>(</w:t>
            </w:r>
            <w:r>
              <w:rPr>
                <w:sz w:val="24"/>
                <w:lang w:val="sr-Cyrl-RS"/>
              </w:rPr>
              <w:t>ревизорски</w:t>
            </w:r>
            <w:r w:rsidR="00DF7F3E" w:rsidRPr="00250FFF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траг</w:t>
            </w:r>
            <w:r w:rsidR="00DF7F3E" w:rsidRPr="00250FFF">
              <w:rPr>
                <w:sz w:val="24"/>
                <w:lang w:val="sr-Cyrl-RS"/>
              </w:rPr>
              <w:t>)?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F7F3E" w:rsidRDefault="00DF7F3E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65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70AF5">
            <w:pPr>
              <w:pStyle w:val="TableParagraph"/>
              <w:spacing w:before="7"/>
              <w:rPr>
                <w:b/>
                <w:sz w:val="21"/>
              </w:rPr>
            </w:pPr>
          </w:p>
          <w:p w:rsidR="00070AF5" w:rsidRDefault="00796F38">
            <w:pPr>
              <w:pStyle w:val="TableParagraph"/>
              <w:spacing w:before="1"/>
              <w:ind w:left="166"/>
              <w:rPr>
                <w:sz w:val="24"/>
              </w:rPr>
            </w:pPr>
            <w:r>
              <w:rPr>
                <w:sz w:val="24"/>
              </w:rPr>
              <w:t>98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0D3CAA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32BB8">
              <w:rPr>
                <w:spacing w:val="-57"/>
                <w:sz w:val="24"/>
                <w:lang w:val="sr-Cyrl-RS"/>
              </w:rPr>
              <w:t xml:space="preserve">            </w:t>
            </w:r>
            <w:r>
              <w:rPr>
                <w:sz w:val="24"/>
              </w:rPr>
              <w:t>текуће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трансфере</w:t>
            </w:r>
            <w:r w:rsidR="00796F3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6F38">
              <w:rPr>
                <w:sz w:val="24"/>
              </w:rPr>
              <w:t xml:space="preserve"> </w:t>
            </w:r>
            <w:r>
              <w:rPr>
                <w:sz w:val="24"/>
              </w:rPr>
              <w:t>грантове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заснива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јасним</w:t>
            </w:r>
            <w:r w:rsidR="006A11DC">
              <w:rPr>
                <w:spacing w:val="-57"/>
                <w:sz w:val="24"/>
              </w:rPr>
              <w:t xml:space="preserve"> </w:t>
            </w:r>
            <w:r w:rsidR="00616FEA">
              <w:rPr>
                <w:sz w:val="24"/>
              </w:rPr>
              <w:t>критеријумима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32"/>
                <w:sz w:val="24"/>
              </w:rPr>
              <w:t xml:space="preserve"> </w:t>
            </w:r>
            <w:r>
              <w:rPr>
                <w:sz w:val="24"/>
              </w:rPr>
              <w:t>циљевима</w:t>
            </w:r>
            <w:r w:rsidR="006A11DC">
              <w:rPr>
                <w:sz w:val="24"/>
              </w:rPr>
              <w:t>,</w:t>
            </w:r>
          </w:p>
          <w:p w:rsidR="00070AF5" w:rsidRDefault="00324538" w:rsidP="000D3CAA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познатим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већ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фази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израде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буџетских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захтјева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3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35"/>
              </w:rPr>
            </w:pPr>
          </w:p>
          <w:p w:rsidR="00070AF5" w:rsidRDefault="00796F38">
            <w:pPr>
              <w:pStyle w:val="TableParagraph"/>
              <w:ind w:left="166"/>
              <w:rPr>
                <w:sz w:val="24"/>
              </w:rPr>
            </w:pPr>
            <w:r>
              <w:rPr>
                <w:sz w:val="24"/>
              </w:rPr>
              <w:t>99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34BA8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планирања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текуће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трансфере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и</w:t>
            </w:r>
            <w:r w:rsidR="00CC2018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</w:rPr>
              <w:t>грантове</w:t>
            </w:r>
            <w:r w:rsidR="00CC2018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непрофитним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организацијама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раде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учинака</w:t>
            </w:r>
            <w:r w:rsidR="006A11DC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финансирања</w:t>
            </w:r>
            <w:r w:rsidR="006A11DC">
              <w:rPr>
                <w:spacing w:val="29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</w:p>
          <w:p w:rsidR="00070AF5" w:rsidRDefault="00324538" w:rsidP="00C34BA8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pacing w:val="-1"/>
                <w:sz w:val="24"/>
              </w:rPr>
              <w:t>претходних</w:t>
            </w:r>
            <w:r w:rsidR="006A11DC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година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166"/>
              <w:rPr>
                <w:sz w:val="24"/>
              </w:rPr>
            </w:pPr>
          </w:p>
          <w:p w:rsidR="00070AF5" w:rsidRDefault="00CC2018">
            <w:pPr>
              <w:pStyle w:val="TableParagraph"/>
              <w:spacing w:line="272" w:lineRule="exact"/>
              <w:ind w:left="166"/>
              <w:rPr>
                <w:sz w:val="24"/>
              </w:rPr>
            </w:pPr>
            <w:r>
              <w:rPr>
                <w:sz w:val="24"/>
              </w:rPr>
              <w:t>100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BC07C8" w:rsidRDefault="00324538" w:rsidP="00632BB8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код</w:t>
            </w:r>
            <w:r w:rsidR="006A11DC">
              <w:rPr>
                <w:spacing w:val="34"/>
                <w:sz w:val="24"/>
              </w:rPr>
              <w:t xml:space="preserve"> </w:t>
            </w:r>
            <w:r>
              <w:rPr>
                <w:sz w:val="24"/>
              </w:rPr>
              <w:t>планирања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632BB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</w:t>
            </w:r>
            <w:r>
              <w:rPr>
                <w:sz w:val="24"/>
              </w:rPr>
              <w:t>а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вишегодишње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капиталне</w:t>
            </w:r>
            <w:r w:rsidR="000D3CAA">
              <w:rPr>
                <w:spacing w:val="-1"/>
                <w:sz w:val="24"/>
                <w:lang w:val="sr-Cyrl-RS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пројекте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раде</w:t>
            </w:r>
            <w:r w:rsidR="000D3CAA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анализе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оправданости</w:t>
            </w:r>
            <w:r w:rsidR="00BC07C8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D5169">
              <w:rPr>
                <w:sz w:val="24"/>
              </w:rPr>
              <w:t xml:space="preserve"> </w:t>
            </w:r>
            <w:r>
              <w:rPr>
                <w:sz w:val="24"/>
              </w:rPr>
              <w:t>спремности</w:t>
            </w:r>
            <w:r w:rsidR="00BC07C8">
              <w:rPr>
                <w:spacing w:val="-57"/>
                <w:sz w:val="24"/>
              </w:rPr>
              <w:t xml:space="preserve"> </w:t>
            </w:r>
            <w:r w:rsidR="00632BB8">
              <w:rPr>
                <w:spacing w:val="-57"/>
                <w:sz w:val="24"/>
                <w:lang w:val="sr-Cyrl-RS"/>
              </w:rPr>
              <w:t xml:space="preserve">  </w:t>
            </w:r>
            <w:r>
              <w:rPr>
                <w:sz w:val="24"/>
              </w:rPr>
              <w:t>капитаних</w:t>
            </w:r>
            <w:r w:rsidR="00BC07C8">
              <w:rPr>
                <w:sz w:val="24"/>
              </w:rPr>
              <w:t>/</w:t>
            </w:r>
            <w:r>
              <w:rPr>
                <w:sz w:val="24"/>
              </w:rPr>
              <w:t>инвестиционих</w:t>
            </w:r>
          </w:p>
          <w:p w:rsidR="00070AF5" w:rsidRDefault="00324538" w:rsidP="00632BB8">
            <w:pPr>
              <w:pStyle w:val="TableParagraph"/>
              <w:tabs>
                <w:tab w:val="left" w:pos="804"/>
                <w:tab w:val="left" w:pos="1764"/>
                <w:tab w:val="left" w:pos="2752"/>
                <w:tab w:val="left" w:pos="3006"/>
              </w:tabs>
              <w:spacing w:line="270" w:lineRule="atLeast"/>
              <w:ind w:left="108" w:right="95"/>
              <w:rPr>
                <w:sz w:val="24"/>
              </w:rPr>
            </w:pPr>
            <w:r>
              <w:rPr>
                <w:sz w:val="24"/>
              </w:rPr>
              <w:t>пројеката</w:t>
            </w:r>
            <w:r w:rsidR="00BC07C8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C07C8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реализацију</w:t>
            </w:r>
            <w:r w:rsidR="00BC07C8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112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CC2018" w:rsidP="008C18A5">
            <w:pPr>
              <w:pStyle w:val="TableParagraph"/>
              <w:spacing w:before="1"/>
              <w:jc w:val="center"/>
              <w:rPr>
                <w:sz w:val="24"/>
              </w:rPr>
            </w:pPr>
            <w:r>
              <w:rPr>
                <w:sz w:val="24"/>
              </w:rPr>
              <w:t>101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324538" w:rsidP="008B39A2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се</w:t>
            </w:r>
            <w:r w:rsidR="00A0451A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заједно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израдом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буџетског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захтјева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припремају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приједлози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одлука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програмима</w:t>
            </w:r>
            <w:r w:rsidR="006A11DC" w:rsidRPr="005F0D72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утрошка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трансфере</w:t>
            </w:r>
            <w:r w:rsidR="005F0D72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грантове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275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AA60FE" w:rsidP="008C18A5">
            <w:pPr>
              <w:pStyle w:val="TableParagraph"/>
              <w:spacing w:before="203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  <w:r w:rsidR="00B57B80">
              <w:rPr>
                <w:sz w:val="24"/>
              </w:rPr>
              <w:t>02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324538" w:rsidP="00632BB8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одлуке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програмима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утрошка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A0451A" w:rsidRPr="005F0D72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трансфере</w:t>
            </w:r>
            <w:r w:rsidR="00632BB8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</w:t>
            </w:r>
            <w:r w:rsidR="00A0451A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грантове</w:t>
            </w:r>
            <w:r w:rsidR="00A0451A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усвојене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благовремено</w:t>
            </w:r>
            <w:r w:rsidR="008B39A2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тако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омогућена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реализација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свих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планираним</w:t>
            </w:r>
            <w:r w:rsidR="00A0451A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роковима</w:t>
            </w:r>
            <w:r w:rsidR="006A11DC" w:rsidRPr="005F0D72">
              <w:rPr>
                <w:sz w:val="24"/>
              </w:rPr>
              <w:t>? (</w:t>
            </w:r>
            <w:r>
              <w:rPr>
                <w:sz w:val="24"/>
              </w:rPr>
              <w:t>Објаве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позива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контроле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A0451A" w:rsidRPr="005F0D72">
              <w:rPr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sz w:val="24"/>
              </w:rPr>
              <w:t>документације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додјеле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уговора</w:t>
            </w:r>
            <w:r w:rsidR="006A11DC" w:rsidRPr="005F0D72">
              <w:rPr>
                <w:sz w:val="24"/>
              </w:rPr>
              <w:t>,</w:t>
            </w:r>
            <w:r w:rsidR="00632BB8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B57B80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извјештавање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намјенском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46832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трошењу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6A11DC" w:rsidRPr="005F0D72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намјенског</w:t>
            </w:r>
            <w:r w:rsid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трошења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5F0D72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1ACC">
        <w:trPr>
          <w:trHeight w:val="413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68" w:lineRule="exact"/>
              <w:ind w:left="136"/>
              <w:rPr>
                <w:sz w:val="24"/>
              </w:rPr>
            </w:pPr>
          </w:p>
          <w:p w:rsidR="00070AF5" w:rsidRDefault="00B57B80">
            <w:pPr>
              <w:pStyle w:val="TableParagraph"/>
              <w:spacing w:line="268" w:lineRule="exact"/>
              <w:ind w:left="136"/>
              <w:rPr>
                <w:sz w:val="24"/>
              </w:rPr>
            </w:pPr>
            <w:r>
              <w:rPr>
                <w:sz w:val="24"/>
              </w:rPr>
              <w:t>103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281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917749">
            <w:pPr>
              <w:pStyle w:val="TableParagraph"/>
              <w:tabs>
                <w:tab w:val="left" w:pos="288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уговори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632BB8">
              <w:rPr>
                <w:sz w:val="24"/>
                <w:lang w:val="sr-Cyrl-RS"/>
              </w:rPr>
              <w:t>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корисницима</w:t>
            </w:r>
            <w:r w:rsidR="00917749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трансфере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грантове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садрже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јасне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одредбе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заштиту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финансијских</w:t>
            </w:r>
            <w:r w:rsidR="00FA04E8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интереса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B17165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ненамјенског</w:t>
            </w:r>
            <w:r w:rsidR="00B17165">
              <w:rPr>
                <w:sz w:val="24"/>
              </w:rPr>
              <w:t xml:space="preserve"> 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трошења</w:t>
            </w:r>
            <w:r w:rsidR="006A11DC" w:rsidRPr="005F0D72">
              <w:rPr>
                <w:sz w:val="24"/>
              </w:rPr>
              <w:t>?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 w:rsidR="006A11DC" w:rsidRPr="005F0D72">
              <w:rPr>
                <w:sz w:val="24"/>
              </w:rPr>
              <w:t>(</w:t>
            </w:r>
            <w:r>
              <w:rPr>
                <w:sz w:val="24"/>
              </w:rPr>
              <w:t>Нпр</w:t>
            </w:r>
            <w:r w:rsidR="006A11DC" w:rsidRPr="005F0D72">
              <w:rPr>
                <w:sz w:val="24"/>
              </w:rPr>
              <w:t>.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уговорима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дефини</w:t>
            </w:r>
            <w:r w:rsidR="00917749"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ано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прихватљиви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шта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неприхватљиви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трошкови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дефини</w:t>
            </w:r>
            <w:r w:rsidR="00917749"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ани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рокови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</w:t>
            </w:r>
            <w:r>
              <w:rPr>
                <w:sz w:val="24"/>
                <w:lang w:val="sr-Cyrl-RS"/>
              </w:rPr>
              <w:t>љање</w:t>
            </w:r>
            <w:r w:rsidR="00664A9B" w:rsidRPr="005F0D72">
              <w:rPr>
                <w:sz w:val="24"/>
                <w:lang w:val="sr-Cyrl-RS"/>
              </w:rPr>
              <w:t xml:space="preserve"> 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извјештаја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намјенском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трошењу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специфицирана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документација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 w:rsidR="00C767E0">
              <w:rPr>
                <w:spacing w:val="-57"/>
                <w:sz w:val="24"/>
              </w:rPr>
              <w:t xml:space="preserve">           </w:t>
            </w:r>
            <w:r>
              <w:rPr>
                <w:sz w:val="24"/>
              </w:rPr>
              <w:t>корисник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треба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доставити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као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доказ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дефини</w:t>
            </w:r>
            <w:r w:rsidR="00917749"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ана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могућност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накнадних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лицу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мјеста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рокови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5F0D72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709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8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43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57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rPr>
          <w:sz w:val="24"/>
        </w:rPr>
        <w:sectPr w:rsidR="00070AF5">
          <w:pgSz w:w="15840" w:h="12240" w:orient="landscape"/>
          <w:pgMar w:top="720" w:right="380" w:bottom="280" w:left="560" w:header="720" w:footer="720" w:gutter="0"/>
          <w:cols w:space="720"/>
        </w:sectPr>
      </w:pPr>
    </w:p>
    <w:tbl>
      <w:tblPr>
        <w:tblW w:w="0" w:type="auto"/>
        <w:tblInd w:w="11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2"/>
        <w:gridCol w:w="3906"/>
        <w:gridCol w:w="874"/>
        <w:gridCol w:w="872"/>
        <w:gridCol w:w="1136"/>
        <w:gridCol w:w="1482"/>
        <w:gridCol w:w="1832"/>
        <w:gridCol w:w="1920"/>
        <w:gridCol w:w="1930"/>
      </w:tblGrid>
      <w:tr w:rsidR="00070AF5" w:rsidTr="00C767E0">
        <w:trPr>
          <w:trHeight w:val="26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5F0D72" w:rsidRDefault="00324538" w:rsidP="00917749">
            <w:pPr>
              <w:pStyle w:val="TableParagraph"/>
              <w:tabs>
                <w:tab w:val="left" w:pos="2485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корисник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мора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вратити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ненамјенског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трошења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елимини</w:t>
            </w:r>
            <w:r w:rsidR="00917749"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ана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могућност</w:t>
            </w:r>
            <w:r w:rsidR="000D3CAA" w:rsidRPr="005F0D72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вишеструког</w:t>
            </w:r>
            <w:r w:rsidR="006A11DC" w:rsidRPr="005F0D72">
              <w:rPr>
                <w:spacing w:val="-58"/>
                <w:sz w:val="24"/>
              </w:rPr>
              <w:t xml:space="preserve"> </w:t>
            </w:r>
            <w:r w:rsidR="00C767E0">
              <w:rPr>
                <w:spacing w:val="-58"/>
                <w:sz w:val="24"/>
              </w:rPr>
              <w:t xml:space="preserve">                     </w:t>
            </w:r>
            <w:r>
              <w:rPr>
                <w:sz w:val="24"/>
              </w:rPr>
              <w:t>финансирања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по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истом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</w:t>
            </w:r>
            <w:r>
              <w:rPr>
                <w:sz w:val="24"/>
                <w:lang w:val="sr-Cyrl-RS"/>
              </w:rPr>
              <w:t>у</w:t>
            </w:r>
            <w:r w:rsidR="006A11DC" w:rsidRPr="005F0D72">
              <w:rPr>
                <w:sz w:val="24"/>
              </w:rPr>
              <w:t>,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 w:rsidR="00AA6BBC">
              <w:rPr>
                <w:sz w:val="24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суфинансирају</w:t>
            </w:r>
            <w:r w:rsidR="006A11DC" w:rsidRPr="005F0D72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пројекат</w:t>
            </w:r>
            <w:r w:rsidR="006A11DC" w:rsidRPr="005F0D72">
              <w:rPr>
                <w:sz w:val="24"/>
              </w:rPr>
              <w:t>/</w:t>
            </w:r>
            <w:r>
              <w:rPr>
                <w:sz w:val="24"/>
              </w:rPr>
              <w:t>активност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назначено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pacing w:val="1"/>
                <w:sz w:val="24"/>
                <w:lang w:val="sr-Cyrl-RS"/>
              </w:rPr>
              <w:t>је</w:t>
            </w:r>
            <w:r w:rsidR="00DF7F3E" w:rsidRPr="005F0D72">
              <w:rPr>
                <w:spacing w:val="1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који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укупан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износ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пројеката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474341">
              <w:rPr>
                <w:sz w:val="24"/>
                <w:lang w:val="sr-Cyrl-RS"/>
              </w:rPr>
              <w:t xml:space="preserve"> 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суфинансира</w:t>
            </w:r>
            <w:r w:rsidR="006A11DC" w:rsidRPr="005F0D72">
              <w:rPr>
                <w:sz w:val="24"/>
              </w:rPr>
              <w:t xml:space="preserve">, </w:t>
            </w:r>
            <w:r>
              <w:rPr>
                <w:sz w:val="24"/>
              </w:rPr>
              <w:t>ко</w:t>
            </w:r>
            <w:r>
              <w:rPr>
                <w:sz w:val="24"/>
                <w:lang w:val="sr-Cyrl-RS"/>
              </w:rPr>
              <w:t>ји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остали</w:t>
            </w:r>
            <w:r w:rsidR="006A11DC" w:rsidRPr="005F0D72">
              <w:rPr>
                <w:sz w:val="24"/>
              </w:rPr>
              <w:t xml:space="preserve"> </w:t>
            </w:r>
            <w:r>
              <w:rPr>
                <w:sz w:val="24"/>
              </w:rPr>
              <w:t>извори</w:t>
            </w:r>
            <w:r w:rsidR="006A11DC" w:rsidRPr="005F0D72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финансирања</w:t>
            </w:r>
            <w:r w:rsidR="006A11DC" w:rsidRPr="005F0D72">
              <w:rPr>
                <w:spacing w:val="5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5F0D72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 w:rsidR="006A11DC" w:rsidRPr="005F0D72">
              <w:rPr>
                <w:sz w:val="24"/>
              </w:rPr>
              <w:t>.)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767E0">
        <w:trPr>
          <w:trHeight w:val="82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B57B80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767E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намјенског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трошења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додијељених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путем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трансфера</w:t>
            </w:r>
            <w:r w:rsidR="00B57B80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грантова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</w:p>
          <w:p w:rsidR="00070AF5" w:rsidRDefault="00B57B80">
            <w:pPr>
              <w:pStyle w:val="TableParagraph"/>
              <w:spacing w:before="30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tabs>
                <w:tab w:val="left" w:pos="586"/>
                <w:tab w:val="left" w:pos="1041"/>
                <w:tab w:val="left" w:pos="1470"/>
                <w:tab w:val="left" w:pos="2855"/>
              </w:tabs>
              <w:spacing w:before="30"/>
              <w:ind w:left="108" w:right="100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су</w:t>
            </w:r>
            <w:r w:rsidR="006A11DC" w:rsidRPr="005F0D72">
              <w:rPr>
                <w:sz w:val="24"/>
              </w:rPr>
              <w:tab/>
            </w:r>
            <w:r>
              <w:rPr>
                <w:sz w:val="24"/>
              </w:rPr>
              <w:t>контролама</w:t>
            </w:r>
            <w:r w:rsidR="006A11DC" w:rsidRPr="005F0D72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утврђени</w:t>
            </w:r>
            <w:r w:rsidR="006A11DC" w:rsidRPr="005F0D72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примјери</w:t>
            </w:r>
            <w:r w:rsidR="006A11DC" w:rsidRPr="005F0D72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ненамјенске</w:t>
            </w:r>
            <w:r w:rsidR="006A11DC" w:rsidRPr="005F0D72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потрошње</w:t>
            </w:r>
            <w:r w:rsidR="00DF7F3E" w:rsidRPr="005F0D7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средстава</w:t>
            </w:r>
            <w:r w:rsidR="006A11DC" w:rsidRPr="005F0D72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35"/>
              </w:rPr>
            </w:pPr>
          </w:p>
          <w:p w:rsidR="00070AF5" w:rsidRDefault="00B57B80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106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поступак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провођења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накнадних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намјенске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потрошње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дио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редовног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пословања</w:t>
            </w:r>
          </w:p>
          <w:p w:rsidR="00070AF5" w:rsidRDefault="00324538" w:rsidP="00310A7B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задужених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57B80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107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tabs>
                <w:tab w:val="left" w:pos="618"/>
                <w:tab w:val="left" w:pos="1105"/>
                <w:tab w:val="left" w:pos="1387"/>
                <w:tab w:val="left" w:pos="2446"/>
                <w:tab w:val="left" w:pos="2740"/>
                <w:tab w:val="left" w:pos="3590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формирате</w:t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комисије</w:t>
            </w:r>
            <w:r w:rsidR="00C767E0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z w:val="24"/>
              </w:rPr>
              <w:t>намјенске</w:t>
            </w:r>
            <w:r w:rsidR="006A11DC">
              <w:rPr>
                <w:sz w:val="24"/>
              </w:rPr>
              <w:tab/>
            </w:r>
            <w:r w:rsidR="006A11DC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потрошње</w:t>
            </w:r>
          </w:p>
          <w:p w:rsidR="00070AF5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исплаћених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трансфера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грантова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29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5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Заштита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ресурса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имовине</w:t>
            </w: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04607A">
            <w:pPr>
              <w:pStyle w:val="TableParagraph"/>
              <w:spacing w:before="1"/>
              <w:ind w:left="59" w:right="105"/>
              <w:jc w:val="center"/>
              <w:rPr>
                <w:sz w:val="24"/>
              </w:rPr>
            </w:pPr>
            <w:r>
              <w:rPr>
                <w:sz w:val="24"/>
              </w:rPr>
              <w:t>108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11DDA">
            <w:pPr>
              <w:pStyle w:val="TableParagraph"/>
              <w:tabs>
                <w:tab w:val="left" w:pos="2326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осигурано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овлашћене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особе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право</w:t>
            </w:r>
            <w:r w:rsidR="00C767E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приступа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материјалним</w:t>
            </w:r>
            <w:r w:rsidR="006A11DC">
              <w:rPr>
                <w:spacing w:val="-1"/>
                <w:sz w:val="24"/>
              </w:rPr>
              <w:t>,</w:t>
            </w:r>
            <w:r w:rsidR="00711DDA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финансијским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другим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ресурсима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04607A">
            <w:pPr>
              <w:pStyle w:val="TableParagraph"/>
              <w:spacing w:before="1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109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11DDA">
            <w:pPr>
              <w:pStyle w:val="TableParagraph"/>
              <w:ind w:left="108" w:right="96"/>
              <w:jc w:val="both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стална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евидентирана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помоћној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главној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књизи</w:t>
            </w:r>
            <w:r w:rsidR="006A11DC">
              <w:rPr>
                <w:spacing w:val="45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Модул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дуготрајне</w:t>
            </w:r>
            <w:r w:rsidR="00711DDA">
              <w:rPr>
                <w:sz w:val="24"/>
              </w:rPr>
              <w:t xml:space="preserve"> </w:t>
            </w:r>
            <w:r>
              <w:rPr>
                <w:sz w:val="24"/>
              </w:rPr>
              <w:t>имовине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5F0D72">
        <w:trPr>
          <w:trHeight w:val="341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04607A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4208A9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благовремено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обављен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попис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имовине</w:t>
            </w:r>
            <w:r w:rsidR="0004607A">
              <w:rPr>
                <w:sz w:val="24"/>
              </w:rPr>
              <w:t>,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4607A">
              <w:rPr>
                <w:sz w:val="24"/>
              </w:rPr>
              <w:t xml:space="preserve"> </w:t>
            </w:r>
            <w:r>
              <w:rPr>
                <w:sz w:val="24"/>
              </w:rPr>
              <w:t>потраживања</w:t>
            </w:r>
            <w:r w:rsidR="0004607A">
              <w:rPr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свим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радњама</w:t>
            </w:r>
            <w:r w:rsidR="0004607A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4607A">
              <w:rPr>
                <w:sz w:val="24"/>
              </w:rPr>
              <w:t xml:space="preserve"> 202</w:t>
            </w:r>
            <w:r w:rsidR="004C4FE3">
              <w:rPr>
                <w:sz w:val="24"/>
              </w:rPr>
              <w:t>4</w:t>
            </w:r>
            <w:r w:rsidR="0004607A">
              <w:rPr>
                <w:sz w:val="24"/>
              </w:rPr>
              <w:t xml:space="preserve">. </w:t>
            </w:r>
            <w:r>
              <w:rPr>
                <w:sz w:val="24"/>
              </w:rPr>
              <w:t>годину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нпр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донесена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одлука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вршењу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пописа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формирању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пописне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комисије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проведено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усклађивање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отворених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ставки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потраживања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обавезе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израђене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пописне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листе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благовремено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израђен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обављеном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попису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зависности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резултата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пописа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донесене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одлуке</w:t>
            </w:r>
            <w:r w:rsidR="006A11DC">
              <w:rPr>
                <w:spacing w:val="4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расходовању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имовине</w:t>
            </w:r>
            <w:r w:rsidR="006A11DC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 w:rsidR="006A11DC">
              <w:rPr>
                <w:sz w:val="24"/>
              </w:rPr>
              <w:t>.).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B37957">
            <w:pPr>
              <w:pStyle w:val="TableParagraph"/>
              <w:spacing w:before="30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07797F">
            <w:pPr>
              <w:pStyle w:val="TableParagraph"/>
              <w:spacing w:before="30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B37957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37957" w:rsidRPr="00B37957">
              <w:rPr>
                <w:sz w:val="24"/>
              </w:rPr>
              <w:t xml:space="preserve"> 2025. </w:t>
            </w:r>
            <w:r>
              <w:rPr>
                <w:sz w:val="24"/>
              </w:rPr>
              <w:t>години</w:t>
            </w:r>
            <w:r w:rsidR="006A11DC" w:rsidRPr="00B37957">
              <w:rPr>
                <w:sz w:val="24"/>
              </w:rPr>
              <w:t xml:space="preserve"> </w:t>
            </w:r>
            <w:r w:rsidR="0007797F">
              <w:rPr>
                <w:sz w:val="24"/>
              </w:rPr>
              <w:t>вршен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ванредн</w:t>
            </w:r>
            <w:r w:rsidR="0007797F">
              <w:rPr>
                <w:sz w:val="24"/>
                <w:lang w:val="sr-Cyrl-RS"/>
              </w:rPr>
              <w:t>и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попис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имовине</w:t>
            </w:r>
            <w:r w:rsidR="006A11DC" w:rsidRPr="00B3795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003B1">
              <w:rPr>
                <w:sz w:val="24"/>
              </w:rPr>
              <w:t xml:space="preserve"> </w:t>
            </w:r>
            <w:r>
              <w:rPr>
                <w:sz w:val="24"/>
              </w:rPr>
              <w:t>због</w:t>
            </w:r>
            <w:r w:rsidR="006003B1">
              <w:rPr>
                <w:sz w:val="24"/>
              </w:rPr>
              <w:t xml:space="preserve"> </w:t>
            </w:r>
            <w:r>
              <w:rPr>
                <w:sz w:val="24"/>
              </w:rPr>
              <w:t>чега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9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</w:p>
          <w:p w:rsidR="00070AF5" w:rsidRDefault="00B37957">
            <w:pPr>
              <w:pStyle w:val="TableParagraph"/>
              <w:spacing w:line="272" w:lineRule="exact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ED56BD">
            <w:pPr>
              <w:pStyle w:val="TableParagraph"/>
              <w:tabs>
                <w:tab w:val="left" w:pos="1879"/>
                <w:tab w:val="left" w:pos="2443"/>
                <w:tab w:val="left" w:pos="3562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z w:val="24"/>
              </w:rPr>
              <w:t xml:space="preserve"> </w:t>
            </w:r>
            <w:r w:rsidR="00616FEA">
              <w:rPr>
                <w:sz w:val="24"/>
              </w:rPr>
              <w:t>предуз</w:t>
            </w:r>
            <w:r>
              <w:rPr>
                <w:sz w:val="24"/>
              </w:rPr>
              <w:t>имају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све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редовну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наплату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потраживања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односно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наплату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надлежности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институције</w:t>
            </w:r>
            <w:r w:rsidR="006A11DC">
              <w:rPr>
                <w:spacing w:val="-1"/>
                <w:sz w:val="24"/>
              </w:rPr>
              <w:t>?</w:t>
            </w:r>
            <w:r w:rsidR="00B6777A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Наплата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прихода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6"/>
                <w:sz w:val="24"/>
              </w:rPr>
              <w:t>од</w:t>
            </w:r>
          </w:p>
          <w:p w:rsidR="00070AF5" w:rsidRDefault="00324538" w:rsidP="00ED56BD">
            <w:pPr>
              <w:pStyle w:val="TableParagraph"/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административних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такси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судских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такси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10"/>
                <w:sz w:val="24"/>
              </w:rPr>
              <w:t xml:space="preserve"> </w:t>
            </w:r>
            <w:r>
              <w:rPr>
                <w:sz w:val="24"/>
              </w:rPr>
              <w:t>посебне</w:t>
            </w:r>
            <w:r w:rsidR="006A11DC">
              <w:rPr>
                <w:spacing w:val="113"/>
                <w:sz w:val="24"/>
              </w:rPr>
              <w:t xml:space="preserve"> </w:t>
            </w:r>
            <w:r>
              <w:rPr>
                <w:sz w:val="24"/>
              </w:rPr>
              <w:t>накнаде</w:t>
            </w:r>
            <w:r w:rsidR="006A11DC">
              <w:rPr>
                <w:spacing w:val="112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11"/>
                <w:sz w:val="24"/>
              </w:rPr>
              <w:t xml:space="preserve"> </w:t>
            </w:r>
            <w:r>
              <w:rPr>
                <w:sz w:val="24"/>
              </w:rPr>
              <w:t>таксе</w:t>
            </w:r>
            <w:r w:rsidR="006A11DC">
              <w:rPr>
                <w:sz w:val="24"/>
              </w:rPr>
              <w:t>,</w:t>
            </w:r>
          </w:p>
          <w:p w:rsidR="00575EFB" w:rsidRPr="00C214FB" w:rsidRDefault="00324538" w:rsidP="00CE63C0">
            <w:pPr>
              <w:pStyle w:val="TableParagraph"/>
              <w:ind w:left="108" w:right="96"/>
              <w:jc w:val="both"/>
              <w:rPr>
                <w:sz w:val="24"/>
                <w:lang w:val="sr-Cyrl-RS"/>
              </w:rPr>
            </w:pPr>
            <w:r>
              <w:rPr>
                <w:sz w:val="24"/>
              </w:rPr>
              <w:t>приходи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издавања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личних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575EF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путних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исправа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регистрације</w:t>
            </w:r>
            <w:r w:rsidR="00575EFB">
              <w:rPr>
                <w:spacing w:val="-57"/>
                <w:sz w:val="24"/>
              </w:rPr>
              <w:t xml:space="preserve"> </w:t>
            </w:r>
            <w:r w:rsidR="00B6777A">
              <w:rPr>
                <w:spacing w:val="-57"/>
                <w:sz w:val="24"/>
              </w:rPr>
              <w:t xml:space="preserve">                </w:t>
            </w:r>
            <w:r>
              <w:rPr>
                <w:sz w:val="24"/>
              </w:rPr>
              <w:t>возила</w:t>
            </w:r>
            <w:r w:rsidR="00575EFB">
              <w:rPr>
                <w:sz w:val="24"/>
              </w:rPr>
              <w:t>,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приходи</w:t>
            </w:r>
            <w:r w:rsidR="00575EFB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  <w:r w:rsidR="00575EFB">
              <w:rPr>
                <w:spacing w:val="51"/>
                <w:sz w:val="24"/>
              </w:rPr>
              <w:t xml:space="preserve"> </w:t>
            </w:r>
            <w:r>
              <w:rPr>
                <w:sz w:val="24"/>
              </w:rPr>
              <w:t>издавања</w:t>
            </w:r>
            <w:r w:rsidR="00B6777A">
              <w:rPr>
                <w:sz w:val="24"/>
              </w:rPr>
              <w:t xml:space="preserve"> </w:t>
            </w:r>
            <w:r>
              <w:rPr>
                <w:sz w:val="24"/>
              </w:rPr>
              <w:t>дозвола</w:t>
            </w:r>
            <w:r w:rsidR="00575EFB">
              <w:rPr>
                <w:sz w:val="24"/>
              </w:rPr>
              <w:t>,</w:t>
            </w:r>
            <w:r w:rsidR="00B6777A">
              <w:rPr>
                <w:sz w:val="24"/>
              </w:rPr>
              <w:t xml:space="preserve"> </w:t>
            </w:r>
            <w:r w:rsidR="00CE63C0">
              <w:rPr>
                <w:sz w:val="24"/>
                <w:lang w:val="sr-Cyrl-RS"/>
              </w:rPr>
              <w:t>сопствени</w:t>
            </w:r>
            <w:r w:rsidR="00575EFB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приходи</w:t>
            </w:r>
            <w:r w:rsidR="00575EFB">
              <w:rPr>
                <w:spacing w:val="-7"/>
                <w:sz w:val="24"/>
              </w:rPr>
              <w:t xml:space="preserve"> </w:t>
            </w:r>
            <w:r w:rsidR="00575EFB">
              <w:rPr>
                <w:sz w:val="24"/>
              </w:rPr>
              <w:t>)</w:t>
            </w:r>
            <w:r w:rsidR="00FA04E8">
              <w:rPr>
                <w:sz w:val="24"/>
                <w:lang w:val="sr-Cyrl-RS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3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DC7E69" w:rsidP="008C18A5">
            <w:pPr>
              <w:pStyle w:val="TableParagraph"/>
              <w:ind w:right="105"/>
              <w:jc w:val="center"/>
              <w:rPr>
                <w:sz w:val="24"/>
              </w:rPr>
            </w:pPr>
            <w:r>
              <w:rPr>
                <w:sz w:val="24"/>
              </w:rPr>
              <w:t>113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07797F" w:rsidRDefault="00324538" w:rsidP="00ED56BD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DF6520">
              <w:rPr>
                <w:spacing w:val="61"/>
                <w:sz w:val="24"/>
              </w:rPr>
              <w:t xml:space="preserve"> </w:t>
            </w:r>
            <w:r>
              <w:rPr>
                <w:sz w:val="24"/>
              </w:rPr>
              <w:t>осигурано</w:t>
            </w:r>
            <w:r w:rsidR="00B6777A">
              <w:rPr>
                <w:sz w:val="24"/>
              </w:rPr>
              <w:t xml:space="preserve"> </w:t>
            </w:r>
            <w:r>
              <w:rPr>
                <w:sz w:val="24"/>
              </w:rPr>
              <w:t>континуирано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нпр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мјесечно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или</w:t>
            </w:r>
            <w:r w:rsidR="00D3719A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квартално</w:t>
            </w:r>
            <w:r w:rsidR="006A11DC">
              <w:rPr>
                <w:sz w:val="24"/>
              </w:rPr>
              <w:t>)</w:t>
            </w:r>
            <w:r w:rsidR="00DF6520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сравњење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наплаћеним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приходима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у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помоћним</w:t>
            </w:r>
            <w:r w:rsidR="009966DD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евиденцијама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07797F">
              <w:rPr>
                <w:sz w:val="24"/>
                <w:lang w:val="sr-Cyrl-RS"/>
              </w:rPr>
              <w:t>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евиденцијама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57"/>
                <w:sz w:val="24"/>
              </w:rPr>
              <w:t xml:space="preserve"> </w:t>
            </w:r>
            <w:r w:rsidR="009966DD">
              <w:rPr>
                <w:spacing w:val="-57"/>
                <w:sz w:val="24"/>
              </w:rPr>
              <w:t xml:space="preserve">                   </w:t>
            </w:r>
            <w:r>
              <w:rPr>
                <w:sz w:val="24"/>
              </w:rPr>
              <w:t>Главној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књизи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B6777A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одредбама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Правилника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о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рачуноводству</w:t>
            </w:r>
            <w:r w:rsidR="00ED56BD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с</w:t>
            </w:r>
            <w:r w:rsidR="0007797F">
              <w:rPr>
                <w:spacing w:val="-2"/>
                <w:sz w:val="24"/>
                <w:lang w:val="sr-Cyrl-RS"/>
              </w:rPr>
              <w:t>а</w:t>
            </w:r>
          </w:p>
          <w:p w:rsidR="00070AF5" w:rsidRDefault="00324538" w:rsidP="00ED56BD">
            <w:pPr>
              <w:pStyle w:val="TableParagraph"/>
              <w:spacing w:line="270" w:lineRule="atLeast"/>
              <w:ind w:left="108" w:right="94"/>
              <w:rPr>
                <w:sz w:val="24"/>
              </w:rPr>
            </w:pPr>
            <w:r>
              <w:rPr>
                <w:sz w:val="24"/>
              </w:rPr>
              <w:t>рачуноводственим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политикама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кориснике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3"/>
              <w:rPr>
                <w:b/>
                <w:sz w:val="23"/>
              </w:rPr>
            </w:pPr>
          </w:p>
          <w:p w:rsidR="00070AF5" w:rsidRDefault="00DC7E69">
            <w:pPr>
              <w:pStyle w:val="TableParagraph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DC7E69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успостављене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како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спријечиле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неовлашћене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измјене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 w:rsidR="006A11DC">
              <w:rPr>
                <w:spacing w:val="5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постојећим</w:t>
            </w:r>
            <w:r w:rsidR="00DC7E69">
              <w:rPr>
                <w:sz w:val="24"/>
              </w:rPr>
              <w:t xml:space="preserve"> </w:t>
            </w:r>
            <w:r>
              <w:rPr>
                <w:sz w:val="24"/>
              </w:rPr>
              <w:t>софтверима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>
            <w:pPr>
              <w:pStyle w:val="TableParagraph"/>
              <w:spacing w:before="134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успостављене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</w:p>
          <w:p w:rsidR="00070AF5" w:rsidRDefault="00324538" w:rsidP="00310A7B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како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спријечио</w:t>
            </w:r>
            <w:r w:rsidR="006A11DC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губитак</w:t>
            </w:r>
            <w:r w:rsidR="006A11DC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разоткривање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>
            <w:pPr>
              <w:pStyle w:val="TableParagraph"/>
              <w:spacing w:before="133"/>
              <w:ind w:left="57" w:right="105"/>
              <w:jc w:val="center"/>
              <w:rPr>
                <w:sz w:val="24"/>
              </w:rPr>
            </w:pPr>
            <w:r>
              <w:rPr>
                <w:sz w:val="24"/>
              </w:rPr>
              <w:t>116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82"/>
                <w:sz w:val="24"/>
              </w:rPr>
              <w:t xml:space="preserve"> </w:t>
            </w:r>
            <w:r>
              <w:rPr>
                <w:sz w:val="24"/>
              </w:rPr>
              <w:t>успостављене</w:t>
            </w:r>
            <w:r w:rsidR="006A11DC">
              <w:rPr>
                <w:spacing w:val="83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</w:p>
          <w:p w:rsidR="00070AF5" w:rsidRDefault="00324538" w:rsidP="000643C7">
            <w:pPr>
              <w:pStyle w:val="TableParagraph"/>
              <w:spacing w:line="270" w:lineRule="atLeast"/>
              <w:ind w:left="108" w:right="97"/>
              <w:rPr>
                <w:sz w:val="24"/>
              </w:rPr>
            </w:pPr>
            <w:r>
              <w:rPr>
                <w:sz w:val="24"/>
              </w:rPr>
              <w:t>како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би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спријечиле</w:t>
            </w:r>
            <w:r w:rsidR="006A11DC">
              <w:rPr>
                <w:spacing w:val="12"/>
                <w:sz w:val="24"/>
              </w:rPr>
              <w:t xml:space="preserve"> </w:t>
            </w:r>
            <w:r>
              <w:rPr>
                <w:sz w:val="24"/>
              </w:rPr>
              <w:t>вањске</w:t>
            </w:r>
            <w:r w:rsidR="000643C7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пријетње</w:t>
            </w:r>
            <w:r w:rsidR="006A11DC">
              <w:rPr>
                <w:spacing w:val="-2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као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што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вируси</w:t>
            </w:r>
            <w:r w:rsidR="006A11DC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E45CFA">
        <w:trPr>
          <w:trHeight w:val="204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DC7E69" w:rsidP="008C18A5">
            <w:pPr>
              <w:pStyle w:val="TableParagraph"/>
              <w:spacing w:before="226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117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07797F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донијели</w:t>
            </w:r>
            <w:r w:rsidR="0001280E" w:rsidRPr="00F40E73">
              <w:rPr>
                <w:sz w:val="24"/>
              </w:rPr>
              <w:t xml:space="preserve"> </w:t>
            </w:r>
            <w:r w:rsidR="0007797F">
              <w:rPr>
                <w:i/>
                <w:sz w:val="24"/>
              </w:rPr>
              <w:t>Disaster Recovery Plan</w:t>
            </w:r>
            <w:r w:rsidR="0001280E" w:rsidRPr="00F40E73">
              <w:rPr>
                <w:sz w:val="24"/>
              </w:rPr>
              <w:t xml:space="preserve"> (</w:t>
            </w:r>
            <w:r>
              <w:rPr>
                <w:sz w:val="24"/>
              </w:rPr>
              <w:t>ИТ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опрема</w:t>
            </w:r>
            <w:r w:rsidR="0001280E" w:rsidRPr="00F40E73">
              <w:rPr>
                <w:sz w:val="24"/>
              </w:rPr>
              <w:t xml:space="preserve">, </w:t>
            </w:r>
            <w:r w:rsidR="0007797F">
              <w:rPr>
                <w:i/>
                <w:sz w:val="24"/>
              </w:rPr>
              <w:t>backup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 w:rsidR="0001280E" w:rsidRPr="00F40E73">
              <w:rPr>
                <w:sz w:val="24"/>
              </w:rPr>
              <w:t xml:space="preserve">) </w:t>
            </w:r>
            <w:r>
              <w:rPr>
                <w:sz w:val="24"/>
              </w:rPr>
              <w:t>и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које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ће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осигурати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01280E" w:rsidRPr="00F40E73">
              <w:rPr>
                <w:sz w:val="24"/>
              </w:rPr>
              <w:t xml:space="preserve">, </w:t>
            </w:r>
            <w:r>
              <w:rPr>
                <w:sz w:val="24"/>
              </w:rPr>
              <w:t>у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случају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неочекиваних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догађаја</w:t>
            </w:r>
            <w:r w:rsidR="0001280E" w:rsidRPr="00F40E73">
              <w:rPr>
                <w:sz w:val="24"/>
              </w:rPr>
              <w:t xml:space="preserve">, </w:t>
            </w:r>
            <w:r>
              <w:rPr>
                <w:sz w:val="24"/>
              </w:rPr>
              <w:t>кључне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операције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наставе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без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прекида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кључни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подаци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буду</w:t>
            </w:r>
            <w:r w:rsidR="0001280E" w:rsidRPr="00F40E73">
              <w:rPr>
                <w:sz w:val="24"/>
              </w:rPr>
              <w:t xml:space="preserve"> </w:t>
            </w:r>
            <w:r>
              <w:rPr>
                <w:sz w:val="24"/>
              </w:rPr>
              <w:t>заштићени</w:t>
            </w:r>
            <w:r w:rsidR="0001280E" w:rsidRPr="00F40E73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A368C6">
            <w:pPr>
              <w:pStyle w:val="TableParagraph"/>
              <w:spacing w:before="10" w:line="271" w:lineRule="exact"/>
              <w:ind w:left="65" w:right="105"/>
              <w:jc w:val="center"/>
              <w:rPr>
                <w:sz w:val="24"/>
              </w:rPr>
            </w:pPr>
            <w:r>
              <w:rPr>
                <w:sz w:val="24"/>
              </w:rPr>
              <w:t>IV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ИНФОРМАЦИЈЕ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КОМУНИКАЦИЈЕ</w:t>
            </w:r>
          </w:p>
        </w:tc>
      </w:tr>
      <w:tr w:rsidR="00070AF5" w:rsidTr="00CC26F6">
        <w:trPr>
          <w:trHeight w:val="79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966F56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Pr="00966F56" w:rsidRDefault="007A66EC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118</w:t>
            </w:r>
            <w:r w:rsidR="006A11DC" w:rsidRPr="00966F56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A66EC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7A66E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7A66EC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 w:rsidRPr="007A66EC">
              <w:rPr>
                <w:sz w:val="24"/>
              </w:rPr>
              <w:t xml:space="preserve"> </w:t>
            </w:r>
            <w:r>
              <w:rPr>
                <w:sz w:val="24"/>
              </w:rPr>
              <w:t>кључни</w:t>
            </w:r>
            <w:r w:rsidR="006A11DC" w:rsidRPr="007A66EC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пословни</w:t>
            </w:r>
            <w:r w:rsidR="006A11DC" w:rsidRPr="007A66EC">
              <w:rPr>
                <w:sz w:val="24"/>
              </w:rPr>
              <w:t xml:space="preserve"> </w:t>
            </w:r>
            <w:r>
              <w:rPr>
                <w:sz w:val="24"/>
              </w:rPr>
              <w:t>процеси</w:t>
            </w:r>
            <w:r w:rsidR="006A11DC" w:rsidRPr="007A66E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 w:rsidR="00CC10D5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ани</w:t>
            </w:r>
            <w:r w:rsidR="006A11DC" w:rsidRPr="007A66E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7A66EC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мап</w:t>
            </w:r>
            <w:r>
              <w:rPr>
                <w:sz w:val="24"/>
                <w:lang w:val="sr-Cyrl-RS"/>
              </w:rPr>
              <w:t>и</w:t>
            </w:r>
            <w:r w:rsidR="006A11DC" w:rsidRPr="007A66E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пословних</w:t>
            </w:r>
          </w:p>
          <w:p w:rsidR="00070AF5" w:rsidRPr="00966F56" w:rsidRDefault="00324538" w:rsidP="00CC10D5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процеса</w:t>
            </w:r>
            <w:r w:rsidR="00372D3B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372D3B">
              <w:rPr>
                <w:sz w:val="24"/>
              </w:rPr>
              <w:t xml:space="preserve"> </w:t>
            </w:r>
            <w:r w:rsidR="00CC10D5">
              <w:rPr>
                <w:sz w:val="24"/>
              </w:rPr>
              <w:t>PIFC</w:t>
            </w:r>
            <w:r w:rsidR="00372D3B">
              <w:rPr>
                <w:sz w:val="24"/>
              </w:rPr>
              <w:t xml:space="preserve"> </w:t>
            </w:r>
            <w:r>
              <w:rPr>
                <w:sz w:val="24"/>
              </w:rPr>
              <w:t>апликацији</w:t>
            </w:r>
            <w:r w:rsidR="006A11DC" w:rsidRPr="007A66E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64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7A66EC">
            <w:pPr>
              <w:pStyle w:val="TableParagraph"/>
              <w:spacing w:before="134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119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801770">
            <w:pPr>
              <w:pStyle w:val="TableParagraph"/>
              <w:tabs>
                <w:tab w:val="left" w:pos="782"/>
                <w:tab w:val="left" w:pos="1433"/>
                <w:tab w:val="left" w:pos="2153"/>
                <w:tab w:val="left" w:pos="34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ли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сте</w:t>
            </w:r>
            <w:r w:rsidR="000F72F8">
              <w:rPr>
                <w:sz w:val="24"/>
              </w:rPr>
              <w:t xml:space="preserve"> </w:t>
            </w:r>
            <w:r>
              <w:rPr>
                <w:sz w:val="24"/>
              </w:rPr>
              <w:t>донијели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ИТ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сигурносне</w:t>
            </w:r>
            <w:r w:rsidR="007F0E28">
              <w:rPr>
                <w:sz w:val="24"/>
              </w:rPr>
              <w:t xml:space="preserve"> </w:t>
            </w:r>
            <w:r>
              <w:rPr>
                <w:sz w:val="24"/>
              </w:rPr>
              <w:t>политике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 w:rsidR="006A11DC">
              <w:rPr>
                <w:sz w:val="24"/>
              </w:rPr>
              <w:t>,</w:t>
            </w:r>
            <w:r w:rsidR="007A66EC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упутства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6"/>
              <w:rPr>
                <w:b/>
                <w:sz w:val="23"/>
              </w:rPr>
            </w:pPr>
          </w:p>
          <w:p w:rsidR="00070AF5" w:rsidRDefault="007A66EC">
            <w:pPr>
              <w:pStyle w:val="TableParagraph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колико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често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сачињавају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интерни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извршењу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стању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</w:p>
          <w:p w:rsidR="00070AF5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</w:t>
            </w:r>
            <w:r w:rsidR="006A11DC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потраживања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85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spacing w:before="7"/>
              <w:rPr>
                <w:b/>
                <w:sz w:val="23"/>
              </w:rPr>
            </w:pPr>
          </w:p>
          <w:p w:rsidR="00070AF5" w:rsidRDefault="007A66EC">
            <w:pPr>
              <w:pStyle w:val="TableParagraph"/>
              <w:spacing w:before="1"/>
              <w:ind w:right="123"/>
              <w:jc w:val="right"/>
              <w:rPr>
                <w:sz w:val="24"/>
              </w:rPr>
            </w:pPr>
            <w:r>
              <w:rPr>
                <w:sz w:val="24"/>
              </w:rPr>
              <w:t>121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C26F6" w:rsidRDefault="00324538" w:rsidP="00185B6C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руководство</w:t>
            </w:r>
            <w:r w:rsidR="00DF07E1">
              <w:rPr>
                <w:sz w:val="24"/>
                <w:lang w:val="sr-Cyrl-RS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из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претходног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 w:rsidR="006A11DC">
              <w:rPr>
                <w:sz w:val="24"/>
              </w:rPr>
              <w:t>)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генери</w:t>
            </w:r>
            <w:r w:rsidR="00185B6C">
              <w:rPr>
                <w:sz w:val="24"/>
                <w:lang w:val="sr-Cyrl-RS"/>
              </w:rPr>
              <w:t>шу</w:t>
            </w:r>
            <w:r w:rsidR="006A11DC"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>
              <w:rPr>
                <w:spacing w:val="13"/>
                <w:sz w:val="24"/>
              </w:rPr>
              <w:t xml:space="preserve"> </w:t>
            </w:r>
            <w:r>
              <w:rPr>
                <w:sz w:val="24"/>
              </w:rPr>
              <w:t>ИСФУ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103348">
        <w:trPr>
          <w:trHeight w:val="125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b/>
                <w:sz w:val="26"/>
              </w:rPr>
            </w:pPr>
          </w:p>
          <w:p w:rsidR="00070AF5" w:rsidRDefault="007A66E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801770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функционалности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ИСФУ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задовољавају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потребе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 w:rsidR="00DF07E1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интерно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извјештавање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финансијско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 w:rsidRPr="00E45CFA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D35ED1" w:rsidTr="00CC26F6">
        <w:trPr>
          <w:trHeight w:val="146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</w:p>
          <w:p w:rsidR="00D35ED1" w:rsidRPr="00D35ED1" w:rsidRDefault="00AA60FE" w:rsidP="00D35ED1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12</w:t>
            </w:r>
            <w:r w:rsidR="007A66EC">
              <w:rPr>
                <w:sz w:val="26"/>
              </w:rPr>
              <w:t>3</w:t>
            </w:r>
            <w:r w:rsidR="00D35ED1" w:rsidRPr="00D35ED1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324538" w:rsidP="00103348">
            <w:pPr>
              <w:pStyle w:val="TableParagraph"/>
              <w:tabs>
                <w:tab w:val="left" w:pos="2593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ИСФУ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систему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прате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трошкови</w:t>
            </w:r>
            <w:r w:rsidR="00D35ED1">
              <w:rPr>
                <w:sz w:val="24"/>
              </w:rPr>
              <w:t>/</w:t>
            </w:r>
            <w:r>
              <w:rPr>
                <w:sz w:val="24"/>
              </w:rPr>
              <w:t>извори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финансирања</w:t>
            </w:r>
            <w:r w:rsidR="00D35ED1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</w:t>
            </w:r>
            <w:r w:rsidR="00D35ED1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програмима</w:t>
            </w:r>
            <w:r w:rsidR="00D35ED1">
              <w:rPr>
                <w:sz w:val="24"/>
              </w:rPr>
              <w:t>,</w:t>
            </w:r>
            <w:r w:rsidR="00D35ED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пројектима</w:t>
            </w:r>
            <w:r w:rsidR="00D35ED1">
              <w:rPr>
                <w:spacing w:val="-1"/>
                <w:sz w:val="24"/>
              </w:rPr>
              <w:t>,</w:t>
            </w:r>
            <w:r w:rsidR="00103348">
              <w:rPr>
                <w:spacing w:val="-1"/>
                <w:sz w:val="24"/>
              </w:rPr>
              <w:t xml:space="preserve"> </w:t>
            </w:r>
            <w:r w:rsidR="00D35ED1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активностима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35ED1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организационим</w:t>
            </w:r>
            <w:r w:rsidR="00103348">
              <w:rPr>
                <w:sz w:val="24"/>
              </w:rPr>
              <w:t xml:space="preserve"> </w:t>
            </w:r>
            <w:r>
              <w:rPr>
                <w:sz w:val="24"/>
              </w:rPr>
              <w:t>јединицама</w:t>
            </w:r>
            <w:r w:rsidR="00D35ED1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35ED1" w:rsidRDefault="00D35ED1">
            <w:pPr>
              <w:pStyle w:val="TableParagraph"/>
              <w:rPr>
                <w:sz w:val="24"/>
              </w:rPr>
            </w:pPr>
          </w:p>
        </w:tc>
      </w:tr>
      <w:tr w:rsidR="00CE549D" w:rsidTr="00103348">
        <w:trPr>
          <w:trHeight w:val="11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jc w:val="center"/>
              <w:rPr>
                <w:sz w:val="26"/>
                <w:lang w:val="bs-Latn-BA"/>
              </w:rPr>
            </w:pPr>
          </w:p>
          <w:p w:rsidR="00CE549D" w:rsidRPr="00CE549D" w:rsidRDefault="007A66EC" w:rsidP="008C18A5">
            <w:pPr>
              <w:pStyle w:val="TableParagraph"/>
              <w:jc w:val="center"/>
              <w:rPr>
                <w:sz w:val="26"/>
                <w:lang w:val="bs-Latn-BA"/>
              </w:rPr>
            </w:pPr>
            <w:r>
              <w:rPr>
                <w:sz w:val="26"/>
                <w:lang w:val="bs-Latn-BA"/>
              </w:rPr>
              <w:t>124</w:t>
            </w:r>
            <w:r w:rsidR="00CE549D">
              <w:rPr>
                <w:sz w:val="26"/>
                <w:lang w:val="bs-Latn-BA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324538" w:rsidP="00C01B6D">
            <w:pPr>
              <w:pStyle w:val="TableParagraph"/>
              <w:tabs>
                <w:tab w:val="left" w:pos="1771"/>
                <w:tab w:val="left" w:pos="286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поред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ИСФУ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CE549D" w:rsidRPr="00CE549D">
              <w:rPr>
                <w:sz w:val="24"/>
              </w:rPr>
              <w:t>,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E549D" w:rsidRPr="00CE549D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помоћне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евиденције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интерно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извјештавање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користите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неке</w:t>
            </w:r>
            <w:r w:rsidR="00CE549D" w:rsidRPr="00CE549D">
              <w:rPr>
                <w:spacing w:val="1"/>
                <w:sz w:val="24"/>
              </w:rPr>
              <w:t xml:space="preserve"> </w:t>
            </w:r>
            <w:r w:rsidR="00C01B6D">
              <w:rPr>
                <w:sz w:val="24"/>
                <w:lang w:val="sr-Cyrl-RS"/>
              </w:rPr>
              <w:t>сопствене</w:t>
            </w:r>
            <w:r w:rsidR="00BC1A8A">
              <w:rPr>
                <w:sz w:val="24"/>
                <w:lang w:val="bs-Latn-BA"/>
              </w:rPr>
              <w:t xml:space="preserve"> </w:t>
            </w:r>
            <w:r>
              <w:rPr>
                <w:sz w:val="24"/>
              </w:rPr>
              <w:t>ИТ</w:t>
            </w:r>
            <w:r w:rsidR="00CE549D" w:rsidRPr="00CE549D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софтвере</w:t>
            </w:r>
            <w:r w:rsidR="00103348">
              <w:rPr>
                <w:spacing w:val="-1"/>
                <w:sz w:val="24"/>
              </w:rPr>
              <w:t xml:space="preserve"> </w:t>
            </w:r>
            <w:r w:rsidR="00CE549D" w:rsidRPr="00CE549D">
              <w:rPr>
                <w:sz w:val="24"/>
              </w:rPr>
              <w:t>(</w:t>
            </w:r>
            <w:r>
              <w:rPr>
                <w:sz w:val="24"/>
              </w:rPr>
              <w:t>апликације</w:t>
            </w:r>
            <w:r w:rsidR="00CE549D" w:rsidRPr="00CE549D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E549D" w:rsidRDefault="00CE549D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2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6A11D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</w:t>
            </w:r>
            <w:r w:rsidR="007A66EC">
              <w:rPr>
                <w:sz w:val="24"/>
              </w:rPr>
              <w:t>5</w:t>
            </w:r>
            <w:r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01B6D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функционалности</w:t>
            </w:r>
            <w:r w:rsidR="006A11DC">
              <w:rPr>
                <w:spacing w:val="1"/>
                <w:sz w:val="24"/>
              </w:rPr>
              <w:t xml:space="preserve"> </w:t>
            </w:r>
            <w:r w:rsidR="00C01B6D">
              <w:rPr>
                <w:spacing w:val="1"/>
                <w:sz w:val="24"/>
              </w:rPr>
              <w:t xml:space="preserve">BMIS </w:t>
            </w:r>
            <w:r>
              <w:rPr>
                <w:sz w:val="24"/>
              </w:rPr>
              <w:t>задовољавају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 w:rsidR="001033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интерно</w:t>
            </w:r>
            <w:r w:rsidR="001033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извјештавање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финансијско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1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7A66EC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01B6D">
            <w:pPr>
              <w:pStyle w:val="TableParagraph"/>
              <w:tabs>
                <w:tab w:val="left" w:pos="2059"/>
                <w:tab w:val="left" w:pos="2961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функционалности</w:t>
            </w:r>
            <w:r w:rsidR="006A11DC">
              <w:rPr>
                <w:spacing w:val="1"/>
                <w:sz w:val="24"/>
              </w:rPr>
              <w:t xml:space="preserve"> </w:t>
            </w:r>
            <w:r w:rsidR="00C01B6D">
              <w:rPr>
                <w:sz w:val="24"/>
              </w:rPr>
              <w:t xml:space="preserve">PIMIS </w:t>
            </w:r>
            <w:r>
              <w:rPr>
                <w:sz w:val="24"/>
              </w:rPr>
              <w:t>задовољавају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ваше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</w:t>
            </w:r>
            <w:r>
              <w:rPr>
                <w:sz w:val="24"/>
                <w:lang w:val="sr-Cyrl-RS"/>
              </w:rPr>
              <w:t>а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интерно</w:t>
            </w:r>
            <w:r w:rsidR="00045248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извјештавање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руководства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финансијско</w:t>
            </w:r>
            <w:r w:rsidR="006A11DC"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045248">
        <w:trPr>
          <w:trHeight w:val="132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spacing w:before="1"/>
              <w:ind w:right="123"/>
              <w:jc w:val="center"/>
              <w:rPr>
                <w:b/>
                <w:sz w:val="26"/>
              </w:rPr>
            </w:pPr>
          </w:p>
          <w:p w:rsidR="00070AF5" w:rsidRDefault="003D2216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DF07E1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организационе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јединице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добијају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информације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одобреним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буџетским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средствима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045248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реализацију</w:t>
            </w:r>
            <w:r w:rsidR="00DF07E1">
              <w:rPr>
                <w:sz w:val="24"/>
                <w:lang w:val="sr-Cyrl-RS"/>
              </w:rPr>
              <w:t xml:space="preserve">  </w:t>
            </w:r>
            <w:r>
              <w:rPr>
                <w:sz w:val="24"/>
              </w:rPr>
              <w:t>програма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пројеката</w:t>
            </w:r>
            <w:r w:rsidR="006A11DC">
              <w:rPr>
                <w:sz w:val="24"/>
              </w:rPr>
              <w:t>/</w:t>
            </w:r>
            <w:r>
              <w:rPr>
                <w:sz w:val="24"/>
              </w:rPr>
              <w:t>активности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    </w:t>
            </w:r>
            <w:r>
              <w:rPr>
                <w:sz w:val="24"/>
              </w:rPr>
              <w:t>које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надлежне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ind w:right="123"/>
              <w:jc w:val="center"/>
              <w:rPr>
                <w:b/>
                <w:sz w:val="35"/>
              </w:rPr>
            </w:pPr>
          </w:p>
          <w:p w:rsidR="00070AF5" w:rsidRPr="00042F3B" w:rsidRDefault="003D2216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 w:rsidRPr="00042F3B">
              <w:rPr>
                <w:sz w:val="24"/>
              </w:rPr>
              <w:t>128</w:t>
            </w:r>
            <w:r w:rsidR="006A11DC" w:rsidRPr="00042F3B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042F3B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успостављен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благовремене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размјене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потребних</w:t>
            </w:r>
            <w:r w:rsidR="006A11DC" w:rsidRP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информација</w:t>
            </w:r>
            <w:r w:rsidR="006A11DC" w:rsidRPr="00042F3B">
              <w:rPr>
                <w:sz w:val="24"/>
              </w:rPr>
              <w:t xml:space="preserve"> </w:t>
            </w:r>
            <w:r>
              <w:rPr>
                <w:sz w:val="24"/>
              </w:rPr>
              <w:t>међу</w:t>
            </w:r>
            <w:r w:rsidR="006A11DC" w:rsidRPr="00042F3B">
              <w:rPr>
                <w:sz w:val="24"/>
              </w:rPr>
              <w:t xml:space="preserve"> </w:t>
            </w:r>
            <w:r>
              <w:rPr>
                <w:sz w:val="24"/>
              </w:rPr>
              <w:t>запосленима</w:t>
            </w:r>
            <w:r w:rsidR="006A11DC" w:rsidRPr="00042F3B">
              <w:rPr>
                <w:sz w:val="24"/>
              </w:rPr>
              <w:t xml:space="preserve"> (</w:t>
            </w:r>
            <w:r>
              <w:rPr>
                <w:sz w:val="24"/>
              </w:rPr>
              <w:t>од</w:t>
            </w:r>
            <w:r w:rsidR="006A11DC" w:rsidRPr="00042F3B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вишег</w:t>
            </w:r>
            <w:r w:rsidR="006A11DC" w:rsidRPr="00042F3B">
              <w:rPr>
                <w:spacing w:val="-13"/>
                <w:sz w:val="24"/>
              </w:rPr>
              <w:t xml:space="preserve"> </w:t>
            </w:r>
            <w:r>
              <w:rPr>
                <w:sz w:val="24"/>
              </w:rPr>
              <w:t>нивоа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нижем</w:t>
            </w:r>
            <w:r w:rsidR="006A11DC" w:rsidRPr="00042F3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 w:rsidR="006A11DC" w:rsidRPr="00042F3B">
              <w:rPr>
                <w:sz w:val="24"/>
              </w:rPr>
              <w:t>,</w:t>
            </w:r>
            <w:r w:rsidR="006A11DC" w:rsidRPr="00042F3B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од</w:t>
            </w:r>
          </w:p>
          <w:p w:rsidR="00070AF5" w:rsidRPr="00042F3B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нижег</w:t>
            </w:r>
            <w:r w:rsidR="006A11DC" w:rsidRPr="00042F3B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нивоа</w:t>
            </w:r>
            <w:r w:rsidR="006A11DC" w:rsidRPr="00042F3B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према</w:t>
            </w:r>
            <w:r w:rsidR="006A11DC" w:rsidRPr="00042F3B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вишем</w:t>
            </w:r>
            <w:r w:rsidR="006A11DC" w:rsidRPr="00042F3B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нивоу</w:t>
            </w:r>
            <w:r w:rsidR="006A11DC" w:rsidRPr="00042F3B">
              <w:rPr>
                <w:sz w:val="24"/>
              </w:rPr>
              <w:t>)?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37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129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042F3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</w:t>
            </w:r>
            <w:r w:rsidR="00C01B6D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ану</w:t>
            </w:r>
            <w:r w:rsidR="00042F3B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евиденцију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потписаних</w:t>
            </w:r>
            <w:r w:rsidR="006A11DC">
              <w:rPr>
                <w:spacing w:val="-57"/>
                <w:sz w:val="24"/>
              </w:rPr>
              <w:t xml:space="preserve"> </w:t>
            </w:r>
            <w:r w:rsidR="00045248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уговора</w:t>
            </w:r>
            <w:r w:rsidR="006A11DC">
              <w:rPr>
                <w:spacing w:val="60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уговорних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је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она</w:t>
            </w:r>
            <w:r w:rsidR="00DF07E1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подржана</w:t>
            </w:r>
            <w:r w:rsidR="00DF07E1">
              <w:rPr>
                <w:spacing w:val="-2"/>
                <w:sz w:val="24"/>
                <w:lang w:val="sr-Cyrl-RS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информационим</w:t>
            </w:r>
            <w:r w:rsidR="006A11DC">
              <w:rPr>
                <w:spacing w:val="-12"/>
                <w:sz w:val="24"/>
              </w:rPr>
              <w:t xml:space="preserve"> </w:t>
            </w:r>
            <w:r>
              <w:rPr>
                <w:sz w:val="24"/>
              </w:rPr>
              <w:t>системом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односно</w:t>
            </w:r>
          </w:p>
          <w:p w:rsidR="00070AF5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намјенским</w:t>
            </w:r>
            <w:r w:rsidR="006A11DC">
              <w:rPr>
                <w:spacing w:val="-10"/>
                <w:sz w:val="24"/>
              </w:rPr>
              <w:t xml:space="preserve"> </w:t>
            </w:r>
            <w:r>
              <w:rPr>
                <w:sz w:val="24"/>
              </w:rPr>
              <w:t>апликацијама</w:t>
            </w:r>
            <w:r w:rsidR="00CE549D" w:rsidRPr="00042F3B">
              <w:rPr>
                <w:sz w:val="24"/>
              </w:rPr>
              <w:t xml:space="preserve"> (</w:t>
            </w:r>
            <w:r>
              <w:rPr>
                <w:sz w:val="24"/>
                <w:lang w:val="sr-Cyrl-RS"/>
              </w:rPr>
              <w:t>нпр</w:t>
            </w:r>
            <w:r w:rsidR="00CE549D" w:rsidRPr="00042F3B">
              <w:rPr>
                <w:sz w:val="24"/>
                <w:lang w:val="sr-Cyrl-RS"/>
              </w:rPr>
              <w:t xml:space="preserve">. </w:t>
            </w:r>
            <w:r>
              <w:rPr>
                <w:sz w:val="24"/>
                <w:lang w:val="sr-Cyrl-RS"/>
              </w:rPr>
              <w:t>ИСФУ</w:t>
            </w:r>
            <w:r w:rsidR="00CE549D" w:rsidRPr="00042F3B">
              <w:rPr>
                <w:sz w:val="24"/>
                <w:lang w:val="sr-Cyrl-RS"/>
              </w:rPr>
              <w:t>)</w:t>
            </w:r>
            <w:r w:rsidR="006A11DC" w:rsidRPr="00042F3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130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C01B6D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централиз</w:t>
            </w:r>
            <w:r w:rsidR="00C01B6D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евиденција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уговора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претходног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питања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омогућава</w:t>
            </w:r>
            <w:r w:rsidR="006A11DC">
              <w:rPr>
                <w:spacing w:val="10"/>
                <w:sz w:val="24"/>
              </w:rPr>
              <w:t xml:space="preserve"> </w:t>
            </w:r>
            <w:r>
              <w:rPr>
                <w:sz w:val="24"/>
              </w:rPr>
              <w:t>извјештавање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 w:rsidR="006A11DC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уговора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131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444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имате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успостављену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евиденцију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свих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судских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6A11DC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воде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z w:val="24"/>
              </w:rPr>
              <w:t>против</w:t>
            </w:r>
            <w:r w:rsidR="006A11DC">
              <w:rPr>
                <w:spacing w:val="36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pacing w:val="35"/>
                <w:sz w:val="24"/>
              </w:rPr>
              <w:t xml:space="preserve"> </w:t>
            </w:r>
            <w:r>
              <w:rPr>
                <w:spacing w:val="35"/>
                <w:sz w:val="24"/>
              </w:rPr>
              <w:t>и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упишите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процијењену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вриједност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потенцијалних</w:t>
            </w:r>
            <w:r w:rsidR="006A11DC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обавеза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37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35"/>
              </w:rPr>
            </w:pPr>
          </w:p>
          <w:p w:rsidR="00070AF5" w:rsidRDefault="004E5994" w:rsidP="008C18A5">
            <w:pPr>
              <w:pStyle w:val="TableParagraph"/>
              <w:spacing w:before="1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324538" w:rsidP="00801770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анализе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узрока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судских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спорова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ради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утврђивања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слабости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корективних</w:t>
            </w:r>
            <w:r w:rsidR="006A11DC" w:rsidRPr="00310A7B">
              <w:rPr>
                <w:spacing w:val="31"/>
                <w:sz w:val="24"/>
              </w:rPr>
              <w:t xml:space="preserve"> </w:t>
            </w:r>
            <w:r>
              <w:rPr>
                <w:sz w:val="24"/>
              </w:rPr>
              <w:t>мјера</w:t>
            </w:r>
            <w:r w:rsidR="006A11DC" w:rsidRPr="00310A7B">
              <w:rPr>
                <w:spacing w:val="3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310A7B">
              <w:rPr>
                <w:spacing w:val="33"/>
                <w:sz w:val="24"/>
              </w:rPr>
              <w:t xml:space="preserve"> </w:t>
            </w:r>
            <w:r>
              <w:rPr>
                <w:sz w:val="24"/>
              </w:rPr>
              <w:t>смањивање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броја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будућих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судских</w:t>
            </w:r>
            <w:r w:rsidR="006A11DC" w:rsidRPr="00310A7B">
              <w:rPr>
                <w:spacing w:val="-14"/>
                <w:sz w:val="24"/>
              </w:rPr>
              <w:t xml:space="preserve"> </w:t>
            </w:r>
            <w:r>
              <w:rPr>
                <w:sz w:val="24"/>
              </w:rPr>
              <w:t>поступака</w:t>
            </w:r>
            <w:r w:rsidR="006A11DC" w:rsidRPr="00310A7B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310A7B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73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44453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пословни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процеси</w:t>
            </w:r>
            <w:r w:rsidR="006A11DC">
              <w:rPr>
                <w:spacing w:val="1"/>
                <w:sz w:val="24"/>
              </w:rPr>
              <w:t xml:space="preserve"> </w:t>
            </w:r>
            <w:r w:rsidR="006A11DC">
              <w:rPr>
                <w:sz w:val="24"/>
              </w:rPr>
              <w:t>(</w:t>
            </w:r>
            <w:r>
              <w:rPr>
                <w:sz w:val="24"/>
              </w:rPr>
              <w:t>финансије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набавка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уговарање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управљање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имовином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праћење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капиталних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пројеката</w:t>
            </w:r>
            <w:r w:rsidR="006A11DC">
              <w:rPr>
                <w:sz w:val="24"/>
              </w:rPr>
              <w:t xml:space="preserve">, </w:t>
            </w:r>
            <w:r>
              <w:rPr>
                <w:sz w:val="24"/>
              </w:rPr>
              <w:t>материјалне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евиденције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кадрови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сл</w:t>
            </w:r>
            <w:r w:rsidR="006A11DC">
              <w:rPr>
                <w:sz w:val="24"/>
              </w:rPr>
              <w:t>.)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довољној</w:t>
            </w:r>
            <w:r w:rsidR="006A11DC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мјери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подржани</w:t>
            </w:r>
            <w:r w:rsidR="006A11DC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системима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4E5994" w:rsidP="008C18A5">
            <w:pPr>
              <w:pStyle w:val="TableParagraph"/>
              <w:spacing w:before="134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E660A9">
            <w:pPr>
              <w:pStyle w:val="TableParagraph"/>
              <w:tabs>
                <w:tab w:val="left" w:pos="642"/>
                <w:tab w:val="left" w:pos="1153"/>
                <w:tab w:val="left" w:pos="1629"/>
                <w:tab w:val="left" w:pos="2220"/>
                <w:tab w:val="left" w:pos="3375"/>
              </w:tabs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ИТ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системи</w:t>
            </w:r>
            <w:r w:rsidR="006A11DC">
              <w:rPr>
                <w:sz w:val="24"/>
              </w:rPr>
              <w:t>,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подржавају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повезане</w:t>
            </w:r>
            <w:r w:rsidR="0008034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пословне</w:t>
            </w:r>
            <w:r w:rsidR="00371E23">
              <w:rPr>
                <w:sz w:val="24"/>
              </w:rPr>
              <w:t xml:space="preserve"> </w:t>
            </w:r>
            <w:r>
              <w:rPr>
                <w:sz w:val="24"/>
              </w:rPr>
              <w:t>процесе</w:t>
            </w:r>
            <w:r w:rsidR="006A11DC">
              <w:rPr>
                <w:sz w:val="24"/>
              </w:rPr>
              <w:t>,</w:t>
            </w:r>
            <w:r w:rsidR="00B6222F">
              <w:rPr>
                <w:sz w:val="24"/>
              </w:rPr>
              <w:t xml:space="preserve"> </w:t>
            </w:r>
            <w:r>
              <w:rPr>
                <w:sz w:val="24"/>
              </w:rPr>
              <w:t>међусобно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интегри</w:t>
            </w:r>
            <w:r w:rsidR="00E660A9">
              <w:rPr>
                <w:sz w:val="24"/>
                <w:lang w:val="sr-Cyrl-RS"/>
              </w:rPr>
              <w:t>с</w:t>
            </w:r>
            <w:r>
              <w:rPr>
                <w:sz w:val="24"/>
              </w:rPr>
              <w:t>ани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098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6"/>
              <w:jc w:val="center"/>
              <w:rPr>
                <w:b/>
                <w:sz w:val="23"/>
              </w:rPr>
            </w:pPr>
          </w:p>
          <w:p w:rsidR="00070AF5" w:rsidRDefault="004E5994" w:rsidP="008C18A5">
            <w:pPr>
              <w:pStyle w:val="TableParagraph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801770" w:rsidRDefault="00324538" w:rsidP="00042F3B">
            <w:pPr>
              <w:pStyle w:val="TableParagraph"/>
              <w:ind w:left="108" w:right="95"/>
              <w:rPr>
                <w:sz w:val="24"/>
                <w:lang w:val="sr-Cyrl-RS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осигурана</w:t>
            </w:r>
            <w:r w:rsidR="00744453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транспарентност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 w:rsidR="006A11DC">
              <w:rPr>
                <w:sz w:val="24"/>
              </w:rPr>
              <w:t xml:space="preserve"> (</w:t>
            </w:r>
            <w:r>
              <w:rPr>
                <w:sz w:val="24"/>
              </w:rPr>
              <w:t>кључни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документи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објављени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>
              <w:rPr>
                <w:spacing w:val="54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интернет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страници</w:t>
            </w:r>
            <w:r w:rsidR="006A11DC">
              <w:rPr>
                <w:sz w:val="24"/>
              </w:rPr>
              <w:t>)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складу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са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Законом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слободи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приступа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информацијама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на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нивоу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институција</w:t>
            </w:r>
            <w:r w:rsidR="00CE549D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БиХ</w:t>
            </w:r>
            <w:r w:rsidR="00042F3B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042F3B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Стандардима</w:t>
            </w:r>
            <w:r w:rsidR="00042F3B">
              <w:rPr>
                <w:sz w:val="24"/>
              </w:rPr>
              <w:t xml:space="preserve"> </w:t>
            </w:r>
            <w:r>
              <w:rPr>
                <w:sz w:val="24"/>
              </w:rPr>
              <w:t>проактивне</w:t>
            </w:r>
            <w:r w:rsidR="00042F3B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транспарентности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8C18A5">
        <w:trPr>
          <w:trHeight w:val="115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4E5994" w:rsidP="008C18A5">
            <w:pPr>
              <w:pStyle w:val="TableParagraph"/>
              <w:spacing w:before="1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136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годишњи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сачињени</w:t>
            </w:r>
            <w:r w:rsidR="00945743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предати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року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прописаном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Правилником</w:t>
            </w:r>
            <w:r w:rsidR="006A11DC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801770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финансијском</w:t>
            </w:r>
          </w:p>
          <w:p w:rsidR="00070AF5" w:rsidRDefault="00324538" w:rsidP="00310A7B">
            <w:pPr>
              <w:pStyle w:val="TableParagraph"/>
              <w:spacing w:line="270" w:lineRule="atLeast"/>
              <w:ind w:left="108" w:right="96"/>
              <w:rPr>
                <w:sz w:val="24"/>
              </w:rPr>
            </w:pPr>
            <w:r>
              <w:rPr>
                <w:sz w:val="24"/>
              </w:rPr>
              <w:t>извјештавању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институцијама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BE2965">
        <w:trPr>
          <w:trHeight w:val="175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A33F9A" w:rsidP="008C18A5">
            <w:pPr>
              <w:pStyle w:val="TableParagraph"/>
              <w:ind w:right="76"/>
              <w:jc w:val="center"/>
              <w:rPr>
                <w:sz w:val="24"/>
              </w:rPr>
            </w:pPr>
            <w:r>
              <w:rPr>
                <w:sz w:val="24"/>
              </w:rPr>
              <w:t>137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auto"/>
          </w:tcPr>
          <w:p w:rsidR="000C2721" w:rsidRPr="00BE2965" w:rsidRDefault="00324538" w:rsidP="00BE2965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образложење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уз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извјештаје</w:t>
            </w:r>
            <w:r w:rsidR="006A11DC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извршењу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садржи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детаљне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податке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разлозима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одступања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извршења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 w:rsidR="006A11DC" w:rsidRPr="00310A7B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A11DC" w:rsidRPr="00310A7B">
              <w:rPr>
                <w:spacing w:val="-57"/>
                <w:sz w:val="24"/>
              </w:rPr>
              <w:t xml:space="preserve"> </w:t>
            </w:r>
            <w:r w:rsidR="004124F2">
              <w:rPr>
                <w:spacing w:val="-57"/>
                <w:sz w:val="24"/>
              </w:rPr>
              <w:t xml:space="preserve">    </w:t>
            </w:r>
            <w:r w:rsidR="00AD66F6">
              <w:rPr>
                <w:spacing w:val="-57"/>
                <w:sz w:val="24"/>
                <w:lang w:val="sr-Cyrl-RS"/>
              </w:rPr>
              <w:t xml:space="preserve"> </w:t>
            </w:r>
            <w:r w:rsidR="004124F2">
              <w:rPr>
                <w:spacing w:val="-57"/>
                <w:sz w:val="24"/>
              </w:rPr>
              <w:t xml:space="preserve"> </w:t>
            </w:r>
            <w:r w:rsidR="007C310D">
              <w:rPr>
                <w:spacing w:val="-57"/>
                <w:sz w:val="24"/>
              </w:rPr>
              <w:t xml:space="preserve">   </w:t>
            </w:r>
            <w:r>
              <w:rPr>
                <w:sz w:val="24"/>
              </w:rPr>
              <w:t>план</w:t>
            </w:r>
            <w:r w:rsidR="006A11DC" w:rsidRPr="00310A7B">
              <w:rPr>
                <w:spacing w:val="49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310A7B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разлоге</w:t>
            </w:r>
            <w:r w:rsidR="006A11DC" w:rsidRPr="00310A7B">
              <w:rPr>
                <w:spacing w:val="48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310A7B">
              <w:rPr>
                <w:spacing w:val="46"/>
                <w:sz w:val="24"/>
              </w:rPr>
              <w:t xml:space="preserve"> </w:t>
            </w:r>
            <w:r>
              <w:rPr>
                <w:sz w:val="24"/>
              </w:rPr>
              <w:t>евентуално</w:t>
            </w:r>
            <w:r w:rsidR="00310A7B" w:rsidRPr="00310A7B">
              <w:rPr>
                <w:sz w:val="24"/>
              </w:rPr>
              <w:t xml:space="preserve"> </w:t>
            </w:r>
            <w:r>
              <w:rPr>
                <w:sz w:val="24"/>
              </w:rPr>
              <w:t>преструктурирање</w:t>
            </w:r>
            <w:r w:rsidR="006A11DC" w:rsidRPr="00310A7B">
              <w:rPr>
                <w:spacing w:val="-11"/>
                <w:sz w:val="24"/>
              </w:rPr>
              <w:t xml:space="preserve"> </w:t>
            </w:r>
            <w:r>
              <w:rPr>
                <w:sz w:val="24"/>
              </w:rPr>
              <w:t>буџета</w:t>
            </w:r>
            <w:r w:rsidR="00BE2965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30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AD66F6" w:rsidRDefault="00AD66F6">
            <w:pPr>
              <w:pStyle w:val="TableParagraph"/>
              <w:spacing w:before="10" w:line="271" w:lineRule="exact"/>
              <w:ind w:right="40"/>
              <w:jc w:val="center"/>
              <w:rPr>
                <w:sz w:val="24"/>
                <w:lang w:val="sr-Cyrl-RS"/>
              </w:rPr>
            </w:pPr>
            <w:r>
              <w:rPr>
                <w:sz w:val="24"/>
              </w:rPr>
              <w:t>V</w:t>
            </w: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 w:rsidP="00744453">
            <w:pPr>
              <w:pStyle w:val="TableParagraph"/>
              <w:spacing w:before="10" w:line="271" w:lineRule="exact"/>
              <w:ind w:left="108"/>
              <w:rPr>
                <w:sz w:val="24"/>
              </w:rPr>
            </w:pPr>
            <w:r>
              <w:rPr>
                <w:w w:val="95"/>
                <w:sz w:val="24"/>
              </w:rPr>
              <w:t>ПРА</w:t>
            </w:r>
            <w:r>
              <w:rPr>
                <w:w w:val="95"/>
                <w:sz w:val="24"/>
                <w:lang w:val="sr-Cyrl-RS"/>
              </w:rPr>
              <w:t>Ћ</w:t>
            </w:r>
            <w:r>
              <w:rPr>
                <w:w w:val="95"/>
                <w:sz w:val="24"/>
              </w:rPr>
              <w:t>ЕЊЕ</w:t>
            </w:r>
            <w:r w:rsidR="006A11DC">
              <w:rPr>
                <w:spacing w:val="15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И</w:t>
            </w:r>
            <w:r w:rsidR="006A11DC">
              <w:rPr>
                <w:spacing w:val="18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ПРОЦЈЕНА</w:t>
            </w:r>
            <w:r w:rsidR="006A11DC">
              <w:rPr>
                <w:spacing w:val="17"/>
                <w:w w:val="95"/>
                <w:sz w:val="24"/>
              </w:rPr>
              <w:t xml:space="preserve"> </w:t>
            </w:r>
            <w:r>
              <w:rPr>
                <w:w w:val="95"/>
                <w:sz w:val="24"/>
              </w:rPr>
              <w:t>СИСТЕМА</w:t>
            </w:r>
          </w:p>
        </w:tc>
      </w:tr>
      <w:tr w:rsidR="00070AF5">
        <w:trPr>
          <w:trHeight w:val="2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324538">
            <w:pPr>
              <w:pStyle w:val="TableParagraph"/>
              <w:spacing w:before="10" w:line="269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Праћење</w:t>
            </w:r>
            <w:r w:rsidR="006A11DC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процјена</w:t>
            </w:r>
          </w:p>
        </w:tc>
      </w:tr>
      <w:tr w:rsidR="00070AF5">
        <w:trPr>
          <w:trHeight w:val="10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</w:p>
          <w:p w:rsidR="00070AF5" w:rsidRDefault="00A33F9A">
            <w:pPr>
              <w:pStyle w:val="TableParagraph"/>
              <w:spacing w:line="272" w:lineRule="exact"/>
              <w:ind w:left="87" w:right="76"/>
              <w:jc w:val="center"/>
              <w:rPr>
                <w:sz w:val="24"/>
              </w:rPr>
            </w:pPr>
            <w:r>
              <w:rPr>
                <w:sz w:val="24"/>
              </w:rPr>
              <w:t>138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AD66F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</w:t>
            </w:r>
            <w:r w:rsidR="00AD66F6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планиране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развој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финансијског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к</w:t>
            </w:r>
            <w:r>
              <w:rPr>
                <w:sz w:val="24"/>
              </w:rPr>
              <w:t>онтроле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на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основу</w:t>
            </w:r>
            <w:r w:rsidR="00F5411A">
              <w:rPr>
                <w:sz w:val="24"/>
              </w:rPr>
              <w:t xml:space="preserve"> </w:t>
            </w:r>
            <w:r>
              <w:rPr>
                <w:sz w:val="24"/>
              </w:rPr>
              <w:t>прошлогодишње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самопроцјене</w:t>
            </w:r>
            <w:r w:rsidR="00F5411A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F5411A">
              <w:rPr>
                <w:spacing w:val="4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F5411A">
              <w:rPr>
                <w:spacing w:val="-57"/>
                <w:sz w:val="24"/>
              </w:rPr>
              <w:t xml:space="preserve"> </w:t>
            </w:r>
            <w:r w:rsidR="0014266B">
              <w:rPr>
                <w:spacing w:val="-57"/>
                <w:sz w:val="24"/>
              </w:rPr>
              <w:t xml:space="preserve">                         </w:t>
            </w:r>
            <w:r>
              <w:rPr>
                <w:sz w:val="24"/>
              </w:rPr>
              <w:t>којем</w:t>
            </w:r>
            <w:r w:rsidR="00F5411A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проценту</w:t>
            </w:r>
            <w:r w:rsidR="00F5411A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645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139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44453">
            <w:pPr>
              <w:pStyle w:val="TableParagraph"/>
              <w:tabs>
                <w:tab w:val="left" w:pos="1242"/>
                <w:tab w:val="left" w:pos="2439"/>
                <w:tab w:val="left" w:pos="3676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извјештајном</w:t>
            </w:r>
            <w:r w:rsidR="006A11DC">
              <w:rPr>
                <w:spacing w:val="9"/>
                <w:sz w:val="24"/>
              </w:rPr>
              <w:t xml:space="preserve"> </w:t>
            </w:r>
            <w:r>
              <w:rPr>
                <w:sz w:val="24"/>
              </w:rPr>
              <w:t>периоду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</w:t>
            </w:r>
            <w:r>
              <w:rPr>
                <w:sz w:val="24"/>
              </w:rPr>
              <w:t>вршена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интерна</w:t>
            </w:r>
            <w:r w:rsidR="006E7600">
              <w:rPr>
                <w:sz w:val="24"/>
              </w:rPr>
              <w:t xml:space="preserve"> </w:t>
            </w:r>
            <w:r>
              <w:rPr>
                <w:sz w:val="24"/>
              </w:rPr>
              <w:t>ревизија</w:t>
            </w:r>
            <w:r w:rsidR="006E760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у</w:t>
            </w:r>
            <w:r w:rsidR="00744453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институцији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744453">
        <w:trPr>
          <w:trHeight w:val="197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226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140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744453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препоруке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ревизије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D66F6">
              <w:rPr>
                <w:sz w:val="24"/>
              </w:rPr>
              <w:t xml:space="preserve">а </w:t>
            </w:r>
            <w:r>
              <w:rPr>
                <w:sz w:val="24"/>
              </w:rPr>
              <w:t>роковима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акционих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планова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провођење</w:t>
            </w:r>
            <w:r w:rsidR="0078033C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препорука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Ако</w:t>
            </w:r>
            <w:r w:rsidR="006A11DC">
              <w:rPr>
                <w:spacing w:val="-57"/>
                <w:sz w:val="24"/>
              </w:rPr>
              <w:t xml:space="preserve"> </w:t>
            </w:r>
            <w:r w:rsidR="00744453">
              <w:rPr>
                <w:spacing w:val="-57"/>
                <w:sz w:val="24"/>
              </w:rPr>
              <w:t xml:space="preserve">               </w:t>
            </w:r>
            <w:r>
              <w:rPr>
                <w:sz w:val="24"/>
              </w:rPr>
              <w:t>препоруке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нису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п</w:t>
            </w:r>
            <w:r>
              <w:rPr>
                <w:sz w:val="24"/>
              </w:rPr>
              <w:t>роведене</w:t>
            </w:r>
            <w:r w:rsidR="006A11DC">
              <w:rPr>
                <w:sz w:val="24"/>
              </w:rPr>
              <w:t>,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непроведених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препорука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којима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истекао</w:t>
            </w:r>
            <w:r w:rsidR="006A11DC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рок</w:t>
            </w:r>
            <w:r w:rsidR="006A11DC">
              <w:rPr>
                <w:spacing w:val="20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744453">
              <w:rPr>
                <w:sz w:val="24"/>
              </w:rPr>
              <w:t xml:space="preserve"> </w:t>
            </w:r>
            <w:r>
              <w:rPr>
                <w:sz w:val="24"/>
              </w:rPr>
              <w:t>провођење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391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A33F9A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AD66F6">
            <w:pPr>
              <w:pStyle w:val="TableParagraph"/>
              <w:tabs>
                <w:tab w:val="left" w:pos="2051"/>
                <w:tab w:val="left" w:pos="2919"/>
              </w:tabs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препоруке</w:t>
            </w:r>
            <w:r w:rsidR="006A11DC">
              <w:rPr>
                <w:spacing w:val="1"/>
                <w:sz w:val="24"/>
              </w:rPr>
              <w:t xml:space="preserve"> </w:t>
            </w:r>
            <w:r w:rsidR="00AD66F6">
              <w:rPr>
                <w:sz w:val="24"/>
                <w:lang w:val="sr-Cyrl-RS"/>
              </w:rPr>
              <w:t>Канцеларије</w:t>
            </w:r>
            <w:r w:rsidR="00343A0A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343A0A">
              <w:rPr>
                <w:sz w:val="24"/>
              </w:rPr>
              <w:t xml:space="preserve"> </w:t>
            </w:r>
            <w:r>
              <w:rPr>
                <w:spacing w:val="-1"/>
                <w:sz w:val="24"/>
              </w:rPr>
              <w:t>ревизију</w:t>
            </w:r>
            <w:r w:rsidR="00CE0EAB">
              <w:rPr>
                <w:spacing w:val="-1"/>
                <w:sz w:val="24"/>
              </w:rPr>
              <w:t xml:space="preserve"> </w:t>
            </w:r>
            <w:r w:rsidR="006A11DC">
              <w:rPr>
                <w:spacing w:val="-58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БиХ</w:t>
            </w:r>
            <w:r w:rsidR="006A11DC">
              <w:rPr>
                <w:sz w:val="24"/>
              </w:rPr>
              <w:t>?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Наведите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проценат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проведених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препорука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540F2">
              <w:rPr>
                <w:sz w:val="24"/>
              </w:rPr>
              <w:t xml:space="preserve"> </w:t>
            </w:r>
            <w:r>
              <w:rPr>
                <w:sz w:val="24"/>
              </w:rPr>
              <w:t>број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укупно</w:t>
            </w:r>
            <w:r w:rsidR="006A11DC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датих</w:t>
            </w:r>
            <w:r w:rsidR="006A11DC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препорука</w:t>
            </w:r>
            <w:r w:rsidR="006A11DC">
              <w:rPr>
                <w:sz w:val="24"/>
              </w:rPr>
              <w:t>.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324538" w:rsidP="00AD66F6">
            <w:pPr>
              <w:pStyle w:val="TableParagraph"/>
              <w:spacing w:line="272" w:lineRule="exact"/>
              <w:ind w:left="108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ли</w:t>
            </w:r>
            <w:r w:rsidR="006A11DC" w:rsidRPr="00CE0E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су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у</w:t>
            </w:r>
            <w:r w:rsidR="0014266B" w:rsidRPr="00CE0EAB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институцији</w:t>
            </w:r>
            <w:r w:rsidR="0014266B" w:rsidRPr="00CE0EAB">
              <w:rPr>
                <w:spacing w:val="20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провођене</w:t>
            </w:r>
            <w:r w:rsidR="006A11DC" w:rsidRPr="00CE0EAB">
              <w:rPr>
                <w:spacing w:val="19"/>
                <w:sz w:val="24"/>
                <w:szCs w:val="24"/>
              </w:rPr>
              <w:t xml:space="preserve"> </w:t>
            </w:r>
            <w:r w:rsidR="00AD66F6">
              <w:rPr>
                <w:i/>
                <w:sz w:val="24"/>
                <w:szCs w:val="24"/>
              </w:rPr>
              <w:t>ad-hoc</w:t>
            </w:r>
            <w:r w:rsidR="006A11DC" w:rsidRPr="00CE0EAB">
              <w:rPr>
                <w:spacing w:val="20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контроле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</w:rPr>
              <w:t>по</w:t>
            </w:r>
            <w:r w:rsidR="006A11DC" w:rsidRPr="00CE0EAB">
              <w:rPr>
                <w:spacing w:val="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налогу</w:t>
            </w:r>
            <w:r w:rsidR="006A11DC" w:rsidRPr="00CE0EAB">
              <w:rPr>
                <w:spacing w:val="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руководиоца</w:t>
            </w:r>
            <w:r w:rsidR="006A11DC" w:rsidRPr="00CE0EAB">
              <w:rPr>
                <w:spacing w:val="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у</w:t>
            </w:r>
            <w:r w:rsidR="00A442A7">
              <w:rPr>
                <w:sz w:val="24"/>
                <w:szCs w:val="24"/>
                <w:lang w:val="sr-Cyrl-RS"/>
              </w:rPr>
              <w:t xml:space="preserve"> 202</w:t>
            </w:r>
            <w:r w:rsidR="00A442A7">
              <w:rPr>
                <w:sz w:val="24"/>
                <w:szCs w:val="24"/>
              </w:rPr>
              <w:t>5</w:t>
            </w:r>
            <w:r w:rsidR="0014266B" w:rsidRPr="00CE0EAB">
              <w:rPr>
                <w:sz w:val="24"/>
                <w:szCs w:val="24"/>
                <w:lang w:val="sr-Cyrl-RS"/>
              </w:rPr>
              <w:t xml:space="preserve">. </w:t>
            </w:r>
            <w:r>
              <w:rPr>
                <w:sz w:val="24"/>
                <w:szCs w:val="24"/>
                <w:lang w:val="sr-Cyrl-RS"/>
              </w:rPr>
              <w:t>години</w:t>
            </w:r>
            <w:r w:rsidR="006A11DC" w:rsidRPr="00CE0EAB">
              <w:rPr>
                <w:sz w:val="24"/>
                <w:szCs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71060" w:rsidRDefault="00070AF5">
            <w:pPr>
              <w:pStyle w:val="TableParagraph"/>
              <w:rPr>
                <w:sz w:val="24"/>
                <w:lang w:val="sr-Cyrl-RS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A33F9A" w:rsidP="008C18A5">
            <w:pPr>
              <w:pStyle w:val="TableParagraph"/>
              <w:spacing w:before="133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>
            <w:pPr>
              <w:pStyle w:val="TableParagraph"/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5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A11DC">
              <w:rPr>
                <w:spacing w:val="115"/>
                <w:sz w:val="24"/>
              </w:rPr>
              <w:t xml:space="preserve"> </w:t>
            </w:r>
            <w:r>
              <w:rPr>
                <w:sz w:val="24"/>
              </w:rPr>
              <w:t>поступку</w:t>
            </w:r>
            <w:r w:rsidR="006A11DC">
              <w:rPr>
                <w:spacing w:val="116"/>
                <w:sz w:val="24"/>
              </w:rPr>
              <w:t xml:space="preserve"> </w:t>
            </w:r>
            <w:r>
              <w:rPr>
                <w:sz w:val="24"/>
              </w:rPr>
              <w:t>самопроцјене</w:t>
            </w:r>
          </w:p>
          <w:p w:rsidR="00070AF5" w:rsidRDefault="00324538" w:rsidP="00B773CB">
            <w:pPr>
              <w:pStyle w:val="TableParagraph"/>
              <w:tabs>
                <w:tab w:val="left" w:pos="1347"/>
                <w:tab w:val="left" w:pos="2651"/>
                <w:tab w:val="left" w:pos="3139"/>
              </w:tabs>
              <w:spacing w:line="270" w:lineRule="atLeast"/>
              <w:ind w:left="108" w:right="98"/>
              <w:rPr>
                <w:sz w:val="24"/>
              </w:rPr>
            </w:pPr>
            <w:r>
              <w:rPr>
                <w:sz w:val="24"/>
              </w:rPr>
              <w:t>учествују</w:t>
            </w:r>
            <w:r w:rsidR="00B773CB">
              <w:rPr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руководиоци</w:t>
            </w:r>
            <w:r w:rsidR="00B773CB">
              <w:rPr>
                <w:sz w:val="24"/>
                <w:lang w:val="sr-Cyrl-RS"/>
              </w:rPr>
              <w:t>/</w:t>
            </w:r>
            <w:r>
              <w:rPr>
                <w:sz w:val="24"/>
              </w:rPr>
              <w:t>запослени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из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свих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организационих</w:t>
            </w:r>
            <w:r w:rsidR="00B773CB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јединица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институције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16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ind w:right="123"/>
              <w:jc w:val="center"/>
              <w:rPr>
                <w:b/>
                <w:sz w:val="35"/>
              </w:rPr>
            </w:pPr>
          </w:p>
          <w:p w:rsidR="00070AF5" w:rsidRDefault="00A33F9A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144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CE0EAB" w:rsidRDefault="00324538" w:rsidP="00A442A7">
            <w:pPr>
              <w:pStyle w:val="TableParagraph"/>
              <w:ind w:left="108" w:right="95"/>
              <w:rPr>
                <w:sz w:val="24"/>
                <w:szCs w:val="24"/>
              </w:rPr>
            </w:pPr>
            <w:r>
              <w:rPr>
                <w:sz w:val="24"/>
              </w:rPr>
              <w:t>Да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донесен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оперативни</w:t>
            </w:r>
            <w:r w:rsidR="006A11DC" w:rsidRPr="00A442A7">
              <w:rPr>
                <w:sz w:val="24"/>
              </w:rPr>
              <w:t xml:space="preserve"> </w:t>
            </w:r>
            <w:r w:rsidR="00CE0EAB" w:rsidRPr="00A442A7">
              <w:rPr>
                <w:sz w:val="24"/>
              </w:rPr>
              <w:t xml:space="preserve">            </w:t>
            </w:r>
            <w:r>
              <w:rPr>
                <w:sz w:val="24"/>
              </w:rPr>
              <w:t>годишњи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план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успостављање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развој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CE0EAB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финансијског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A442A7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6A11DC" w:rsidRPr="00A442A7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1644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1"/>
              <w:jc w:val="center"/>
              <w:rPr>
                <w:b/>
                <w:sz w:val="21"/>
              </w:rPr>
            </w:pPr>
          </w:p>
          <w:p w:rsidR="00070AF5" w:rsidRDefault="00A33F9A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145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324538" w:rsidP="00AD66F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реализ</w:t>
            </w:r>
            <w:r w:rsidR="00AD66F6">
              <w:rPr>
                <w:sz w:val="24"/>
                <w:lang w:val="sr-Cyrl-RS"/>
              </w:rPr>
              <w:t>ов</w:t>
            </w:r>
            <w:r>
              <w:rPr>
                <w:sz w:val="24"/>
              </w:rPr>
              <w:t>ане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мјере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оперативног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годишњег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успостављање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E0EAB">
              <w:rPr>
                <w:sz w:val="24"/>
              </w:rPr>
              <w:t xml:space="preserve"> 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развој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>
              <w:rPr>
                <w:spacing w:val="7"/>
                <w:sz w:val="24"/>
              </w:rPr>
              <w:t xml:space="preserve"> </w:t>
            </w:r>
            <w:r>
              <w:rPr>
                <w:sz w:val="24"/>
              </w:rPr>
              <w:t>финансијског</w:t>
            </w:r>
            <w:r w:rsidR="00CE0EAB">
              <w:rPr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6A11DC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>
              <w:rPr>
                <w:spacing w:val="1"/>
                <w:sz w:val="24"/>
              </w:rPr>
              <w:t xml:space="preserve"> </w:t>
            </w:r>
            <w:r w:rsidR="00A442A7">
              <w:rPr>
                <w:sz w:val="24"/>
              </w:rPr>
              <w:t>2025</w:t>
            </w:r>
            <w:r w:rsidR="006A11DC">
              <w:rPr>
                <w:sz w:val="24"/>
              </w:rPr>
              <w:t>.</w:t>
            </w:r>
            <w:r w:rsidR="006A11DC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годину</w:t>
            </w:r>
            <w:r w:rsidR="006A11DC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</w:tr>
      <w:tr w:rsidR="00B71F62" w:rsidTr="008C18A5">
        <w:trPr>
          <w:trHeight w:val="912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8C18A5" w:rsidRDefault="008C18A5" w:rsidP="008C18A5">
            <w:pPr>
              <w:pStyle w:val="TableParagraph"/>
              <w:jc w:val="center"/>
              <w:rPr>
                <w:sz w:val="26"/>
                <w:lang w:val="sr-Cyrl-RS"/>
              </w:rPr>
            </w:pPr>
          </w:p>
          <w:p w:rsidR="00B71F62" w:rsidRPr="00B71F62" w:rsidRDefault="001979BF" w:rsidP="008C18A5">
            <w:pPr>
              <w:pStyle w:val="TableParagraph"/>
              <w:jc w:val="center"/>
              <w:rPr>
                <w:sz w:val="26"/>
                <w:lang w:val="sr-Cyrl-RS"/>
              </w:rPr>
            </w:pPr>
            <w:r>
              <w:rPr>
                <w:sz w:val="26"/>
                <w:lang w:val="sr-Cyrl-RS"/>
              </w:rPr>
              <w:t>14</w:t>
            </w:r>
            <w:r>
              <w:rPr>
                <w:sz w:val="26"/>
              </w:rPr>
              <w:t>6</w:t>
            </w:r>
            <w:r w:rsidR="00B71F62" w:rsidRPr="00B71F62">
              <w:rPr>
                <w:sz w:val="26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324538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  <w:r>
              <w:rPr>
                <w:sz w:val="24"/>
                <w:lang w:val="sr-Cyrl-RS"/>
              </w:rPr>
              <w:t>Да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ли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су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реализ</w:t>
            </w:r>
            <w:r w:rsidR="00AD66F6">
              <w:rPr>
                <w:sz w:val="24"/>
                <w:lang w:val="sr-Cyrl-RS"/>
              </w:rPr>
              <w:t>ов</w:t>
            </w:r>
            <w:r>
              <w:rPr>
                <w:sz w:val="24"/>
                <w:lang w:val="sr-Cyrl-RS"/>
              </w:rPr>
              <w:t>ане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препоруке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из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Извјештаја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</w:t>
            </w:r>
            <w:r w:rsidR="00B71F62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обављеној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појединачној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процјени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квалитета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система</w:t>
            </w:r>
            <w:r w:rsidR="00254A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ФУК</w:t>
            </w:r>
            <w:r w:rsidR="00254AF6">
              <w:rPr>
                <w:sz w:val="24"/>
                <w:lang w:val="sr-Cyrl-RS"/>
              </w:rPr>
              <w:t>-</w:t>
            </w:r>
            <w:r>
              <w:rPr>
                <w:sz w:val="24"/>
                <w:lang w:val="sr-Cyrl-RS"/>
              </w:rPr>
              <w:t>а</w:t>
            </w:r>
            <w:r w:rsidR="00BB3AD3">
              <w:rPr>
                <w:sz w:val="24"/>
              </w:rPr>
              <w:t>?</w:t>
            </w:r>
          </w:p>
          <w:p w:rsidR="006C05F9" w:rsidRDefault="006C05F9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  <w:p w:rsidR="008C18A5" w:rsidRDefault="008C18A5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  <w:p w:rsidR="008C18A5" w:rsidRDefault="008C18A5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  <w:p w:rsidR="008C18A5" w:rsidRPr="006468B3" w:rsidRDefault="008C18A5" w:rsidP="00CE0EAB">
            <w:pPr>
              <w:pStyle w:val="TableParagraph"/>
              <w:ind w:left="108" w:right="95"/>
              <w:rPr>
                <w:sz w:val="24"/>
                <w:lang w:val="bs-Latn-BA"/>
              </w:rPr>
            </w:pP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71F62" w:rsidRDefault="00B71F62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5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3952" w:type="dxa"/>
            <w:gridSpan w:val="8"/>
            <w:tcBorders>
              <w:left w:val="single" w:sz="4" w:space="0" w:color="000009"/>
              <w:right w:val="single" w:sz="4" w:space="0" w:color="000009"/>
            </w:tcBorders>
            <w:shd w:val="clear" w:color="auto" w:fill="FAD3B3"/>
          </w:tcPr>
          <w:p w:rsidR="00070AF5" w:rsidRPr="007C1194" w:rsidRDefault="00324538">
            <w:pPr>
              <w:pStyle w:val="TableParagraph"/>
              <w:spacing w:line="261" w:lineRule="exact"/>
              <w:ind w:left="108"/>
              <w:rPr>
                <w:sz w:val="24"/>
              </w:rPr>
            </w:pPr>
            <w:r>
              <w:rPr>
                <w:sz w:val="24"/>
              </w:rPr>
              <w:t>Реализација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мјера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Годишњег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оперативног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акционог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плана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Стратегије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развоја</w:t>
            </w:r>
            <w:r w:rsidR="006A11DC" w:rsidRPr="007C1194">
              <w:rPr>
                <w:spacing w:val="-8"/>
                <w:sz w:val="24"/>
              </w:rPr>
              <w:t xml:space="preserve"> </w:t>
            </w:r>
            <w:r>
              <w:rPr>
                <w:sz w:val="24"/>
              </w:rPr>
              <w:t>система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интерних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финансијских</w:t>
            </w:r>
            <w:r w:rsidR="006A11DC" w:rsidRPr="007C1194">
              <w:rPr>
                <w:spacing w:val="-6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070AF5" w:rsidRPr="007C1194" w:rsidRDefault="00324538" w:rsidP="00771060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институцијама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Босне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7C1194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Херцеговине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7C1194">
              <w:rPr>
                <w:spacing w:val="-7"/>
                <w:sz w:val="24"/>
              </w:rPr>
              <w:t xml:space="preserve"> </w:t>
            </w:r>
            <w:r w:rsidR="00BB3AD3" w:rsidRPr="007C1194">
              <w:rPr>
                <w:sz w:val="24"/>
              </w:rPr>
              <w:t>2025</w:t>
            </w:r>
            <w:r w:rsidR="006A11DC" w:rsidRPr="007C1194">
              <w:rPr>
                <w:sz w:val="24"/>
              </w:rPr>
              <w:t>.</w:t>
            </w:r>
            <w:r>
              <w:rPr>
                <w:sz w:val="24"/>
              </w:rPr>
              <w:t>г</w:t>
            </w:r>
            <w:r>
              <w:rPr>
                <w:sz w:val="24"/>
                <w:lang w:val="sr-Cyrl-RS"/>
              </w:rPr>
              <w:t>одину</w:t>
            </w: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147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324538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BF1A7C" w:rsidRPr="007C1194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BF1A7C" w:rsidRPr="007C1194">
              <w:rPr>
                <w:sz w:val="24"/>
              </w:rPr>
              <w:tab/>
            </w:r>
            <w:r>
              <w:rPr>
                <w:sz w:val="24"/>
              </w:rPr>
              <w:t>се</w:t>
            </w:r>
            <w:r w:rsidR="00BF1A7C" w:rsidRPr="007C1194">
              <w:rPr>
                <w:sz w:val="24"/>
              </w:rPr>
              <w:tab/>
            </w:r>
            <w:r>
              <w:rPr>
                <w:sz w:val="24"/>
              </w:rPr>
              <w:t>ажурирају</w:t>
            </w:r>
            <w:r w:rsidR="00BF1A7C" w:rsidRPr="007C1194"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интерне</w:t>
            </w:r>
            <w:r w:rsidR="00BF1A7C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процедуре</w:t>
            </w:r>
            <w:r w:rsidR="00BF1A7C" w:rsidRPr="007C1194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BF1A7C" w:rsidRPr="007C1194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складу</w:t>
            </w:r>
            <w:r w:rsidR="00BF1A7C" w:rsidRPr="007C1194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D66F6">
              <w:rPr>
                <w:sz w:val="24"/>
                <w:lang w:val="sr-Cyrl-RS"/>
              </w:rPr>
              <w:t>а</w:t>
            </w:r>
            <w:r w:rsidR="00BF1A7C" w:rsidRPr="007C1194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резултатима</w:t>
            </w:r>
          </w:p>
          <w:p w:rsidR="00070AF5" w:rsidRPr="007C1194" w:rsidRDefault="00324538" w:rsidP="00310A7B">
            <w:pPr>
              <w:pStyle w:val="TableParagraph"/>
              <w:spacing w:line="255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процјене</w:t>
            </w:r>
            <w:r w:rsidR="00BF1A7C" w:rsidRPr="007C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BF1A7C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14</w:t>
            </w:r>
            <w:r>
              <w:rPr>
                <w:sz w:val="24"/>
              </w:rPr>
              <w:t>8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припремљен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документ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D66F6">
              <w:rPr>
                <w:sz w:val="24"/>
                <w:lang w:val="sr-Cyrl-RS"/>
              </w:rPr>
              <w:t>а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критериј</w:t>
            </w:r>
            <w:r w:rsidR="00AD66F6">
              <w:rPr>
                <w:sz w:val="24"/>
                <w:lang w:val="sr-Cyrl-RS"/>
              </w:rPr>
              <w:t>уми</w:t>
            </w:r>
            <w:r>
              <w:rPr>
                <w:sz w:val="24"/>
              </w:rPr>
              <w:t>ма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додјелу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грантова</w:t>
            </w:r>
            <w:r w:rsidR="00BF1A7C" w:rsidRPr="007C1194">
              <w:rPr>
                <w:sz w:val="24"/>
              </w:rPr>
              <w:t>,</w:t>
            </w:r>
            <w:r w:rsidR="00BF1A7C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заснованим</w:t>
            </w:r>
            <w:r w:rsidR="00BF1A7C" w:rsidRPr="007C1194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BF1A7C" w:rsidRPr="007C1194">
              <w:rPr>
                <w:spacing w:val="40"/>
                <w:sz w:val="24"/>
              </w:rPr>
              <w:t xml:space="preserve"> </w:t>
            </w:r>
            <w:r>
              <w:rPr>
                <w:sz w:val="24"/>
              </w:rPr>
              <w:t>јасним</w:t>
            </w:r>
            <w:r w:rsidR="00BF1A7C" w:rsidRPr="007C1194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циљевима</w:t>
            </w:r>
            <w:r w:rsidR="00BF1A7C" w:rsidRPr="007C1194">
              <w:rPr>
                <w:spacing w:val="4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</w:p>
          <w:p w:rsidR="00BF1A7C" w:rsidRPr="007C1194" w:rsidRDefault="00324538" w:rsidP="00310A7B">
            <w:pPr>
              <w:pStyle w:val="TableParagraph"/>
              <w:tabs>
                <w:tab w:val="left" w:pos="648"/>
                <w:tab w:val="left" w:pos="1165"/>
                <w:tab w:val="left" w:pos="1649"/>
                <w:tab w:val="left" w:pos="2970"/>
              </w:tabs>
              <w:ind w:left="108" w:right="98"/>
              <w:rPr>
                <w:sz w:val="24"/>
              </w:rPr>
            </w:pPr>
            <w:r>
              <w:rPr>
                <w:sz w:val="24"/>
              </w:rPr>
              <w:t>планираним</w:t>
            </w:r>
            <w:r w:rsidR="00BF1A7C" w:rsidRPr="007C1194"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учинцима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</w:tr>
      <w:tr w:rsidR="00BF1A7C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</w:t>
            </w:r>
            <w:r>
              <w:rPr>
                <w:sz w:val="24"/>
              </w:rPr>
              <w:t>49</w:t>
            </w:r>
            <w:r w:rsidR="00BF1A7C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324538" w:rsidP="00AD66F6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донесене</w:t>
            </w:r>
            <w:r w:rsidR="00BF1A7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смјернице</w:t>
            </w:r>
            <w:r w:rsidR="00BF1A7C" w:rsidRPr="007C1194">
              <w:rPr>
                <w:sz w:val="24"/>
              </w:rPr>
              <w:t>/</w:t>
            </w:r>
            <w:r>
              <w:rPr>
                <w:sz w:val="24"/>
              </w:rPr>
              <w:t>упуте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провођење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 w:rsidR="00BF1A7C" w:rsidRPr="007C1194">
              <w:rPr>
                <w:i/>
                <w:sz w:val="24"/>
              </w:rPr>
              <w:t>x-</w:t>
            </w:r>
            <w:r w:rsidR="00AD66F6">
              <w:rPr>
                <w:i/>
                <w:sz w:val="24"/>
              </w:rPr>
              <w:t>ante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>
              <w:rPr>
                <w:i/>
                <w:sz w:val="24"/>
              </w:rPr>
              <w:t>е</w:t>
            </w:r>
            <w:r w:rsidR="00BF1A7C" w:rsidRPr="007C1194">
              <w:rPr>
                <w:i/>
                <w:sz w:val="24"/>
              </w:rPr>
              <w:t>x-</w:t>
            </w:r>
            <w:r w:rsidR="00AD66F6">
              <w:rPr>
                <w:i/>
                <w:sz w:val="24"/>
              </w:rPr>
              <w:t>post</w:t>
            </w:r>
            <w:r w:rsidR="00BF1A7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исплаћене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грантове</w:t>
            </w:r>
            <w:r w:rsidR="00BF1A7C" w:rsidRPr="007C1194">
              <w:rPr>
                <w:spacing w:val="55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E0EAB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трансфере</w:t>
            </w:r>
            <w:r w:rsidR="00BF1A7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BF1A7C" w:rsidRPr="007C1194" w:rsidRDefault="00BF1A7C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0</w:t>
            </w:r>
            <w:r w:rsidR="00254AF6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324538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747AF" w:rsidRPr="007C1194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формирана</w:t>
            </w:r>
            <w:r w:rsidR="00C747AF" w:rsidRPr="007C1194">
              <w:rPr>
                <w:spacing w:val="98"/>
                <w:sz w:val="24"/>
              </w:rPr>
              <w:t xml:space="preserve"> </w:t>
            </w:r>
            <w:r>
              <w:rPr>
                <w:sz w:val="24"/>
              </w:rPr>
              <w:t>јединствена</w:t>
            </w:r>
          </w:p>
          <w:p w:rsidR="00C747AF" w:rsidRPr="007C1194" w:rsidRDefault="00324538" w:rsidP="00310A7B">
            <w:pPr>
              <w:pStyle w:val="TableParagraph"/>
              <w:ind w:left="108" w:right="95"/>
              <w:rPr>
                <w:sz w:val="24"/>
              </w:rPr>
            </w:pPr>
            <w:r>
              <w:rPr>
                <w:sz w:val="24"/>
              </w:rPr>
              <w:t>база</w:t>
            </w:r>
            <w:r w:rsidR="00C747AF" w:rsidRPr="007C1194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података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запосленим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у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 w:rsidR="00C747AF" w:rsidRPr="007C1194">
              <w:rPr>
                <w:spacing w:val="43"/>
                <w:sz w:val="24"/>
              </w:rPr>
              <w:t xml:space="preserve"> </w:t>
            </w:r>
            <w:r>
              <w:rPr>
                <w:sz w:val="24"/>
              </w:rPr>
              <w:t>М</w:t>
            </w:r>
            <w:r>
              <w:rPr>
                <w:sz w:val="24"/>
                <w:lang w:val="sr-Cyrl-RS"/>
              </w:rPr>
              <w:t>инистарству</w:t>
            </w:r>
            <w:r w:rsidR="00EB53B4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одбране</w:t>
            </w:r>
            <w:r w:rsidR="00AA7AC4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БиХ</w:t>
            </w:r>
            <w:r w:rsidR="00C747AF" w:rsidRPr="007C1194">
              <w:rPr>
                <w:spacing w:val="4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E0EAB" w:rsidRPr="007C1194">
              <w:rPr>
                <w:sz w:val="24"/>
              </w:rPr>
              <w:t xml:space="preserve"> </w:t>
            </w:r>
            <w:r w:rsidR="00C747AF" w:rsidRPr="007C1194">
              <w:rPr>
                <w:spacing w:val="-57"/>
                <w:sz w:val="24"/>
              </w:rPr>
              <w:t xml:space="preserve"> </w:t>
            </w:r>
            <w:r w:rsidR="00AA7AC4" w:rsidRPr="007C1194">
              <w:rPr>
                <w:spacing w:val="-57"/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систему</w:t>
            </w:r>
            <w:r w:rsidR="00C747AF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747AF" w:rsidRPr="007C1194"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ЦОИП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C747AF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1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324538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747AF" w:rsidRPr="007C1194">
              <w:rPr>
                <w:sz w:val="24"/>
              </w:rPr>
              <w:tab/>
            </w:r>
            <w:r>
              <w:rPr>
                <w:sz w:val="24"/>
              </w:rPr>
              <w:t>ли</w:t>
            </w:r>
            <w:r w:rsidR="00C747AF" w:rsidRPr="007C1194">
              <w:rPr>
                <w:sz w:val="24"/>
              </w:rPr>
              <w:tab/>
            </w:r>
            <w:r>
              <w:rPr>
                <w:sz w:val="24"/>
              </w:rPr>
              <w:t>је</w:t>
            </w:r>
            <w:r w:rsidR="00C747AF" w:rsidRPr="007C1194">
              <w:rPr>
                <w:sz w:val="24"/>
              </w:rPr>
              <w:tab/>
            </w:r>
            <w:r>
              <w:rPr>
                <w:sz w:val="24"/>
              </w:rPr>
              <w:t>извршено</w:t>
            </w:r>
            <w:r w:rsidR="00C747AF" w:rsidRPr="007C1194">
              <w:rPr>
                <w:sz w:val="24"/>
              </w:rPr>
              <w:tab/>
            </w:r>
            <w:r>
              <w:rPr>
                <w:sz w:val="24"/>
              </w:rPr>
              <w:t>софтверско</w:t>
            </w:r>
          </w:p>
          <w:p w:rsidR="00C747AF" w:rsidRPr="007C1194" w:rsidRDefault="00324538" w:rsidP="00CE0EA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повезивање</w:t>
            </w:r>
            <w:r w:rsidR="00C747AF" w:rsidRPr="007C1194">
              <w:rPr>
                <w:spacing w:val="19"/>
                <w:sz w:val="24"/>
              </w:rPr>
              <w:t xml:space="preserve"> </w:t>
            </w:r>
            <w:r>
              <w:rPr>
                <w:sz w:val="24"/>
              </w:rPr>
              <w:t>ЦОИП</w:t>
            </w:r>
            <w:r w:rsidR="00C747AF" w:rsidRPr="007C1194">
              <w:rPr>
                <w:spacing w:val="11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D66F6">
              <w:rPr>
                <w:sz w:val="24"/>
              </w:rPr>
              <w:t>a</w:t>
            </w:r>
            <w:r w:rsidR="00C747AF" w:rsidRPr="007C1194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одговарајућим</w:t>
            </w:r>
            <w:r w:rsidR="00C747AF" w:rsidRPr="007C1194">
              <w:rPr>
                <w:spacing w:val="-57"/>
                <w:sz w:val="24"/>
              </w:rPr>
              <w:t xml:space="preserve"> </w:t>
            </w:r>
            <w:r w:rsidR="000A6A89" w:rsidRPr="007C1194">
              <w:rPr>
                <w:spacing w:val="-57"/>
                <w:sz w:val="24"/>
                <w:lang w:val="sr-Cyrl-RS"/>
              </w:rPr>
              <w:t xml:space="preserve">                           </w:t>
            </w:r>
            <w:r>
              <w:rPr>
                <w:sz w:val="24"/>
              </w:rPr>
              <w:t>модулима</w:t>
            </w:r>
            <w:r w:rsidR="00C747AF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ИСФУ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C747AF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lastRenderedPageBreak/>
              <w:t>15</w:t>
            </w:r>
            <w:r>
              <w:rPr>
                <w:sz w:val="24"/>
              </w:rPr>
              <w:t>2</w:t>
            </w:r>
            <w:r w:rsidR="00C747AF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324538" w:rsidP="00310A7B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који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начин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ојачан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систем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интерних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контрола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</w:t>
            </w:r>
            <w:r w:rsidR="00C747AF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припреми</w:t>
            </w:r>
            <w:r w:rsidR="00C747AF" w:rsidRPr="007C1194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747AF" w:rsidRPr="007C1194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одобравању</w:t>
            </w:r>
            <w:r w:rsidR="00C747AF" w:rsidRPr="007C1194">
              <w:rPr>
                <w:spacing w:val="26"/>
                <w:sz w:val="24"/>
              </w:rPr>
              <w:t xml:space="preserve"> </w:t>
            </w:r>
            <w:r>
              <w:rPr>
                <w:sz w:val="24"/>
              </w:rPr>
              <w:t>буџетских</w:t>
            </w:r>
          </w:p>
          <w:p w:rsidR="00C747AF" w:rsidRPr="007C1194" w:rsidRDefault="00324538" w:rsidP="00310A7B">
            <w:pPr>
              <w:pStyle w:val="TableParagraph"/>
              <w:tabs>
                <w:tab w:val="left" w:pos="590"/>
                <w:tab w:val="left" w:pos="1049"/>
                <w:tab w:val="left" w:pos="1433"/>
                <w:tab w:val="left" w:pos="2638"/>
              </w:tabs>
              <w:spacing w:line="271" w:lineRule="exact"/>
              <w:ind w:left="108"/>
              <w:rPr>
                <w:sz w:val="24"/>
              </w:rPr>
            </w:pPr>
            <w:r>
              <w:rPr>
                <w:sz w:val="24"/>
              </w:rPr>
              <w:t>захтјева</w:t>
            </w:r>
            <w:r w:rsidR="00C747AF" w:rsidRPr="007C1194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исплату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уговора</w:t>
            </w:r>
            <w:r w:rsidR="00C747AF" w:rsidRPr="007C1194">
              <w:rPr>
                <w:spacing w:val="-9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C747AF" w:rsidRPr="007C1194">
              <w:rPr>
                <w:spacing w:val="-7"/>
                <w:sz w:val="24"/>
              </w:rPr>
              <w:t xml:space="preserve"> </w:t>
            </w:r>
            <w:r>
              <w:rPr>
                <w:sz w:val="24"/>
              </w:rPr>
              <w:t>дјелу</w:t>
            </w:r>
            <w:r w:rsidR="00C747AF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C747AF" w:rsidRPr="007C1194" w:rsidRDefault="00C747AF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1979BF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153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324538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7929F0" w:rsidRPr="007C1194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процјена</w:t>
            </w:r>
            <w:r w:rsidR="007929F0" w:rsidRPr="007C1194">
              <w:rPr>
                <w:spacing w:val="53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7929F0" w:rsidRPr="007C1194"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</w:p>
          <w:p w:rsidR="007929F0" w:rsidRPr="007C1194" w:rsidRDefault="00324538" w:rsidP="00310A7B">
            <w:pPr>
              <w:pStyle w:val="TableParagraph"/>
              <w:tabs>
                <w:tab w:val="left" w:pos="1245"/>
                <w:tab w:val="left" w:pos="2257"/>
                <w:tab w:val="left" w:pos="2642"/>
              </w:tabs>
              <w:spacing w:line="270" w:lineRule="atLeast"/>
              <w:ind w:left="108" w:right="96"/>
              <w:rPr>
                <w:spacing w:val="-2"/>
                <w:sz w:val="24"/>
                <w:lang w:val="sr-Cyrl-RS"/>
              </w:rPr>
            </w:pPr>
            <w:r>
              <w:rPr>
                <w:sz w:val="24"/>
              </w:rPr>
              <w:t>односу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циљеве</w:t>
            </w:r>
            <w:r w:rsidR="007929F0" w:rsidRPr="007C1194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7929F0" w:rsidRPr="007C1194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средњорочних</w:t>
            </w:r>
            <w:r w:rsidR="007929F0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планова</w:t>
            </w:r>
            <w:r w:rsidR="001979BF" w:rsidRPr="007C1194">
              <w:rPr>
                <w:sz w:val="24"/>
              </w:rPr>
              <w:t xml:space="preserve">, </w:t>
            </w:r>
            <w:r>
              <w:rPr>
                <w:sz w:val="24"/>
              </w:rPr>
              <w:t>циљеве</w:t>
            </w:r>
            <w:r w:rsidR="001979BF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29F0" w:rsidRPr="007C119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  <w:lang w:val="sr-Cyrl-RS"/>
              </w:rPr>
              <w:t>индикаторе</w:t>
            </w:r>
            <w:r w:rsidR="007929F0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успјешности</w:t>
            </w:r>
            <w:r w:rsidR="007929F0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из</w:t>
            </w:r>
            <w:r w:rsidR="007929F0" w:rsidRPr="007C1194">
              <w:rPr>
                <w:sz w:val="24"/>
                <w:lang w:val="sr-Cyrl-RS"/>
              </w:rPr>
              <w:t xml:space="preserve"> </w:t>
            </w:r>
            <w:r>
              <w:rPr>
                <w:spacing w:val="-2"/>
                <w:sz w:val="24"/>
              </w:rPr>
              <w:t>буџетских</w:t>
            </w:r>
            <w:r w:rsidR="007929F0" w:rsidRPr="007C1194">
              <w:rPr>
                <w:spacing w:val="-57"/>
                <w:sz w:val="24"/>
              </w:rPr>
              <w:t xml:space="preserve"> </w:t>
            </w:r>
            <w:r w:rsidR="00CE0EAB" w:rsidRPr="007C1194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програма</w:t>
            </w:r>
            <w:r w:rsidR="007929F0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</w:tr>
      <w:tr w:rsidR="007929F0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4</w:t>
            </w:r>
            <w:r w:rsidR="007929F0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324538" w:rsidP="00310A7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7929F0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7929F0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су</w:t>
            </w:r>
            <w:r w:rsidR="007929F0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интерним</w:t>
            </w:r>
            <w:r w:rsidR="007929F0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актима</w:t>
            </w:r>
            <w:r w:rsidR="007929F0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уређене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улоге</w:t>
            </w:r>
            <w:r w:rsidR="007929F0" w:rsidRPr="007C1194">
              <w:rPr>
                <w:sz w:val="24"/>
              </w:rPr>
              <w:t>,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овлашћења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7929F0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одговорности</w:t>
            </w:r>
            <w:r w:rsidR="00CE0EAB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актера</w:t>
            </w:r>
            <w:r w:rsidR="007929F0" w:rsidRPr="007C1194">
              <w:rPr>
                <w:spacing w:val="22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7929F0" w:rsidRPr="007C1194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реализацији</w:t>
            </w:r>
            <w:r w:rsidR="007929F0" w:rsidRPr="007C1194">
              <w:rPr>
                <w:spacing w:val="23"/>
                <w:sz w:val="24"/>
              </w:rPr>
              <w:t xml:space="preserve"> </w:t>
            </w:r>
            <w:r>
              <w:rPr>
                <w:sz w:val="24"/>
              </w:rPr>
              <w:t>буџетских</w:t>
            </w:r>
          </w:p>
          <w:p w:rsidR="007929F0" w:rsidRPr="007C1194" w:rsidRDefault="00324538" w:rsidP="00310A7B">
            <w:pPr>
              <w:pStyle w:val="TableParagraph"/>
              <w:spacing w:line="272" w:lineRule="exact"/>
              <w:ind w:left="108"/>
              <w:rPr>
                <w:sz w:val="24"/>
              </w:rPr>
            </w:pPr>
            <w:r>
              <w:rPr>
                <w:sz w:val="24"/>
              </w:rPr>
              <w:t>програма</w:t>
            </w:r>
            <w:r w:rsidR="007929F0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7929F0" w:rsidRPr="007C1194" w:rsidRDefault="007929F0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5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324538" w:rsidP="00310A7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D106E2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D106E2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D106E2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извршена</w:t>
            </w:r>
            <w:r w:rsidR="00D106E2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стандардизација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процедура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оптимизација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 w:rsidR="00CE0EAB" w:rsidRPr="007C1194">
              <w:rPr>
                <w:spacing w:val="-57"/>
                <w:sz w:val="24"/>
              </w:rPr>
              <w:t xml:space="preserve">          </w:t>
            </w:r>
            <w:r>
              <w:rPr>
                <w:sz w:val="24"/>
              </w:rPr>
              <w:t>пословн</w:t>
            </w:r>
            <w:r>
              <w:rPr>
                <w:sz w:val="24"/>
                <w:lang w:val="sr-Cyrl-RS"/>
              </w:rPr>
              <w:t>и</w:t>
            </w:r>
            <w:r>
              <w:rPr>
                <w:sz w:val="24"/>
              </w:rPr>
              <w:t>х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процеса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пружање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услуга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пореске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обвезнике</w:t>
            </w:r>
            <w:r w:rsidR="00250872" w:rsidRPr="007C1194">
              <w:rPr>
                <w:sz w:val="24"/>
              </w:rPr>
              <w:t xml:space="preserve">, </w:t>
            </w:r>
            <w:r>
              <w:rPr>
                <w:sz w:val="24"/>
              </w:rPr>
              <w:t>грађане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привредне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субјекте</w:t>
            </w:r>
            <w:r w:rsidR="00D106E2" w:rsidRPr="007C1194">
              <w:rPr>
                <w:sz w:val="24"/>
              </w:rPr>
              <w:t>-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анализа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трошкова</w:t>
            </w:r>
            <w:r w:rsidR="00D106E2" w:rsidRPr="007C1194">
              <w:rPr>
                <w:sz w:val="24"/>
              </w:rPr>
              <w:t>,</w:t>
            </w:r>
            <w:r w:rsidR="00D106E2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укидање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непотребних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или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дуплих</w:t>
            </w:r>
            <w:r w:rsidR="00D106E2" w:rsidRPr="007C1194">
              <w:rPr>
                <w:spacing w:val="47"/>
                <w:sz w:val="24"/>
              </w:rPr>
              <w:t xml:space="preserve"> </w:t>
            </w:r>
            <w:r>
              <w:rPr>
                <w:sz w:val="24"/>
              </w:rPr>
              <w:t>корака</w:t>
            </w:r>
            <w:r w:rsidR="00D106E2" w:rsidRPr="007C1194">
              <w:rPr>
                <w:sz w:val="24"/>
              </w:rPr>
              <w:t>,</w:t>
            </w:r>
          </w:p>
          <w:p w:rsidR="00D106E2" w:rsidRPr="007C1194" w:rsidRDefault="00324538" w:rsidP="00310A7B">
            <w:pPr>
              <w:pStyle w:val="TableParagraph"/>
              <w:ind w:left="108" w:right="99"/>
              <w:rPr>
                <w:sz w:val="24"/>
              </w:rPr>
            </w:pPr>
            <w:r>
              <w:rPr>
                <w:sz w:val="24"/>
              </w:rPr>
              <w:t>елиминација</w:t>
            </w:r>
            <w:r w:rsidR="00D106E2" w:rsidRPr="007C1194">
              <w:rPr>
                <w:spacing w:val="-6"/>
                <w:sz w:val="24"/>
              </w:rPr>
              <w:t xml:space="preserve"> </w:t>
            </w:r>
            <w:r w:rsidR="00D106E2" w:rsidRPr="007C1194">
              <w:rPr>
                <w:sz w:val="24"/>
              </w:rPr>
              <w:t>"</w:t>
            </w:r>
            <w:r>
              <w:rPr>
                <w:sz w:val="24"/>
              </w:rPr>
              <w:t>уских</w:t>
            </w:r>
            <w:r w:rsidR="00D106E2" w:rsidRPr="007C119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грла</w:t>
            </w:r>
            <w:r w:rsidR="00D106E2" w:rsidRPr="007C1194">
              <w:rPr>
                <w:sz w:val="24"/>
              </w:rPr>
              <w:t>"?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</w:tr>
      <w:tr w:rsidR="006C05F9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5A0381" w:rsidRDefault="005A0381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156)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324538" w:rsidP="006C05F9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проводе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активности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вези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унапређењем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квалитета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пословања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циљу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повећања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транспарентности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задовољства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корисника</w:t>
            </w:r>
            <w:r w:rsidR="006C05F9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</w:tr>
      <w:tr w:rsidR="00D106E2" w:rsidTr="001F78AA">
        <w:trPr>
          <w:trHeight w:val="43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Default="005A28A7" w:rsidP="008C18A5">
            <w:pPr>
              <w:pStyle w:val="TableParagraph"/>
              <w:spacing w:before="134"/>
              <w:ind w:right="123"/>
              <w:jc w:val="center"/>
              <w:rPr>
                <w:sz w:val="24"/>
                <w:lang w:val="sr-Cyrl-RS"/>
              </w:rPr>
            </w:pPr>
            <w:r>
              <w:rPr>
                <w:sz w:val="24"/>
                <w:lang w:val="sr-Cyrl-RS"/>
              </w:rPr>
              <w:t>15</w:t>
            </w:r>
            <w:r w:rsidR="005A0381">
              <w:rPr>
                <w:sz w:val="24"/>
              </w:rPr>
              <w:t>7</w:t>
            </w:r>
            <w:r w:rsidR="00D106E2"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324538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D106E2" w:rsidRPr="007C1194"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развијају</w:t>
            </w:r>
            <w:r w:rsidR="00D106E2" w:rsidRPr="007C1194">
              <w:rPr>
                <w:spacing w:val="4"/>
                <w:sz w:val="24"/>
              </w:rPr>
              <w:t xml:space="preserve"> </w:t>
            </w:r>
            <w:r>
              <w:rPr>
                <w:sz w:val="24"/>
              </w:rPr>
              <w:t>апликативне</w:t>
            </w:r>
            <w:r w:rsidR="00CE0EAB" w:rsidRPr="007C1194">
              <w:rPr>
                <w:sz w:val="24"/>
              </w:rPr>
              <w:t xml:space="preserve"> </w:t>
            </w:r>
            <w:r w:rsidR="00D106E2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D106E2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за</w:t>
            </w:r>
            <w:r w:rsidR="00D106E2" w:rsidRPr="007C1194">
              <w:rPr>
                <w:sz w:val="24"/>
                <w:lang w:val="sr-Cyrl-RS"/>
              </w:rPr>
              <w:t xml:space="preserve"> </w:t>
            </w:r>
            <w:r>
              <w:rPr>
                <w:spacing w:val="-3"/>
                <w:sz w:val="24"/>
              </w:rPr>
              <w:t>подршку</w:t>
            </w:r>
            <w:r w:rsidR="00CE0EAB" w:rsidRPr="007C119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дигитализацији</w:t>
            </w:r>
            <w:r w:rsidR="00D106E2" w:rsidRPr="007C1194"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пословања</w:t>
            </w:r>
            <w:r w:rsidR="00D106E2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D106E2" w:rsidRPr="007C1194" w:rsidRDefault="00D106E2">
            <w:pPr>
              <w:pStyle w:val="TableParagraph"/>
              <w:rPr>
                <w:sz w:val="24"/>
              </w:rPr>
            </w:pPr>
          </w:p>
        </w:tc>
      </w:tr>
      <w:tr w:rsidR="006C05F9" w:rsidTr="005A0381">
        <w:trPr>
          <w:trHeight w:val="1397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A0381" w:rsidRDefault="005A0381" w:rsidP="008C18A5">
            <w:pPr>
              <w:pStyle w:val="TableParagraph"/>
              <w:jc w:val="center"/>
              <w:rPr>
                <w:sz w:val="24"/>
                <w:lang w:val="sr-Cyrl-RS"/>
              </w:rPr>
            </w:pPr>
          </w:p>
          <w:p w:rsidR="006C05F9" w:rsidRDefault="005A0381" w:rsidP="008C18A5">
            <w:pPr>
              <w:pStyle w:val="TableParagraph"/>
              <w:jc w:val="center"/>
              <w:rPr>
                <w:b/>
                <w:sz w:val="26"/>
              </w:rPr>
            </w:pPr>
            <w:r>
              <w:rPr>
                <w:sz w:val="24"/>
                <w:lang w:val="sr-Cyrl-RS"/>
              </w:rPr>
              <w:t>15</w:t>
            </w:r>
            <w:r>
              <w:rPr>
                <w:sz w:val="24"/>
              </w:rPr>
              <w:t>8</w:t>
            </w:r>
            <w:r>
              <w:rPr>
                <w:sz w:val="24"/>
                <w:lang w:val="sr-Cyrl-RS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324538" w:rsidP="006C05F9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процјена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односу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ефикасност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пословних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процеса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смислу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односа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цијене</w:t>
            </w:r>
            <w:r w:rsidR="006C05F9" w:rsidRPr="007C1194">
              <w:rPr>
                <w:sz w:val="24"/>
              </w:rPr>
              <w:t xml:space="preserve">, </w:t>
            </w:r>
            <w:r>
              <w:rPr>
                <w:sz w:val="24"/>
              </w:rPr>
              <w:t>брзине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доступности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услуга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квалитета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излазних</w:t>
            </w:r>
            <w:r w:rsidR="006C05F9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резултата</w:t>
            </w:r>
            <w:r w:rsidR="006C05F9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6C05F9" w:rsidRPr="007C1194" w:rsidRDefault="006C05F9">
            <w:pPr>
              <w:pStyle w:val="TableParagraph"/>
              <w:rPr>
                <w:sz w:val="24"/>
              </w:rPr>
            </w:pPr>
          </w:p>
        </w:tc>
      </w:tr>
      <w:tr w:rsidR="00070AF5" w:rsidTr="00CE0EAB">
        <w:trPr>
          <w:trHeight w:val="1680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jc w:val="center"/>
              <w:rPr>
                <w:b/>
                <w:sz w:val="26"/>
              </w:rPr>
            </w:pPr>
          </w:p>
          <w:p w:rsidR="00070AF5" w:rsidRDefault="00070AF5" w:rsidP="008C18A5">
            <w:pPr>
              <w:pStyle w:val="TableParagraph"/>
              <w:spacing w:before="8"/>
              <w:jc w:val="center"/>
              <w:rPr>
                <w:b/>
                <w:sz w:val="33"/>
              </w:rPr>
            </w:pPr>
          </w:p>
          <w:p w:rsidR="00070AF5" w:rsidRDefault="005A0381" w:rsidP="008C18A5">
            <w:pPr>
              <w:pStyle w:val="TableParagraph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159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324538" w:rsidP="00CE0EAB">
            <w:pPr>
              <w:pStyle w:val="TableParagraph"/>
              <w:tabs>
                <w:tab w:val="left" w:pos="1863"/>
                <w:tab w:val="left" w:pos="2897"/>
              </w:tabs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урађено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упутство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сарадњи</w:t>
            </w:r>
            <w:r w:rsidR="00194E2A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руководилаца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организационих</w:t>
            </w:r>
            <w:r w:rsidR="00F34FF2" w:rsidRPr="007C1194">
              <w:rPr>
                <w:sz w:val="24"/>
              </w:rPr>
              <w:t xml:space="preserve"> 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јединица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AD66F6">
              <w:rPr>
                <w:sz w:val="24"/>
                <w:lang w:val="sr-Cyrl-RS"/>
              </w:rPr>
              <w:t>а</w:t>
            </w:r>
            <w:r w:rsidR="00F34FF2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организационом</w:t>
            </w:r>
            <w:r w:rsidR="00F34FF2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јединицом</w:t>
            </w:r>
            <w:r w:rsidR="00F34FF2" w:rsidRPr="007C1194">
              <w:rPr>
                <w:sz w:val="24"/>
              </w:rPr>
              <w:t xml:space="preserve"> 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финансије</w:t>
            </w:r>
            <w:r w:rsidR="006A11DC" w:rsidRPr="007C1194">
              <w:rPr>
                <w:sz w:val="24"/>
              </w:rPr>
              <w:t xml:space="preserve">, </w:t>
            </w:r>
            <w:r>
              <w:rPr>
                <w:sz w:val="24"/>
              </w:rPr>
              <w:t>међусобним</w:t>
            </w:r>
            <w:r w:rsidR="006A11DC" w:rsidRPr="007C1194">
              <w:rPr>
                <w:sz w:val="24"/>
              </w:rPr>
              <w:t xml:space="preserve"> </w:t>
            </w:r>
            <w:r w:rsidR="00F34FF2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обавезама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одговорностима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CE0EAB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процесима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lastRenderedPageBreak/>
              <w:t>буџетског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циклуса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975EED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5A0381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</w:p>
          <w:p w:rsidR="00975EED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160)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324538" w:rsidP="00975EED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ревидира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образац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за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годишњи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извјештај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ФУК</w:t>
            </w:r>
            <w:r w:rsidR="00975EED" w:rsidRPr="007C1194">
              <w:rPr>
                <w:sz w:val="24"/>
              </w:rPr>
              <w:t>-</w:t>
            </w:r>
            <w:r>
              <w:rPr>
                <w:sz w:val="24"/>
              </w:rPr>
              <w:t>у</w:t>
            </w:r>
            <w:r w:rsidR="00975EED" w:rsidRPr="007C1194">
              <w:rPr>
                <w:sz w:val="24"/>
              </w:rPr>
              <w:t xml:space="preserve"> – </w:t>
            </w:r>
            <w:r>
              <w:rPr>
                <w:sz w:val="24"/>
              </w:rPr>
              <w:t>упитник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975EED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самопроцјени</w:t>
            </w:r>
            <w:r w:rsidR="00975EED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975EED" w:rsidRPr="007C1194" w:rsidRDefault="00975EED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616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0381" w:rsidP="008C18A5">
            <w:pPr>
              <w:pStyle w:val="TableParagraph"/>
              <w:spacing w:before="30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161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324538" w:rsidP="00310A7B">
            <w:pPr>
              <w:pStyle w:val="TableParagraph"/>
              <w:spacing w:before="30"/>
              <w:ind w:left="108" w:right="94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7C1194">
              <w:rPr>
                <w:spacing w:val="17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 w:rsidR="006A11DC" w:rsidRPr="007C1194">
              <w:rPr>
                <w:spacing w:val="18"/>
                <w:sz w:val="24"/>
              </w:rPr>
              <w:t xml:space="preserve"> </w:t>
            </w:r>
            <w:r>
              <w:rPr>
                <w:sz w:val="24"/>
              </w:rPr>
              <w:t>провођење</w:t>
            </w:r>
            <w:r w:rsidR="006A11DC" w:rsidRPr="007C1194"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прегледа</w:t>
            </w:r>
            <w:r w:rsidR="006A11DC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квалитета</w:t>
            </w:r>
            <w:r w:rsidR="006A11DC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ФУК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070AF5">
        <w:trPr>
          <w:trHeight w:val="823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5A0381" w:rsidP="008C18A5">
            <w:pPr>
              <w:pStyle w:val="TableParagraph"/>
              <w:spacing w:before="134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162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324538" w:rsidP="00AD66F6">
            <w:pPr>
              <w:pStyle w:val="TableParagraph"/>
              <w:ind w:left="108" w:right="97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>
              <w:rPr>
                <w:sz w:val="24"/>
                <w:lang w:val="sr-Cyrl-RS"/>
              </w:rPr>
              <w:t>ЦХЈ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МФТ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БиХ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врши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редовн</w:t>
            </w:r>
            <w:r>
              <w:rPr>
                <w:sz w:val="24"/>
                <w:lang w:val="sr-Cyrl-RS"/>
              </w:rPr>
              <w:t>у</w:t>
            </w:r>
            <w:r w:rsidR="006A11DC" w:rsidRPr="007C1194">
              <w:rPr>
                <w:spacing w:val="21"/>
                <w:sz w:val="24"/>
              </w:rPr>
              <w:t xml:space="preserve"> </w:t>
            </w:r>
            <w:r>
              <w:rPr>
                <w:sz w:val="24"/>
              </w:rPr>
              <w:t>размјен</w:t>
            </w:r>
            <w:r>
              <w:rPr>
                <w:sz w:val="24"/>
                <w:lang w:val="sr-Cyrl-RS"/>
              </w:rPr>
              <w:t>у</w:t>
            </w:r>
            <w:r w:rsidR="0003235B" w:rsidRPr="007C1194">
              <w:rPr>
                <w:sz w:val="24"/>
                <w:lang w:val="sr-Cyrl-RS"/>
              </w:rPr>
              <w:t xml:space="preserve">  </w:t>
            </w:r>
            <w:r w:rsidR="006A11DC" w:rsidRPr="007C1194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информација</w:t>
            </w:r>
            <w:r w:rsidR="006A11DC" w:rsidRPr="007C1194">
              <w:rPr>
                <w:spacing w:val="39"/>
                <w:sz w:val="24"/>
              </w:rPr>
              <w:t xml:space="preserve"> </w:t>
            </w:r>
            <w:r>
              <w:rPr>
                <w:sz w:val="24"/>
              </w:rPr>
              <w:t>с</w:t>
            </w:r>
            <w:r w:rsidR="00CE0EAB" w:rsidRPr="007C1194">
              <w:rPr>
                <w:sz w:val="24"/>
              </w:rPr>
              <w:t xml:space="preserve"> </w:t>
            </w:r>
            <w:r w:rsidR="00AD66F6">
              <w:rPr>
                <w:sz w:val="24"/>
                <w:lang w:val="sr-Cyrl-RS"/>
              </w:rPr>
              <w:t xml:space="preserve">Канцеларијом </w:t>
            </w:r>
            <w:r>
              <w:rPr>
                <w:sz w:val="24"/>
              </w:rPr>
              <w:t>за</w:t>
            </w:r>
            <w:r w:rsidR="00AB5C20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ревизију</w:t>
            </w:r>
            <w:r w:rsidR="006A11DC" w:rsidRPr="007C1194">
              <w:rPr>
                <w:spacing w:val="-5"/>
                <w:sz w:val="24"/>
              </w:rPr>
              <w:t xml:space="preserve"> </w:t>
            </w:r>
            <w:r>
              <w:rPr>
                <w:sz w:val="24"/>
              </w:rPr>
              <w:t>институција</w:t>
            </w:r>
            <w:r w:rsidR="00DB75D9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БиХ</w:t>
            </w:r>
            <w:r w:rsidR="005A0381" w:rsidRPr="007C1194">
              <w:rPr>
                <w:sz w:val="24"/>
                <w:lang w:val="sr-Cyrl-RS"/>
              </w:rPr>
              <w:t>,</w:t>
            </w:r>
            <w:r w:rsidR="00CE0EAB" w:rsidRPr="007C1194">
              <w:rPr>
                <w:sz w:val="24"/>
                <w:lang w:val="bs-Latn-BA"/>
              </w:rPr>
              <w:t xml:space="preserve"> </w:t>
            </w:r>
            <w:r>
              <w:rPr>
                <w:sz w:val="24"/>
              </w:rPr>
              <w:t>ПАРЦО</w:t>
            </w:r>
            <w:r w:rsidR="007D0E76" w:rsidRPr="007C1194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АДС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БиХ</w:t>
            </w:r>
            <w:r w:rsidR="007D0E76" w:rsidRPr="007C1194">
              <w:rPr>
                <w:sz w:val="24"/>
                <w:lang w:val="sr-Cyrl-RS"/>
              </w:rPr>
              <w:t xml:space="preserve">, </w:t>
            </w:r>
            <w:r>
              <w:rPr>
                <w:sz w:val="24"/>
                <w:lang w:val="sr-Cyrl-RS"/>
              </w:rPr>
              <w:t>Агенцијом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за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јавне</w:t>
            </w:r>
            <w:r w:rsidR="007D0E76" w:rsidRPr="007C1194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  <w:lang w:val="sr-Cyrl-RS"/>
              </w:rPr>
              <w:t>набавке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  <w:tr w:rsidR="00070AF5" w:rsidTr="003D0E2A">
        <w:trPr>
          <w:trHeight w:val="799"/>
        </w:trPr>
        <w:tc>
          <w:tcPr>
            <w:tcW w:w="71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Default="00070AF5" w:rsidP="008C18A5">
            <w:pPr>
              <w:pStyle w:val="TableParagraph"/>
              <w:spacing w:before="7"/>
              <w:jc w:val="center"/>
              <w:rPr>
                <w:b/>
                <w:sz w:val="23"/>
              </w:rPr>
            </w:pPr>
          </w:p>
          <w:p w:rsidR="00070AF5" w:rsidRDefault="005A0381" w:rsidP="008C18A5">
            <w:pPr>
              <w:pStyle w:val="TableParagraph"/>
              <w:spacing w:before="1"/>
              <w:ind w:right="123"/>
              <w:jc w:val="center"/>
              <w:rPr>
                <w:sz w:val="24"/>
              </w:rPr>
            </w:pPr>
            <w:r>
              <w:rPr>
                <w:sz w:val="24"/>
              </w:rPr>
              <w:t>163</w:t>
            </w:r>
            <w:r w:rsidR="006A11DC">
              <w:rPr>
                <w:sz w:val="24"/>
              </w:rPr>
              <w:t>)</w:t>
            </w:r>
          </w:p>
        </w:tc>
        <w:tc>
          <w:tcPr>
            <w:tcW w:w="390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324538" w:rsidP="00CE0EAB">
            <w:pPr>
              <w:pStyle w:val="TableParagraph"/>
              <w:ind w:left="108" w:right="96"/>
              <w:rPr>
                <w:sz w:val="24"/>
              </w:rPr>
            </w:pPr>
            <w:r>
              <w:rPr>
                <w:sz w:val="24"/>
              </w:rPr>
              <w:t>Да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иновира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проводи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програм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обуке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области</w:t>
            </w:r>
            <w:r w:rsidR="006A11DC" w:rsidRPr="007C1194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финансијског</w:t>
            </w:r>
            <w:r w:rsidR="006A11DC" w:rsidRPr="007C1194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управљања</w:t>
            </w:r>
            <w:r w:rsidR="006A11DC" w:rsidRPr="007C1194">
              <w:rPr>
                <w:spacing w:val="27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E0EAB" w:rsidRPr="007C1194">
              <w:rPr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6A11DC" w:rsidRPr="007C1194">
              <w:rPr>
                <w:sz w:val="24"/>
              </w:rPr>
              <w:t>?</w:t>
            </w:r>
          </w:p>
        </w:tc>
        <w:tc>
          <w:tcPr>
            <w:tcW w:w="874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87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136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48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832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2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  <w:tc>
          <w:tcPr>
            <w:tcW w:w="1930" w:type="dxa"/>
            <w:tcBorders>
              <w:left w:val="single" w:sz="4" w:space="0" w:color="000009"/>
              <w:right w:val="single" w:sz="4" w:space="0" w:color="000009"/>
            </w:tcBorders>
          </w:tcPr>
          <w:p w:rsidR="00070AF5" w:rsidRPr="007C1194" w:rsidRDefault="00070AF5">
            <w:pPr>
              <w:pStyle w:val="TableParagraph"/>
              <w:rPr>
                <w:sz w:val="24"/>
              </w:rPr>
            </w:pPr>
          </w:p>
        </w:tc>
      </w:tr>
    </w:tbl>
    <w:p w:rsidR="00070AF5" w:rsidRDefault="00070AF5">
      <w:pPr>
        <w:spacing w:before="7"/>
        <w:rPr>
          <w:b/>
          <w:sz w:val="18"/>
        </w:rPr>
      </w:pPr>
    </w:p>
    <w:p w:rsidR="0085219C" w:rsidRDefault="0085219C">
      <w:pPr>
        <w:pStyle w:val="BodyText"/>
        <w:spacing w:before="90"/>
        <w:ind w:left="162"/>
      </w:pPr>
    </w:p>
    <w:p w:rsidR="0085219C" w:rsidRDefault="0085219C">
      <w:pPr>
        <w:pStyle w:val="BodyText"/>
        <w:spacing w:before="90"/>
        <w:ind w:left="162"/>
      </w:pPr>
    </w:p>
    <w:p w:rsidR="00070AF5" w:rsidRDefault="00324538">
      <w:pPr>
        <w:pStyle w:val="BodyText"/>
        <w:spacing w:before="90"/>
        <w:ind w:left="162"/>
      </w:pPr>
      <w:r>
        <w:t>КОМЕНТАРИ</w:t>
      </w:r>
      <w:r w:rsidR="006A11DC">
        <w:rPr>
          <w:spacing w:val="-8"/>
        </w:rPr>
        <w:t xml:space="preserve"> </w:t>
      </w:r>
      <w:r>
        <w:t>И</w:t>
      </w:r>
      <w:r w:rsidR="006A11DC">
        <w:rPr>
          <w:spacing w:val="-9"/>
        </w:rPr>
        <w:t xml:space="preserve"> </w:t>
      </w:r>
      <w:r>
        <w:t>ПРИЈЕДЛОЗИ</w:t>
      </w:r>
    </w:p>
    <w:p w:rsidR="00070AF5" w:rsidRDefault="00070AF5">
      <w:pPr>
        <w:rPr>
          <w:b/>
          <w:sz w:val="26"/>
        </w:rPr>
      </w:pPr>
    </w:p>
    <w:p w:rsidR="0085219C" w:rsidRDefault="0085219C">
      <w:pPr>
        <w:pStyle w:val="BodyText"/>
        <w:spacing w:before="160" w:line="276" w:lineRule="auto"/>
        <w:ind w:left="162"/>
      </w:pPr>
    </w:p>
    <w:p w:rsidR="00070AF5" w:rsidRDefault="00324538">
      <w:pPr>
        <w:pStyle w:val="BodyText"/>
        <w:spacing w:before="160" w:line="276" w:lineRule="auto"/>
        <w:ind w:left="162"/>
      </w:pPr>
      <w:r>
        <w:t>МЈЕРЕ</w:t>
      </w:r>
      <w:r w:rsidR="006A11DC">
        <w:rPr>
          <w:spacing w:val="-12"/>
        </w:rPr>
        <w:t xml:space="preserve"> </w:t>
      </w:r>
      <w:r>
        <w:t>КОЈЕ</w:t>
      </w:r>
      <w:r w:rsidR="006A11DC">
        <w:rPr>
          <w:spacing w:val="-13"/>
        </w:rPr>
        <w:t xml:space="preserve"> </w:t>
      </w:r>
      <w:r>
        <w:t>СЕ</w:t>
      </w:r>
      <w:r w:rsidR="006A11DC">
        <w:rPr>
          <w:spacing w:val="-13"/>
        </w:rPr>
        <w:t xml:space="preserve"> </w:t>
      </w:r>
      <w:r>
        <w:t>ПЛАНИРАЈУ</w:t>
      </w:r>
      <w:r w:rsidR="006A11DC">
        <w:rPr>
          <w:spacing w:val="-12"/>
        </w:rPr>
        <w:t xml:space="preserve"> </w:t>
      </w:r>
      <w:r w:rsidR="00616FEA">
        <w:t>ПРЕДУЗ</w:t>
      </w:r>
      <w:r>
        <w:t>ЕТИ</w:t>
      </w:r>
      <w:r w:rsidR="006A11DC">
        <w:rPr>
          <w:spacing w:val="-13"/>
        </w:rPr>
        <w:t xml:space="preserve"> </w:t>
      </w:r>
      <w:r>
        <w:t>ЗА</w:t>
      </w:r>
      <w:r w:rsidR="006A11DC">
        <w:rPr>
          <w:spacing w:val="-13"/>
        </w:rPr>
        <w:t xml:space="preserve"> </w:t>
      </w:r>
      <w:r>
        <w:t>ДАЉИ</w:t>
      </w:r>
      <w:r w:rsidR="006A11DC">
        <w:rPr>
          <w:spacing w:val="-12"/>
        </w:rPr>
        <w:t xml:space="preserve"> </w:t>
      </w:r>
      <w:r>
        <w:t>РАЗВОЈ</w:t>
      </w:r>
      <w:r w:rsidR="006A11DC">
        <w:rPr>
          <w:spacing w:val="-11"/>
        </w:rPr>
        <w:t xml:space="preserve"> </w:t>
      </w:r>
      <w:r>
        <w:t>ФИНАНСИЈСКОГ</w:t>
      </w:r>
      <w:r w:rsidR="006A11DC">
        <w:rPr>
          <w:spacing w:val="-12"/>
        </w:rPr>
        <w:t xml:space="preserve"> </w:t>
      </w:r>
      <w:r>
        <w:t>УПРАВЉАЊА</w:t>
      </w:r>
      <w:r w:rsidR="006A11DC">
        <w:rPr>
          <w:spacing w:val="-13"/>
        </w:rPr>
        <w:t xml:space="preserve"> </w:t>
      </w:r>
      <w:r>
        <w:t>И</w:t>
      </w:r>
      <w:r w:rsidR="006A11DC">
        <w:rPr>
          <w:spacing w:val="-13"/>
        </w:rPr>
        <w:t xml:space="preserve"> </w:t>
      </w:r>
      <w:r>
        <w:t>КОНТРОЛЕ</w:t>
      </w:r>
      <w:r w:rsidR="006A11DC">
        <w:rPr>
          <w:spacing w:val="-13"/>
        </w:rPr>
        <w:t xml:space="preserve"> </w:t>
      </w:r>
      <w:r>
        <w:t>ПО</w:t>
      </w:r>
      <w:r w:rsidR="006A11DC">
        <w:rPr>
          <w:spacing w:val="-12"/>
        </w:rPr>
        <w:t xml:space="preserve"> </w:t>
      </w:r>
      <w:r w:rsidR="00AD66F6">
        <w:rPr>
          <w:i/>
        </w:rPr>
        <w:t xml:space="preserve">COSO </w:t>
      </w:r>
      <w:r>
        <w:t>КОМПОНЕНТАМА</w:t>
      </w:r>
    </w:p>
    <w:p w:rsidR="00070AF5" w:rsidRDefault="00070AF5">
      <w:pPr>
        <w:spacing w:before="3" w:after="1"/>
        <w:rPr>
          <w:b/>
          <w:sz w:val="17"/>
        </w:rPr>
      </w:pPr>
    </w:p>
    <w:tbl>
      <w:tblPr>
        <w:tblW w:w="0" w:type="auto"/>
        <w:tblInd w:w="173" w:type="dxa"/>
        <w:tblBorders>
          <w:top w:val="single" w:sz="6" w:space="0" w:color="000009"/>
          <w:left w:val="single" w:sz="6" w:space="0" w:color="000009"/>
          <w:bottom w:val="single" w:sz="6" w:space="0" w:color="000009"/>
          <w:right w:val="single" w:sz="6" w:space="0" w:color="000009"/>
          <w:insideH w:val="single" w:sz="6" w:space="0" w:color="000009"/>
          <w:insideV w:val="single" w:sz="6" w:space="0" w:color="000009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544"/>
      </w:tblGrid>
      <w:tr w:rsidR="00070AF5">
        <w:trPr>
          <w:trHeight w:val="270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D66F6" w:rsidP="003D0E2A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КОНТРОЛНО</w:t>
            </w:r>
            <w:r w:rsidR="006A11DC">
              <w:rPr>
                <w:b/>
                <w:spacing w:val="-10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ОКРУЖЕЊЕ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D66F6" w:rsidP="00AD66F6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6873AC">
              <w:rPr>
                <w:b/>
                <w:spacing w:val="-12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УПРАВЉАЊЕ</w:t>
            </w:r>
            <w:r w:rsidR="006A11DC">
              <w:rPr>
                <w:b/>
                <w:spacing w:val="-12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РИЗИЦИМА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D66F6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III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6873AC">
              <w:rPr>
                <w:b/>
                <w:spacing w:val="-11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КОНТРОЛНЕ</w:t>
            </w:r>
            <w:r w:rsidR="006A11DC">
              <w:rPr>
                <w:b/>
                <w:spacing w:val="-8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АКТИВНОСТИ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D66F6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sz w:val="24"/>
              </w:rPr>
              <w:t>IV</w:t>
            </w:r>
            <w:r w:rsidR="006873AC">
              <w:rPr>
                <w:b/>
                <w:sz w:val="24"/>
              </w:rPr>
              <w:t xml:space="preserve"> </w:t>
            </w:r>
            <w:r w:rsidR="006A11DC">
              <w:rPr>
                <w:b/>
                <w:spacing w:val="-11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ИНФОРМАЦИЈЕ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И</w:t>
            </w:r>
            <w:r w:rsidR="006A11DC">
              <w:rPr>
                <w:b/>
                <w:spacing w:val="-4"/>
                <w:sz w:val="24"/>
              </w:rPr>
              <w:t xml:space="preserve"> </w:t>
            </w:r>
            <w:r w:rsidR="00324538">
              <w:rPr>
                <w:b/>
                <w:sz w:val="24"/>
              </w:rPr>
              <w:t>КОМУНИКАЦИЈЕ</w:t>
            </w:r>
          </w:p>
        </w:tc>
      </w:tr>
      <w:tr w:rsidR="00070AF5">
        <w:trPr>
          <w:trHeight w:val="271"/>
        </w:trPr>
        <w:tc>
          <w:tcPr>
            <w:tcW w:w="14544" w:type="dxa"/>
            <w:tcBorders>
              <w:left w:val="single" w:sz="4" w:space="0" w:color="000009"/>
              <w:right w:val="single" w:sz="4" w:space="0" w:color="000009"/>
            </w:tcBorders>
            <w:shd w:val="clear" w:color="auto" w:fill="CCFFFF"/>
          </w:tcPr>
          <w:p w:rsidR="00070AF5" w:rsidRDefault="00AD66F6" w:rsidP="0085219C">
            <w:pPr>
              <w:pStyle w:val="TableParagraph"/>
              <w:spacing w:line="251" w:lineRule="exact"/>
              <w:ind w:left="112"/>
              <w:rPr>
                <w:b/>
                <w:sz w:val="24"/>
              </w:rPr>
            </w:pPr>
            <w:r>
              <w:rPr>
                <w:b/>
                <w:w w:val="95"/>
                <w:sz w:val="24"/>
              </w:rPr>
              <w:t>V</w:t>
            </w:r>
            <w:r w:rsidR="006A11DC">
              <w:rPr>
                <w:b/>
                <w:spacing w:val="10"/>
                <w:w w:val="95"/>
                <w:sz w:val="24"/>
              </w:rPr>
              <w:t xml:space="preserve"> </w:t>
            </w:r>
            <w:r w:rsidR="006873AC">
              <w:rPr>
                <w:b/>
                <w:spacing w:val="10"/>
                <w:w w:val="95"/>
                <w:sz w:val="24"/>
              </w:rPr>
              <w:t xml:space="preserve"> </w:t>
            </w:r>
            <w:r w:rsidR="00324538">
              <w:rPr>
                <w:b/>
                <w:w w:val="95"/>
                <w:sz w:val="24"/>
              </w:rPr>
              <w:t>ПРА</w:t>
            </w:r>
            <w:r w:rsidR="00324538">
              <w:rPr>
                <w:b/>
                <w:w w:val="95"/>
                <w:sz w:val="24"/>
                <w:lang w:val="sr-Cyrl-RS"/>
              </w:rPr>
              <w:t>Ћ</w:t>
            </w:r>
            <w:r w:rsidR="00324538">
              <w:rPr>
                <w:b/>
                <w:w w:val="95"/>
                <w:sz w:val="24"/>
              </w:rPr>
              <w:t>ЕЊЕ</w:t>
            </w:r>
            <w:r w:rsidR="006A11DC">
              <w:rPr>
                <w:b/>
                <w:spacing w:val="17"/>
                <w:w w:val="95"/>
                <w:sz w:val="24"/>
              </w:rPr>
              <w:t xml:space="preserve"> </w:t>
            </w:r>
            <w:r w:rsidR="00324538">
              <w:rPr>
                <w:b/>
                <w:w w:val="95"/>
                <w:sz w:val="24"/>
              </w:rPr>
              <w:t>И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324538">
              <w:rPr>
                <w:b/>
                <w:w w:val="95"/>
                <w:sz w:val="24"/>
              </w:rPr>
              <w:t>ПРОЦЈЕНА</w:t>
            </w:r>
            <w:r w:rsidR="006A11DC">
              <w:rPr>
                <w:b/>
                <w:spacing w:val="15"/>
                <w:w w:val="95"/>
                <w:sz w:val="24"/>
              </w:rPr>
              <w:t xml:space="preserve"> </w:t>
            </w:r>
            <w:r w:rsidR="00324538">
              <w:rPr>
                <w:b/>
                <w:w w:val="95"/>
                <w:sz w:val="24"/>
              </w:rPr>
              <w:t>СИСТЕМА</w:t>
            </w:r>
          </w:p>
        </w:tc>
      </w:tr>
    </w:tbl>
    <w:p w:rsidR="00070AF5" w:rsidRDefault="00070AF5">
      <w:pPr>
        <w:rPr>
          <w:b/>
          <w:sz w:val="26"/>
        </w:rPr>
      </w:pPr>
    </w:p>
    <w:p w:rsidR="00B45B86" w:rsidRDefault="00B45B86">
      <w:pPr>
        <w:pStyle w:val="BodyText"/>
        <w:spacing w:before="217"/>
        <w:ind w:left="162"/>
      </w:pPr>
    </w:p>
    <w:p w:rsidR="0085219C" w:rsidRDefault="0085219C">
      <w:pPr>
        <w:pStyle w:val="BodyText"/>
        <w:spacing w:before="217"/>
        <w:ind w:left="162"/>
      </w:pPr>
    </w:p>
    <w:p w:rsidR="00070AF5" w:rsidRDefault="00324538">
      <w:pPr>
        <w:pStyle w:val="BodyText"/>
        <w:spacing w:before="217"/>
        <w:ind w:left="162"/>
      </w:pPr>
      <w:r>
        <w:t>ПРИЈЕДЛОГ</w:t>
      </w:r>
      <w:r w:rsidR="006A11DC">
        <w:rPr>
          <w:spacing w:val="-10"/>
        </w:rPr>
        <w:t xml:space="preserve"> </w:t>
      </w:r>
      <w:r>
        <w:t>ТЕМА</w:t>
      </w:r>
      <w:r w:rsidR="006A11DC">
        <w:rPr>
          <w:spacing w:val="-10"/>
        </w:rPr>
        <w:t xml:space="preserve"> </w:t>
      </w:r>
      <w:r>
        <w:t>ОБУКА</w:t>
      </w:r>
      <w:r w:rsidR="006A11DC">
        <w:rPr>
          <w:spacing w:val="-11"/>
        </w:rPr>
        <w:t xml:space="preserve"> </w:t>
      </w:r>
      <w:r>
        <w:t>ИЗ</w:t>
      </w:r>
      <w:r w:rsidR="006A11DC">
        <w:rPr>
          <w:spacing w:val="-9"/>
        </w:rPr>
        <w:t xml:space="preserve"> </w:t>
      </w:r>
      <w:r>
        <w:t>ОБЛАСТИ</w:t>
      </w:r>
      <w:r w:rsidR="006A11DC">
        <w:rPr>
          <w:spacing w:val="-11"/>
        </w:rPr>
        <w:t xml:space="preserve"> </w:t>
      </w:r>
      <w:r>
        <w:t>ФИНАНСИЈСКОГ</w:t>
      </w:r>
      <w:r w:rsidR="006A11DC">
        <w:rPr>
          <w:spacing w:val="-10"/>
        </w:rPr>
        <w:t xml:space="preserve"> </w:t>
      </w:r>
      <w:r>
        <w:t>УПРАВЉАЊА</w:t>
      </w:r>
      <w:r w:rsidR="006A11DC">
        <w:rPr>
          <w:spacing w:val="-10"/>
        </w:rPr>
        <w:t xml:space="preserve"> </w:t>
      </w:r>
      <w:r>
        <w:t>И</w:t>
      </w:r>
      <w:r w:rsidR="006A11DC">
        <w:rPr>
          <w:spacing w:val="-9"/>
        </w:rPr>
        <w:t xml:space="preserve"> </w:t>
      </w:r>
      <w:r>
        <w:t>КОНТРОЛЕ</w:t>
      </w:r>
      <w:r w:rsidR="006A11DC">
        <w:rPr>
          <w:spacing w:val="-10"/>
        </w:rPr>
        <w:t xml:space="preserve"> </w:t>
      </w:r>
      <w:r>
        <w:t>ЗА</w:t>
      </w:r>
      <w:r w:rsidR="006A11DC">
        <w:rPr>
          <w:spacing w:val="-6"/>
        </w:rPr>
        <w:t xml:space="preserve"> </w:t>
      </w:r>
      <w:r w:rsidR="006A11DC">
        <w:t>202</w:t>
      </w:r>
      <w:r w:rsidR="00515467">
        <w:t>6</w:t>
      </w:r>
      <w:r w:rsidR="006A11DC">
        <w:t>.</w:t>
      </w:r>
      <w:r w:rsidR="006A11DC">
        <w:rPr>
          <w:spacing w:val="39"/>
        </w:rPr>
        <w:t xml:space="preserve"> </w:t>
      </w:r>
      <w:r>
        <w:t>ГОДИНУ</w:t>
      </w:r>
    </w:p>
    <w:p w:rsidR="00070AF5" w:rsidRDefault="00070AF5">
      <w:pPr>
        <w:rPr>
          <w:b/>
          <w:sz w:val="26"/>
        </w:rPr>
      </w:pPr>
    </w:p>
    <w:p w:rsidR="00070AF5" w:rsidRDefault="00070AF5">
      <w:pPr>
        <w:rPr>
          <w:b/>
          <w:sz w:val="26"/>
        </w:rPr>
      </w:pPr>
    </w:p>
    <w:p w:rsidR="00070AF5" w:rsidRDefault="00324538">
      <w:pPr>
        <w:pStyle w:val="BodyText"/>
        <w:spacing w:before="160"/>
        <w:ind w:left="162"/>
      </w:pPr>
      <w:r>
        <w:rPr>
          <w:spacing w:val="-2"/>
        </w:rPr>
        <w:t>ПРИЈЕДЛОЗИ</w:t>
      </w:r>
      <w:r w:rsidR="006A11DC">
        <w:rPr>
          <w:spacing w:val="-1"/>
        </w:rPr>
        <w:t xml:space="preserve"> </w:t>
      </w:r>
      <w:r>
        <w:rPr>
          <w:spacing w:val="-2"/>
        </w:rPr>
        <w:t>ЗА</w:t>
      </w:r>
      <w:r w:rsidR="006A11DC">
        <w:rPr>
          <w:spacing w:val="1"/>
        </w:rPr>
        <w:t xml:space="preserve"> </w:t>
      </w:r>
      <w:r>
        <w:rPr>
          <w:spacing w:val="-2"/>
        </w:rPr>
        <w:t>УНАПРЕЂЕЊЕ</w:t>
      </w:r>
      <w:r w:rsidR="006A11DC">
        <w:t xml:space="preserve"> </w:t>
      </w:r>
      <w:r>
        <w:rPr>
          <w:spacing w:val="-2"/>
        </w:rPr>
        <w:t>САРАДЊЕ</w:t>
      </w:r>
      <w:r w:rsidR="006A11DC">
        <w:t xml:space="preserve"> </w:t>
      </w:r>
      <w:r>
        <w:rPr>
          <w:spacing w:val="-2"/>
        </w:rPr>
        <w:t>С</w:t>
      </w:r>
      <w:r w:rsidR="003F4B84">
        <w:rPr>
          <w:spacing w:val="-2"/>
        </w:rPr>
        <w:t>A</w:t>
      </w:r>
      <w:r w:rsidR="006A11DC">
        <w:rPr>
          <w:spacing w:val="-14"/>
        </w:rPr>
        <w:t xml:space="preserve"> </w:t>
      </w:r>
      <w:r>
        <w:rPr>
          <w:spacing w:val="-2"/>
        </w:rPr>
        <w:t>ЦЕНТРАЛНОМ</w:t>
      </w:r>
      <w:r w:rsidR="006A11DC">
        <w:t xml:space="preserve"> </w:t>
      </w:r>
      <w:r>
        <w:rPr>
          <w:spacing w:val="-2"/>
        </w:rPr>
        <w:t>ХАРМОНИЗАЦИЈСКОМ</w:t>
      </w:r>
      <w:r w:rsidR="006A11DC">
        <w:rPr>
          <w:spacing w:val="2"/>
        </w:rPr>
        <w:t xml:space="preserve"> </w:t>
      </w:r>
      <w:r>
        <w:rPr>
          <w:spacing w:val="-2"/>
        </w:rPr>
        <w:t>ЈЕДИНИЦОМ</w:t>
      </w:r>
      <w:r w:rsidR="006A11DC">
        <w:rPr>
          <w:spacing w:val="2"/>
        </w:rPr>
        <w:t xml:space="preserve"> </w:t>
      </w:r>
      <w:r>
        <w:rPr>
          <w:spacing w:val="-1"/>
        </w:rPr>
        <w:t>МФТ</w:t>
      </w:r>
      <w:r w:rsidR="006A11DC">
        <w:rPr>
          <w:spacing w:val="1"/>
        </w:rPr>
        <w:t xml:space="preserve"> </w:t>
      </w:r>
      <w:r>
        <w:rPr>
          <w:spacing w:val="-1"/>
        </w:rPr>
        <w:t>БИХ</w:t>
      </w: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70AF5">
      <w:pPr>
        <w:rPr>
          <w:b/>
          <w:sz w:val="20"/>
        </w:rPr>
      </w:pPr>
    </w:p>
    <w:p w:rsidR="00070AF5" w:rsidRDefault="0000036E">
      <w:pPr>
        <w:spacing w:before="4"/>
        <w:rPr>
          <w:b/>
          <w:sz w:val="23"/>
        </w:rPr>
      </w:pP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458470</wp:posOffset>
                </wp:positionH>
                <wp:positionV relativeFrom="paragraph">
                  <wp:posOffset>201295</wp:posOffset>
                </wp:positionV>
                <wp:extent cx="3352800" cy="1270"/>
                <wp:effectExtent l="0" t="0" r="0" b="0"/>
                <wp:wrapTopAndBottom/>
                <wp:docPr id="2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352800" cy="1270"/>
                        </a:xfrm>
                        <a:custGeom>
                          <a:avLst/>
                          <a:gdLst>
                            <a:gd name="T0" fmla="+- 0 722 722"/>
                            <a:gd name="T1" fmla="*/ T0 w 5280"/>
                            <a:gd name="T2" fmla="+- 0 6002 722"/>
                            <a:gd name="T3" fmla="*/ T2 w 528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5280">
                              <a:moveTo>
                                <a:pt x="0" y="0"/>
                              </a:moveTo>
                              <a:lnTo>
                                <a:pt x="528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B4F4553" id="Freeform 3" o:spid="_x0000_s1026" style="position:absolute;margin-left:36.1pt;margin-top:15.85pt;width:264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528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" path="m,l5280,e" filled="f" strokeweight=".84pt">
                <v:path arrowok="t" o:connecttype="custom" o:connectlocs="0,0;3352800,0" o:connectangles="0,0"/>
                <w10:wrap type="topAndBottom" anchorx="page"/>
              </v:shape>
            </w:pict>
          </mc:Fallback>
        </mc:AlternateContent>
      </w:r>
      <w:r>
        <w:rPr>
          <w:noProof/>
          <w:lang w:val="en-GB" w:eastAsia="en-GB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6607810</wp:posOffset>
                </wp:positionH>
                <wp:positionV relativeFrom="paragraph">
                  <wp:posOffset>201295</wp:posOffset>
                </wp:positionV>
                <wp:extent cx="2895600" cy="1270"/>
                <wp:effectExtent l="0" t="0" r="0" b="0"/>
                <wp:wrapTopAndBottom/>
                <wp:docPr id="1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895600" cy="1270"/>
                        </a:xfrm>
                        <a:custGeom>
                          <a:avLst/>
                          <a:gdLst>
                            <a:gd name="T0" fmla="+- 0 10406 10406"/>
                            <a:gd name="T1" fmla="*/ T0 w 4560"/>
                            <a:gd name="T2" fmla="+- 0 14966 10406"/>
                            <a:gd name="T3" fmla="*/ T2 w 4560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560">
                              <a:moveTo>
                                <a:pt x="0" y="0"/>
                              </a:moveTo>
                              <a:lnTo>
                                <a:pt x="4560" y="0"/>
                              </a:lnTo>
                            </a:path>
                          </a:pathLst>
                        </a:custGeom>
                        <a:noFill/>
                        <a:ln w="1066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1FBCD9" id="Freeform 2" o:spid="_x0000_s1026" style="position:absolute;margin-left:520.3pt;margin-top:15.85pt;width:228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5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" path="m,l4560,e" filled="f" strokeweight=".84pt">
                <v:path arrowok="t" o:connecttype="custom" o:connectlocs="0,0;2895600,0" o:connectangles="0,0"/>
                <w10:wrap type="topAndBottom" anchorx="page"/>
              </v:shape>
            </w:pict>
          </mc:Fallback>
        </mc:AlternateContent>
      </w:r>
      <w:r w:rsidR="00FF53CA">
        <w:rPr>
          <w:b/>
          <w:sz w:val="23"/>
        </w:rPr>
        <w:t xml:space="preserve">      </w:t>
      </w:r>
    </w:p>
    <w:p w:rsidR="00070AF5" w:rsidRDefault="006A11DC">
      <w:pPr>
        <w:pStyle w:val="BodyText"/>
        <w:tabs>
          <w:tab w:val="left" w:pos="9741"/>
        </w:tabs>
        <w:spacing w:line="267" w:lineRule="exact"/>
        <w:ind w:left="162"/>
      </w:pPr>
      <w:r>
        <w:t>(</w:t>
      </w:r>
      <w:r w:rsidR="00324538">
        <w:t>Потпис</w:t>
      </w:r>
      <w:r>
        <w:rPr>
          <w:spacing w:val="-4"/>
        </w:rPr>
        <w:t xml:space="preserve"> </w:t>
      </w:r>
      <w:r w:rsidR="00324538">
        <w:t>особе</w:t>
      </w:r>
      <w:r>
        <w:rPr>
          <w:spacing w:val="-4"/>
        </w:rPr>
        <w:t xml:space="preserve"> </w:t>
      </w:r>
      <w:r w:rsidR="00324538">
        <w:t>именоване</w:t>
      </w:r>
      <w:r>
        <w:rPr>
          <w:spacing w:val="-5"/>
        </w:rPr>
        <w:t xml:space="preserve"> </w:t>
      </w:r>
      <w:r w:rsidR="00324538">
        <w:t>за</w:t>
      </w:r>
      <w:r>
        <w:rPr>
          <w:spacing w:val="-3"/>
        </w:rPr>
        <w:t xml:space="preserve"> </w:t>
      </w:r>
      <w:r w:rsidR="00324538">
        <w:t>финансијско</w:t>
      </w:r>
      <w:r>
        <w:rPr>
          <w:spacing w:val="-5"/>
        </w:rPr>
        <w:t xml:space="preserve"> </w:t>
      </w:r>
      <w:r w:rsidR="00324538">
        <w:t>управљање</w:t>
      </w:r>
      <w:r>
        <w:rPr>
          <w:spacing w:val="-3"/>
        </w:rPr>
        <w:t xml:space="preserve"> </w:t>
      </w:r>
      <w:r w:rsidR="00324538">
        <w:t>и</w:t>
      </w:r>
      <w:r>
        <w:rPr>
          <w:spacing w:val="-5"/>
        </w:rPr>
        <w:t xml:space="preserve"> </w:t>
      </w:r>
      <w:r w:rsidR="00324538">
        <w:t>контролу</w:t>
      </w:r>
      <w:r>
        <w:t>)</w:t>
      </w:r>
      <w:r>
        <w:tab/>
        <w:t>(</w:t>
      </w:r>
      <w:r w:rsidR="00324538">
        <w:t>Потпис</w:t>
      </w:r>
      <w:r>
        <w:rPr>
          <w:spacing w:val="-12"/>
        </w:rPr>
        <w:t xml:space="preserve"> </w:t>
      </w:r>
      <w:r w:rsidR="00324538">
        <w:t>руководиоца</w:t>
      </w:r>
      <w:r>
        <w:rPr>
          <w:spacing w:val="-11"/>
        </w:rPr>
        <w:t xml:space="preserve"> </w:t>
      </w:r>
      <w:r w:rsidR="00324538">
        <w:t>институције</w:t>
      </w:r>
      <w:r>
        <w:rPr>
          <w:spacing w:val="-11"/>
        </w:rPr>
        <w:t xml:space="preserve"> </w:t>
      </w:r>
      <w:r w:rsidR="00324538">
        <w:t>и</w:t>
      </w:r>
      <w:r>
        <w:rPr>
          <w:spacing w:val="-12"/>
        </w:rPr>
        <w:t xml:space="preserve"> </w:t>
      </w:r>
      <w:r w:rsidR="00324538">
        <w:t>печат</w:t>
      </w:r>
      <w:r>
        <w:t>)</w:t>
      </w: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C7611E" w:rsidRDefault="00C7611E">
      <w:pPr>
        <w:pStyle w:val="BodyText"/>
        <w:tabs>
          <w:tab w:val="left" w:pos="9741"/>
        </w:tabs>
        <w:spacing w:line="267" w:lineRule="exact"/>
        <w:ind w:left="162"/>
      </w:pPr>
    </w:p>
    <w:p w:rsidR="005A4374" w:rsidRDefault="005A437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C26F6" w:rsidRDefault="00CC26F6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3F4B84" w:rsidRDefault="003F4B84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85219C" w:rsidRDefault="0085219C" w:rsidP="0090294F">
      <w:pPr>
        <w:widowControl/>
        <w:autoSpaceDE/>
        <w:autoSpaceDN/>
        <w:spacing w:after="160" w:line="259" w:lineRule="auto"/>
        <w:rPr>
          <w:b/>
          <w:bCs/>
          <w:sz w:val="24"/>
          <w:szCs w:val="24"/>
        </w:rPr>
      </w:pPr>
    </w:p>
    <w:p w:rsidR="00C7611E" w:rsidRPr="00C7611E" w:rsidRDefault="00324538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  <w:r>
        <w:rPr>
          <w:rFonts w:eastAsia="Calibri"/>
          <w:b/>
          <w:sz w:val="24"/>
          <w:szCs w:val="24"/>
          <w:lang w:val="bs-Latn-BA"/>
        </w:rPr>
        <w:lastRenderedPageBreak/>
        <w:t>УПУТСТВО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>
        <w:rPr>
          <w:rFonts w:eastAsia="Calibri"/>
          <w:b/>
          <w:sz w:val="24"/>
          <w:szCs w:val="24"/>
          <w:lang w:val="bs-Latn-BA"/>
        </w:rPr>
        <w:t>ЗА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ИЗРАДУ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ГОДИШЊЕГ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sr-Cyrl-RS"/>
        </w:rPr>
        <w:t>ИЗВЈЕШТАЈА</w:t>
      </w:r>
      <w:r w:rsidR="0090294F">
        <w:rPr>
          <w:rFonts w:eastAsia="Calibri"/>
          <w:b/>
          <w:sz w:val="24"/>
          <w:szCs w:val="24"/>
          <w:lang w:val="sr-Cyrl-RS"/>
        </w:rPr>
        <w:t xml:space="preserve"> </w:t>
      </w:r>
      <w:r>
        <w:rPr>
          <w:rFonts w:eastAsia="Calibri"/>
          <w:b/>
          <w:sz w:val="24"/>
          <w:szCs w:val="24"/>
          <w:lang w:val="bs-Latn-BA"/>
        </w:rPr>
        <w:t>ЗА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 202</w:t>
      </w:r>
      <w:r w:rsidR="00B761D4">
        <w:rPr>
          <w:rFonts w:eastAsia="Calibri"/>
          <w:b/>
          <w:sz w:val="24"/>
          <w:szCs w:val="24"/>
        </w:rPr>
        <w:t>5</w:t>
      </w:r>
      <w:r w:rsidR="00C7611E" w:rsidRPr="00C7611E">
        <w:rPr>
          <w:rFonts w:eastAsia="Calibri"/>
          <w:b/>
          <w:sz w:val="24"/>
          <w:szCs w:val="24"/>
          <w:lang w:val="bs-Latn-BA"/>
        </w:rPr>
        <w:t xml:space="preserve">. </w:t>
      </w:r>
      <w:r>
        <w:rPr>
          <w:rFonts w:eastAsia="Calibri"/>
          <w:b/>
          <w:sz w:val="24"/>
          <w:szCs w:val="24"/>
          <w:lang w:val="bs-Latn-BA"/>
        </w:rPr>
        <w:t>ГОДИНУ</w:t>
      </w:r>
    </w:p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tbl>
      <w:tblPr>
        <w:tblW w:w="14175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4175"/>
      </w:tblGrid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654E71" w:rsidRDefault="00863885" w:rsidP="00654E7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ОП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ШТ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654E71">
              <w:rPr>
                <w:rFonts w:eastAsia="Calibri"/>
                <w:b/>
                <w:sz w:val="24"/>
                <w:szCs w:val="24"/>
                <w:lang w:val="sr-Cyrl-RS"/>
              </w:rPr>
              <w:t>ДИО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ОП</w:t>
            </w:r>
            <w:r w:rsidR="00863885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ШТ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ПОДАЦИ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</w:p>
          <w:p w:rsidR="005764EB" w:rsidRPr="005764EB" w:rsidRDefault="00324538" w:rsidP="007C310D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Оп</w:t>
            </w:r>
            <w:r w:rsidR="00863885">
              <w:rPr>
                <w:rFonts w:eastAsia="Calibri"/>
                <w:b/>
                <w:sz w:val="24"/>
                <w:szCs w:val="24"/>
                <w:lang w:val="sr-Cyrl-RS"/>
              </w:rPr>
              <w:t>шт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подаци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о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институцији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- </w:t>
            </w:r>
            <w:r>
              <w:rPr>
                <w:rFonts w:eastAsia="Calibri"/>
                <w:sz w:val="24"/>
                <w:szCs w:val="24"/>
                <w:lang w:val="hr-HR"/>
              </w:rPr>
              <w:t>уписати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hr-HR"/>
              </w:rPr>
              <w:t>податке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траже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>.</w:t>
            </w:r>
          </w:p>
          <w:p w:rsidR="00C7611E" w:rsidRPr="005764EB" w:rsidRDefault="00C7611E" w:rsidP="00413949">
            <w:pPr>
              <w:widowControl/>
              <w:numPr>
                <w:ilvl w:val="0"/>
                <w:numId w:val="17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Мишљење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863885">
              <w:rPr>
                <w:b/>
                <w:sz w:val="24"/>
                <w:szCs w:val="24"/>
                <w:lang w:val="sr-Cyrl-RS"/>
              </w:rPr>
              <w:t>Канцеларије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за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ревизију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институција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у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БиХ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издато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у</w:t>
            </w:r>
            <w:r w:rsidRPr="005764EB">
              <w:rPr>
                <w:b/>
                <w:sz w:val="24"/>
                <w:szCs w:val="24"/>
              </w:rPr>
              <w:t xml:space="preserve"> 202</w:t>
            </w:r>
            <w:r w:rsidR="00434E9B" w:rsidRPr="005764EB">
              <w:rPr>
                <w:b/>
                <w:sz w:val="24"/>
                <w:szCs w:val="24"/>
              </w:rPr>
              <w:t>5</w:t>
            </w:r>
            <w:r w:rsidRPr="005764EB">
              <w:rPr>
                <w:b/>
                <w:sz w:val="24"/>
                <w:szCs w:val="24"/>
              </w:rPr>
              <w:t>.</w:t>
            </w:r>
            <w:r w:rsidR="00CC26F6" w:rsidRPr="005764EB">
              <w:rPr>
                <w:b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у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извјештајима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о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ревизији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финансијских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извјештаја</w:t>
            </w:r>
            <w:r w:rsidR="00413949"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институције</w:t>
            </w:r>
            <w:r w:rsidR="00F0040F" w:rsidRPr="005764EB">
              <w:rPr>
                <w:b/>
                <w:sz w:val="24"/>
                <w:szCs w:val="24"/>
              </w:rPr>
              <w:t xml:space="preserve"> </w:t>
            </w:r>
            <w:r w:rsidR="00324538">
              <w:rPr>
                <w:b/>
                <w:sz w:val="24"/>
                <w:szCs w:val="24"/>
              </w:rPr>
              <w:t>за</w:t>
            </w:r>
            <w:r w:rsidR="00434E9B" w:rsidRPr="005764EB">
              <w:rPr>
                <w:b/>
                <w:sz w:val="24"/>
                <w:szCs w:val="24"/>
              </w:rPr>
              <w:t xml:space="preserve"> 2024</w:t>
            </w:r>
            <w:r w:rsidRPr="005764EB">
              <w:rPr>
                <w:b/>
                <w:sz w:val="24"/>
                <w:szCs w:val="24"/>
              </w:rPr>
              <w:t xml:space="preserve">. </w:t>
            </w:r>
            <w:r w:rsidR="00324538">
              <w:rPr>
                <w:b/>
                <w:sz w:val="24"/>
                <w:szCs w:val="24"/>
              </w:rPr>
              <w:t>годину</w:t>
            </w:r>
            <w:r w:rsidRPr="005764EB">
              <w:rPr>
                <w:b/>
                <w:sz w:val="24"/>
                <w:szCs w:val="24"/>
              </w:rPr>
              <w:t xml:space="preserve"> </w:t>
            </w:r>
          </w:p>
          <w:p w:rsidR="00535FEB" w:rsidRPr="00C7611E" w:rsidRDefault="00535FEB" w:rsidP="00535FEB">
            <w:pPr>
              <w:pStyle w:val="NoSpacing"/>
            </w:pPr>
          </w:p>
          <w:p w:rsidR="00C7611E" w:rsidRPr="005A4374" w:rsidRDefault="00324538" w:rsidP="007C310D">
            <w:pPr>
              <w:widowControl/>
              <w:autoSpaceDE/>
              <w:autoSpaceDN/>
              <w:spacing w:after="160" w:line="259" w:lineRule="auto"/>
              <w:jc w:val="both"/>
              <w:rPr>
                <w:rFonts w:eastAsia="Calibri"/>
                <w:sz w:val="24"/>
                <w:szCs w:val="24"/>
                <w:lang w:val="bs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П</w:t>
            </w:r>
            <w:r>
              <w:rPr>
                <w:rFonts w:eastAsia="Calibri"/>
                <w:bCs/>
                <w:sz w:val="24"/>
                <w:szCs w:val="24"/>
                <w:lang w:val="bs"/>
              </w:rPr>
              <w:t>оља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Финансијски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извјештаји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Усклађеност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активности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"/>
              </w:rPr>
              <w:t>финансијских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трансакција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информација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са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законима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другим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прописима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попуњавају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институције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код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којих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ревизију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проводи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863885">
              <w:rPr>
                <w:rFonts w:eastAsia="Calibri"/>
                <w:sz w:val="24"/>
                <w:szCs w:val="24"/>
                <w:lang w:val="sr-Cyrl-RS"/>
              </w:rPr>
              <w:t>Канцеларија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ре</w:t>
            </w:r>
            <w:r>
              <w:rPr>
                <w:rFonts w:eastAsia="Calibri"/>
                <w:sz w:val="24"/>
                <w:szCs w:val="24"/>
                <w:lang w:val="bs"/>
              </w:rPr>
              <w:t>визију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институција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БиХ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"/>
              </w:rPr>
              <w:t>Поље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"/>
              </w:rPr>
              <w:t>Мишљење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екстерне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ревизије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“ </w:t>
            </w:r>
            <w:r>
              <w:rPr>
                <w:rFonts w:eastAsia="Calibri"/>
                <w:sz w:val="24"/>
                <w:szCs w:val="24"/>
                <w:lang w:val="bs"/>
              </w:rPr>
              <w:t>попуњавају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институције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код</w:t>
            </w:r>
            <w:r w:rsidR="00C7611E" w:rsidRPr="00C7611E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којих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се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проводи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екстерна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"/>
              </w:rPr>
              <w:t>ревизија</w:t>
            </w:r>
            <w:r w:rsidR="007C310D">
              <w:rPr>
                <w:rFonts w:eastAsia="Calibri"/>
                <w:sz w:val="24"/>
                <w:szCs w:val="24"/>
                <w:lang w:val="bs"/>
              </w:rPr>
              <w:t>.</w:t>
            </w:r>
          </w:p>
          <w:p w:rsidR="00C7611E" w:rsidRPr="00C7611E" w:rsidRDefault="00324538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Напомињемо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обавезно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одговорити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сва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питања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Упитника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самопроцјени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финансијског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управљања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контроле</w:t>
            </w:r>
            <w:r w:rsidR="00F0040F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за</w:t>
            </w:r>
            <w:r w:rsidR="00434E9B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годину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складу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</w:t>
            </w:r>
            <w:r w:rsidR="00863885">
              <w:rPr>
                <w:rFonts w:eastAsia="Calibri"/>
                <w:b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овим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863885">
              <w:rPr>
                <w:rFonts w:eastAsia="Calibri"/>
                <w:b/>
                <w:sz w:val="24"/>
                <w:szCs w:val="24"/>
                <w:lang w:val="sr-Cyrl-RS"/>
              </w:rPr>
              <w:t>У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путством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654E71" w:rsidRDefault="00863885" w:rsidP="00654E7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 w:rsidRPr="00654E71">
              <w:rPr>
                <w:rFonts w:eastAsia="Calibri"/>
                <w:b/>
                <w:sz w:val="24"/>
                <w:szCs w:val="24"/>
                <w:lang w:val="bs-Latn-BA"/>
              </w:rPr>
              <w:t>II</w:t>
            </w:r>
            <w:r w:rsidR="00C7611E" w:rsidRPr="00654E71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 </w:t>
            </w:r>
            <w:r w:rsidR="00324538" w:rsidRPr="00654E71">
              <w:rPr>
                <w:rFonts w:eastAsia="Calibri"/>
                <w:b/>
                <w:sz w:val="24"/>
                <w:szCs w:val="24"/>
                <w:lang w:val="bs-Latn-BA"/>
              </w:rPr>
              <w:t>ПОСЕБНИ</w:t>
            </w:r>
            <w:r w:rsidR="00C7611E" w:rsidRPr="00654E71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 w:rsidRPr="00654E71">
              <w:rPr>
                <w:rFonts w:eastAsia="Calibri"/>
                <w:b/>
                <w:sz w:val="24"/>
                <w:szCs w:val="24"/>
                <w:lang w:val="bs-Latn-BA"/>
              </w:rPr>
              <w:t>ДИ</w:t>
            </w:r>
            <w:r w:rsidR="00654E71" w:rsidRPr="00654E71">
              <w:rPr>
                <w:rFonts w:eastAsia="Calibri"/>
                <w:b/>
                <w:sz w:val="24"/>
                <w:szCs w:val="24"/>
                <w:lang w:val="sr-Cyrl-RS"/>
              </w:rPr>
              <w:t>О</w:t>
            </w:r>
            <w:bookmarkStart w:id="0" w:name="_GoBack"/>
            <w:bookmarkEnd w:id="0"/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863885" w:rsidP="00C839B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КОНТРОЛНО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ОКРУЖЕЊЕ</w:t>
            </w:r>
          </w:p>
        </w:tc>
      </w:tr>
      <w:tr w:rsidR="00C7611E" w:rsidRPr="00C7611E" w:rsidTr="003E5F38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5A4374" w:rsidRDefault="00C7611E" w:rsidP="00C7611E">
            <w:pPr>
              <w:widowControl/>
              <w:numPr>
                <w:ilvl w:val="0"/>
                <w:numId w:val="14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hr-HR"/>
              </w:rPr>
              <w:t>Етика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hr-HR"/>
              </w:rPr>
              <w:t>и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hr-HR"/>
              </w:rPr>
              <w:t>интегритет</w:t>
            </w:r>
            <w:r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: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посебан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Кодекс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понашања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нивоу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доношења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Кодекса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324538" w:rsidP="00B03792">
            <w:pPr>
              <w:pStyle w:val="TableParagraph"/>
              <w:numPr>
                <w:ilvl w:val="0"/>
                <w:numId w:val="4"/>
              </w:numPr>
              <w:ind w:right="96"/>
              <w:jc w:val="both"/>
              <w:rPr>
                <w:b/>
                <w:sz w:val="24"/>
                <w:lang w:val="sr-Cyrl-RS"/>
              </w:rPr>
            </w:pPr>
            <w:r>
              <w:rPr>
                <w:b/>
                <w:sz w:val="24"/>
              </w:rPr>
              <w:t>Да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руководилац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институције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писаним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актом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делегирао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послове</w:t>
            </w:r>
            <w:r w:rsidR="00C839B4">
              <w:rPr>
                <w:b/>
                <w:sz w:val="24"/>
              </w:rPr>
              <w:t xml:space="preserve"> 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5D094D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надзора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над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провођењем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Кодекса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државних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службеника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неку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  <w:r w:rsidR="00B03792" w:rsidRPr="00CC26F6">
              <w:rPr>
                <w:b/>
                <w:spacing w:val="-57"/>
                <w:sz w:val="24"/>
              </w:rPr>
              <w:t xml:space="preserve"> </w:t>
            </w:r>
            <w:r w:rsidR="007C310D">
              <w:rPr>
                <w:b/>
                <w:spacing w:val="-57"/>
                <w:sz w:val="24"/>
              </w:rPr>
              <w:t xml:space="preserve">                     </w:t>
            </w:r>
            <w:r>
              <w:rPr>
                <w:b/>
                <w:sz w:val="24"/>
              </w:rPr>
              <w:t>организационих</w:t>
            </w:r>
            <w:r w:rsidR="00B03792" w:rsidRPr="00CC26F6">
              <w:rPr>
                <w:b/>
                <w:spacing w:val="7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јединица</w:t>
            </w:r>
            <w:r w:rsidR="00B03792" w:rsidRPr="00CC26F6">
              <w:rPr>
                <w:b/>
                <w:spacing w:val="5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на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неког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од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запослени</w:t>
            </w:r>
            <w:r>
              <w:rPr>
                <w:b/>
                <w:sz w:val="24"/>
                <w:lang w:val="sr-Cyrl-RS"/>
              </w:rPr>
              <w:t>х</w:t>
            </w:r>
            <w:r w:rsidR="00B03792" w:rsidRPr="00CC26F6">
              <w:rPr>
                <w:b/>
                <w:sz w:val="24"/>
              </w:rPr>
              <w:t>?</w:t>
            </w:r>
          </w:p>
          <w:p w:rsidR="00C7611E" w:rsidRPr="00CC26F6" w:rsidRDefault="00324538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интерног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акта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којим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су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делегирани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наведени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</w:t>
            </w:r>
            <w:r>
              <w:rPr>
                <w:rFonts w:eastAsia="Calibri"/>
                <w:sz w:val="24"/>
                <w:szCs w:val="24"/>
                <w:lang w:val="sr-Cyrl-RS"/>
              </w:rPr>
              <w:t>ослови</w:t>
            </w:r>
            <w:r w:rsidR="00B03792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C26F6" w:rsidRDefault="00324538" w:rsidP="005A4374">
            <w:pPr>
              <w:pStyle w:val="TableParagraph"/>
              <w:numPr>
                <w:ilvl w:val="0"/>
                <w:numId w:val="4"/>
              </w:numPr>
              <w:ind w:right="97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у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институцији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постоје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додатна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интерна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упутства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03792" w:rsidRPr="00CC26F6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или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смјернице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B03792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стандардима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понашања</w:t>
            </w:r>
            <w:r w:rsidR="00B03792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запослених</w:t>
            </w:r>
            <w:r w:rsidR="00B1577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1577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мјере</w:t>
            </w:r>
            <w:r w:rsidR="005837A4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случају</w:t>
            </w:r>
            <w:r w:rsidR="00B03792" w:rsidRPr="00CC26F6">
              <w:rPr>
                <w:b/>
                <w:spacing w:val="60"/>
                <w:sz w:val="24"/>
              </w:rPr>
              <w:t xml:space="preserve"> </w:t>
            </w:r>
            <w:r>
              <w:rPr>
                <w:b/>
                <w:sz w:val="24"/>
              </w:rPr>
              <w:t>непоштивања</w:t>
            </w:r>
            <w:r w:rsidR="00B03792" w:rsidRPr="00CC26F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истих</w:t>
            </w:r>
            <w:r w:rsidR="00C7611E" w:rsidRPr="00CC26F6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C26F6" w:rsidRDefault="00324538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то</w:t>
            </w:r>
            <w:r w:rsidR="00B03792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потврђује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pStyle w:val="ListParagraph"/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постоје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јасна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правила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интерни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акти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којима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се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дефини</w:t>
            </w:r>
            <w:r w:rsidR="008638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шу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ситуације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потенцијалних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сукоба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интереса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начин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поступања</w:t>
            </w:r>
            <w:r w:rsidR="00C7611E" w:rsidRP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C7611E" w:rsidRDefault="00324538" w:rsidP="005837A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упутства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смјерница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доношења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128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било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писаних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притужби</w:t>
            </w:r>
            <w:r w:rsidR="00B03792" w:rsidRPr="00B0379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B03792" w:rsidRPr="00B03792">
              <w:rPr>
                <w:b/>
                <w:spacing w:val="-57"/>
                <w:sz w:val="24"/>
              </w:rPr>
              <w:t xml:space="preserve"> </w:t>
            </w:r>
            <w:r w:rsidR="00B03792" w:rsidRPr="00B03792">
              <w:rPr>
                <w:b/>
                <w:spacing w:val="-57"/>
                <w:sz w:val="24"/>
                <w:lang w:val="sr-Cyrl-RS"/>
              </w:rPr>
              <w:t xml:space="preserve">         </w:t>
            </w:r>
            <w:r>
              <w:rPr>
                <w:b/>
                <w:sz w:val="24"/>
              </w:rPr>
              <w:t>непоштивање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Кодекса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државних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службеника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извјештајном</w:t>
            </w:r>
            <w:r w:rsidR="00B03792" w:rsidRPr="00B0379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периоду</w:t>
            </w:r>
            <w:r w:rsidR="00B03792" w:rsidRPr="00B03792">
              <w:rPr>
                <w:b/>
                <w:sz w:val="24"/>
              </w:rPr>
              <w:t>?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Ако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B03792" w:rsidRPr="00B03792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било</w:t>
            </w:r>
            <w:r w:rsidR="00B03792" w:rsidRPr="00B03792">
              <w:rPr>
                <w:b/>
                <w:sz w:val="24"/>
              </w:rPr>
              <w:t>,</w:t>
            </w:r>
            <w:r w:rsidR="00B03792" w:rsidRPr="00B03792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наведите</w:t>
            </w:r>
            <w:r w:rsidR="00B03792" w:rsidRPr="00B0379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број</w:t>
            </w:r>
            <w:r w:rsidR="00B03792" w:rsidRPr="00B03792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притужби</w:t>
            </w:r>
            <w:r w:rsidR="00B03792" w:rsidRPr="00B03792">
              <w:rPr>
                <w:b/>
                <w:sz w:val="24"/>
              </w:rPr>
              <w:t>.</w:t>
            </w:r>
          </w:p>
          <w:p w:rsidR="00C7611E" w:rsidRPr="00C7611E" w:rsidRDefault="00324538" w:rsidP="00B0379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B0379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притужби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основу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притужби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због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непоштивања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Кодекса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државних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службеника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било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случајева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покренутих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дисциплинских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поступака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против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државних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службеника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запосленика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наведите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број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покренутих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поступака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50220F" w:rsidRDefault="00324538" w:rsidP="0050220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покретања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поступка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покренутих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поступака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80351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</w:rPr>
              <w:t>5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опцију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3E5F38">
        <w:trPr>
          <w:cantSplit/>
          <w:trHeight w:val="13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324538" w:rsidP="00B03792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i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Б</w:t>
            </w:r>
            <w:r w:rsidR="001B43F0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Плански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приступ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пословању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(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мисија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визија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циљеви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>)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4CC6" w:rsidRPr="00CE4CC6" w:rsidRDefault="00324538" w:rsidP="00334D5B">
            <w:pPr>
              <w:widowControl/>
              <w:numPr>
                <w:ilvl w:val="0"/>
                <w:numId w:val="4"/>
              </w:numPr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Да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CE4CC6" w:rsidRPr="00CE4CC6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институција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припремила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доставила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надлежној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институцији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елементе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израду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средњорочног</w:t>
            </w:r>
            <w:r w:rsidR="00CE4CC6" w:rsidRPr="00CE4CC6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 w:rsidR="00CE4CC6" w:rsidRPr="00CE4CC6">
              <w:rPr>
                <w:b/>
                <w:spacing w:val="-57"/>
                <w:sz w:val="24"/>
              </w:rPr>
              <w:t xml:space="preserve"> </w:t>
            </w:r>
            <w:r w:rsidR="00C839B4">
              <w:rPr>
                <w:b/>
                <w:spacing w:val="-57"/>
                <w:sz w:val="24"/>
              </w:rPr>
              <w:t xml:space="preserve">       </w:t>
            </w:r>
            <w:r w:rsidR="00AB26E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за</w:t>
            </w:r>
            <w:r w:rsidR="00CE4CC6" w:rsidRPr="00CE4CC6">
              <w:rPr>
                <w:b/>
                <w:sz w:val="24"/>
                <w:lang w:val="sr-Cyrl-RS"/>
              </w:rPr>
              <w:t xml:space="preserve"> </w:t>
            </w:r>
            <w:r w:rsidR="00AB26EC">
              <w:rPr>
                <w:b/>
                <w:sz w:val="24"/>
                <w:lang w:val="sr-Cyrl-RS"/>
              </w:rPr>
              <w:t>202</w:t>
            </w:r>
            <w:r w:rsidR="00AB26EC">
              <w:rPr>
                <w:b/>
                <w:sz w:val="24"/>
              </w:rPr>
              <w:t>6</w:t>
            </w:r>
            <w:r w:rsidR="00AB26EC">
              <w:rPr>
                <w:b/>
                <w:sz w:val="24"/>
                <w:lang w:val="sr-Cyrl-RS"/>
              </w:rPr>
              <w:t>-202</w:t>
            </w:r>
            <w:r w:rsidR="00AB26EC">
              <w:rPr>
                <w:b/>
                <w:sz w:val="24"/>
              </w:rPr>
              <w:t>8</w:t>
            </w:r>
            <w:r w:rsidR="00CE4CC6" w:rsidRPr="00CE4CC6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годин</w:t>
            </w:r>
            <w:r>
              <w:rPr>
                <w:b/>
                <w:sz w:val="24"/>
              </w:rPr>
              <w:t>у</w:t>
            </w:r>
            <w:r w:rsidR="00AB26EC">
              <w:rPr>
                <w:b/>
                <w:sz w:val="24"/>
              </w:rPr>
              <w:t>?</w:t>
            </w:r>
          </w:p>
          <w:p w:rsidR="00C7611E" w:rsidRPr="00CE4CC6" w:rsidRDefault="00324538" w:rsidP="00AB26E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E4CC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 w:rsidRPr="00CE4CC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нисте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обвезници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средњорочног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планирања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F47A92" w:rsidRPr="00CE4CC6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803F6E">
            <w:pPr>
              <w:widowControl/>
              <w:numPr>
                <w:ilvl w:val="0"/>
                <w:numId w:val="16"/>
              </w:numPr>
              <w:autoSpaceDE/>
              <w:autoSpaceDN/>
              <w:spacing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којом</w:t>
            </w:r>
            <w:r w:rsidR="00C57EA7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се</w:t>
            </w:r>
            <w:r w:rsidR="00C57EA7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детаљно</w:t>
            </w:r>
            <w:r w:rsidR="00C57EA7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уређује</w:t>
            </w:r>
            <w:r w:rsidR="00C57EA7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поступак</w:t>
            </w:r>
            <w:r w:rsidR="00C57EA7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израде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средњорочног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плана</w:t>
            </w:r>
            <w:r w:rsidR="008B268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нисте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обвезници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средњорочног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планирања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интерном</w:t>
            </w:r>
            <w:r w:rsidR="00BE008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процедуром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одређена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организациона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јединица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особа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одговорна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координацију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израду</w:t>
            </w:r>
            <w:r w:rsidR="00BE0085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средњорочног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324538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опцију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BE0085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BE008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нисте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обвезници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средњорочног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планирања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38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интерном</w:t>
            </w:r>
            <w:r w:rsidR="00982AA0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процедуром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регули</w:t>
            </w:r>
            <w:r w:rsidR="008638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ано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су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све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организационе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јединице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укључене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израду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средњорочног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? </w:t>
            </w:r>
          </w:p>
          <w:p w:rsidR="00C7611E" w:rsidRPr="00F47A92" w:rsidRDefault="00324538" w:rsidP="00F47A92">
            <w:pPr>
              <w:widowControl/>
              <w:autoSpaceDE/>
              <w:autoSpaceDN/>
              <w:spacing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која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то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потврђује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8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</w:t>
            </w:r>
            <w:r>
              <w:rPr>
                <w:rFonts w:eastAsia="Calibri"/>
                <w:sz w:val="24"/>
                <w:szCs w:val="24"/>
              </w:rPr>
              <w:t>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BE0085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BE008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нисте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обвезници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средњорочног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планирања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средњорочни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институције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укључује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процјену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праћење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ризика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који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угрожавају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реализацију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постављених</w:t>
            </w:r>
            <w:r w:rsidR="004612C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циљева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hr-HR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 w:rsidR="0050220F">
              <w:rPr>
                <w:rFonts w:eastAsia="Calibri"/>
                <w:iCs/>
                <w:sz w:val="24"/>
                <w:szCs w:val="24"/>
                <w:lang w:val="hr-HR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Да</w:t>
            </w:r>
            <w:r w:rsidR="0050220F">
              <w:rPr>
                <w:rFonts w:eastAsia="Calibri"/>
                <w:iCs/>
                <w:sz w:val="24"/>
                <w:szCs w:val="24"/>
                <w:lang w:val="hr-HR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образложите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гдје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ризици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евидентирани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начин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прате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навести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акте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hr-HR"/>
              </w:rPr>
              <w:t>потврђују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hr-HR"/>
              </w:rPr>
              <w:t>.</w:t>
            </w:r>
            <w:r w:rsidR="00F47A92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нисте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обвезници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средњорочног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планирања</w:t>
            </w:r>
            <w:r w:rsidR="00C839B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циљеви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активности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средњорочних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планова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реализ</w:t>
            </w:r>
            <w:r w:rsidR="008638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планираној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динамици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наведите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проценат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реализ</w:t>
            </w:r>
            <w:r w:rsidR="008638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аних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активности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</w:t>
            </w:r>
            <w:r w:rsidR="00B84A33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години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односу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F47A92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тражени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проценат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нисте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обвезници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средњорочног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планирања</w:t>
            </w:r>
            <w:r w:rsidR="00C4734B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F47A92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циљеви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буџетских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програма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повезани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</w:t>
            </w:r>
            <w:r w:rsidR="00A91A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циљевима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из</w:t>
            </w:r>
            <w:r w:rsidR="00B0379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средњорочног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плана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C7611E" w:rsidRPr="001611CF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бројеве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аката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припремају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буџетски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захтјев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324538" w:rsidP="00CE4CC6">
            <w:pPr>
              <w:pStyle w:val="TableParagraph"/>
              <w:numPr>
                <w:ilvl w:val="0"/>
                <w:numId w:val="16"/>
              </w:numPr>
              <w:tabs>
                <w:tab w:val="left" w:pos="2283"/>
              </w:tabs>
              <w:ind w:right="96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имате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усвојен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годишњи</w:t>
            </w:r>
            <w:r w:rsidR="00364B68" w:rsidRPr="00CC26F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рада</w:t>
            </w:r>
            <w:r w:rsidR="00CE4CC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за</w:t>
            </w:r>
            <w:r w:rsidR="000B2FFD">
              <w:rPr>
                <w:b/>
                <w:sz w:val="24"/>
                <w:lang w:val="sr-Cyrl-RS"/>
              </w:rPr>
              <w:t xml:space="preserve"> 202</w:t>
            </w:r>
            <w:r w:rsidR="000B2FFD">
              <w:rPr>
                <w:b/>
                <w:sz w:val="24"/>
              </w:rPr>
              <w:t>5</w:t>
            </w:r>
            <w:r w:rsidR="00CE4CC6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годину</w:t>
            </w:r>
            <w:r w:rsidR="00364B68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 w:rsidR="000B2F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свим</w:t>
            </w:r>
            <w:r w:rsidR="000B2F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прописаним</w:t>
            </w:r>
            <w:r w:rsidR="000B2FF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елементима</w:t>
            </w:r>
            <w:r w:rsidR="00364B68" w:rsidRPr="00CE4CC6">
              <w:rPr>
                <w:b/>
                <w:sz w:val="24"/>
              </w:rPr>
              <w:t>?</w:t>
            </w:r>
          </w:p>
          <w:p w:rsidR="00C7611E" w:rsidRPr="00C7611E" w:rsidRDefault="00324538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наведите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датум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акта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то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потврђује</w:t>
            </w:r>
            <w:r w:rsidR="00364B68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немају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обавезу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израде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годишњих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планова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рада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64B68" w:rsidP="00C7611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364B68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је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годишњи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изв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ештај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раду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институције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</w:t>
            </w:r>
            <w:r w:rsidR="00292F31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292F31">
              <w:rPr>
                <w:rFonts w:eastAsia="Calibri"/>
                <w:b/>
                <w:bCs/>
                <w:iCs/>
                <w:sz w:val="24"/>
                <w:szCs w:val="24"/>
              </w:rPr>
              <w:t>4</w:t>
            </w:r>
            <w:r w:rsidR="006A248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сачињен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достављен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A91A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Савјету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министара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БиХ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или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другој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надлежној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институцији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законском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року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наведите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којем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проценту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реализ</w:t>
            </w:r>
            <w:r w:rsidR="00A91A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ане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планиране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активности</w:t>
            </w:r>
            <w:r w:rsidR="0080351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? </w:t>
            </w:r>
          </w:p>
          <w:p w:rsidR="00C7611E" w:rsidRPr="001611CF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образложење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немају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обавезу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израде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годишњих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планова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рада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96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A4374" w:rsidRDefault="00324538" w:rsidP="00C7611E">
            <w:pPr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све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организационе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јединице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учествују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припреми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буџетског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захтјева</w:t>
            </w:r>
            <w:r w:rsidR="00364B6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?</w:t>
            </w:r>
          </w:p>
          <w:p w:rsidR="004E74AC" w:rsidRPr="001611CF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актом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уређено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образложење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припремају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буџетски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захтјев</w:t>
            </w:r>
            <w:r w:rsidR="001611C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92F31">
              <w:rPr>
                <w:rFonts w:eastAsia="Calibri"/>
                <w:sz w:val="24"/>
                <w:szCs w:val="24"/>
                <w:lang w:val="sr-Cyrl-RS"/>
              </w:rPr>
              <w:t>“</w:t>
            </w:r>
          </w:p>
        </w:tc>
      </w:tr>
      <w:tr w:rsidR="00C7611E" w:rsidRPr="00C7611E" w:rsidTr="00292F31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Ц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Руковођење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стил</w:t>
            </w:r>
            <w:r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управљања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2804" w:rsidRDefault="00324538" w:rsidP="00903815">
            <w:pPr>
              <w:pStyle w:val="TableParagraph"/>
              <w:numPr>
                <w:ilvl w:val="0"/>
                <w:numId w:val="16"/>
              </w:numPr>
              <w:ind w:right="96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вашој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стручни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колегиј</w:t>
            </w:r>
            <w:r w:rsidR="00A91A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ум</w:t>
            </w:r>
            <w:r w:rsidR="009038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0B2DCE" w:rsidRPr="000B2DC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C7611E" w:rsidRDefault="00324538" w:rsidP="00727D9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документа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5B6F3E" w:rsidRDefault="00324538" w:rsidP="005B6F3E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редовно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одржавају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састанци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стручног</w:t>
            </w:r>
            <w:r w:rsidR="00C7611E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колегијума</w:t>
            </w:r>
            <w:r w:rsidR="00903815" w:rsidRPr="005B6F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50220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324098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акте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903815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</w:rPr>
              <w:t>17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450D" w:rsidRPr="0091450D" w:rsidRDefault="00324538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сачињавају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записници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састанака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стручног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колегијума</w:t>
            </w:r>
            <w:r w:rsidR="0091450D" w:rsidRPr="0091450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91450D" w:rsidRDefault="00324538" w:rsidP="00727D97">
            <w:pPr>
              <w:widowControl/>
              <w:autoSpaceDE/>
              <w:autoSpaceDN/>
              <w:spacing w:after="160" w:line="259" w:lineRule="auto"/>
              <w:rPr>
                <w:rFonts w:eastAsia="Calibri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324098" w:rsidRPr="0091450D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бројеве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датуме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записника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одржаних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sz w:val="24"/>
                <w:szCs w:val="24"/>
                <w:lang w:val="bs-Latn-BA"/>
              </w:rPr>
              <w:t>колегијума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 2025. </w:t>
            </w:r>
            <w:r>
              <w:rPr>
                <w:rFonts w:eastAsia="Calibri"/>
                <w:sz w:val="24"/>
                <w:szCs w:val="24"/>
                <w:lang w:val="bs-Latn-BA"/>
              </w:rPr>
              <w:t>години</w:t>
            </w:r>
            <w:r w:rsidR="0091450D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0220F">
              <w:rPr>
                <w:rFonts w:eastAsia="Calibri"/>
                <w:sz w:val="24"/>
                <w:szCs w:val="24"/>
              </w:rPr>
              <w:t>17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0220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50220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0220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6669" w:rsidRPr="00DD6669" w:rsidRDefault="00324538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састанцима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стручног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колегијума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расправља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извјештају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реализацији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средњорочног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годишњег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програма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прије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подношења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тих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A91A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Савјету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министара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другој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надлежној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DD6669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 w:rsidR="00C7611E" w:rsidRPr="00DD666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0541F0" w:rsidRDefault="00324538" w:rsidP="00727D9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32409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документа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7B2057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75433D">
        <w:trPr>
          <w:cantSplit/>
          <w:trHeight w:val="113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6331" w:rsidRPr="005A4374" w:rsidRDefault="00324538" w:rsidP="0037698B">
            <w:pPr>
              <w:pStyle w:val="ListParagraph"/>
              <w:widowControl/>
              <w:numPr>
                <w:ilvl w:val="0"/>
                <w:numId w:val="16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састанцима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стручног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колегијума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расправља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кључним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ризицима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контролама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пословању</w:t>
            </w:r>
            <w:r w:rsidR="009005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4E74AC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9005A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9005A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9005A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9005A8" w:rsidRPr="000541F0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9005A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9005A8" w:rsidRPr="000541F0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9005A8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9005A8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9005A8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9005A8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документа</w:t>
            </w:r>
            <w:r w:rsidR="009005A8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9005A8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9005A8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9005A8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D397A" w:rsidRPr="00C7611E" w:rsidTr="0075433D">
        <w:trPr>
          <w:cantSplit/>
          <w:trHeight w:val="11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A" w:rsidRPr="00AD397A" w:rsidRDefault="00324538" w:rsidP="00AD397A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AD397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AD397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састанцима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стручног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колегијума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расправља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извјештајима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извршењу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буџета</w:t>
            </w:r>
            <w:r w:rsidR="00AD397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AD397A" w:rsidRPr="00AD397A" w:rsidRDefault="00324538" w:rsidP="007F7C1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AD397A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AD397A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AD397A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D397A" w:rsidRPr="000541F0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AD397A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AD397A" w:rsidRPr="000541F0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AD397A" w:rsidRPr="000541F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AD397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AD397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AD397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документа</w:t>
            </w:r>
            <w:r w:rsidR="00AD397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AD397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AD397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AD397A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</w:rPr>
              <w:t>17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AD397A" w:rsidRPr="00C7611E" w:rsidTr="00CC26F6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397A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Уколико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вашој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институцији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није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успостављен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стручни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колегиј</w:t>
            </w:r>
            <w:r w:rsidR="00A91A2A">
              <w:rPr>
                <w:rFonts w:eastAsia="Calibri"/>
                <w:b/>
                <w:sz w:val="24"/>
                <w:szCs w:val="24"/>
                <w:lang w:val="sr-Cyrl-RS"/>
              </w:rPr>
              <w:t>ум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да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ли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највише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руководство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расправља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реализацији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средњорочног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годишњег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програма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рада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прије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подошења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тих</w:t>
            </w:r>
            <w:r w:rsidR="007F7C1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извјештаја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A91A2A">
              <w:rPr>
                <w:rFonts w:eastAsia="Calibri"/>
                <w:b/>
                <w:sz w:val="24"/>
                <w:szCs w:val="24"/>
                <w:lang w:val="sr-Cyrl-RS"/>
              </w:rPr>
              <w:t>Савјету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министара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БиХ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или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другој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надлежној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институцији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те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да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ли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се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расправља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кључним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ризицима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контролама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пословању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као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извјештајима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извршењу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буџет</w:t>
            </w:r>
            <w:r w:rsidR="00B7707F">
              <w:rPr>
                <w:rFonts w:eastAsia="Calibri"/>
                <w:b/>
                <w:sz w:val="24"/>
                <w:szCs w:val="24"/>
                <w:lang w:val="sr-Cyrl-RS"/>
              </w:rPr>
              <w:t>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Описати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на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који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начин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се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исто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проводи</w:t>
            </w:r>
            <w:r w:rsidR="00DB3C9A" w:rsidRPr="00DB3C9A">
              <w:rPr>
                <w:rFonts w:eastAsia="Calibri"/>
                <w:b/>
                <w:sz w:val="24"/>
                <w:szCs w:val="24"/>
                <w:lang w:val="bs-Latn-BA"/>
              </w:rPr>
              <w:t xml:space="preserve">. </w:t>
            </w:r>
          </w:p>
          <w:p w:rsidR="00DB3C9A" w:rsidRPr="00554D1A" w:rsidRDefault="00324538" w:rsidP="00554D1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одговорају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имале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17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тако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наведу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бројеве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документа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потврђују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DB3C9A" w:rsidRPr="00554D1A">
              <w:rPr>
                <w:rFonts w:eastAsia="Calibri"/>
                <w:sz w:val="24"/>
                <w:szCs w:val="24"/>
                <w:lang w:val="bs-Latn-BA"/>
              </w:rPr>
              <w:t xml:space="preserve">". </w:t>
            </w:r>
          </w:p>
        </w:tc>
      </w:tr>
      <w:tr w:rsidR="00C7611E" w:rsidRPr="00C7611E" w:rsidTr="009D36AC">
        <w:trPr>
          <w:cantSplit/>
          <w:trHeight w:val="161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C26F6" w:rsidRPr="00C7611E" w:rsidRDefault="00C7611E" w:rsidP="009D36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br w:type="page"/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Д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)  </w:t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Организациона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структура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, </w:t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овлашћења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и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одговорности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, </w:t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систем</w:t>
            </w:r>
            <w:r w:rsidRPr="009D36AC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shd w:val="clear" w:color="auto" w:fill="F2F2F2" w:themeFill="background1" w:themeFillShade="F2"/>
                <w:lang w:val="bs-Latn-BA"/>
              </w:rPr>
              <w:t>извјештавања</w:t>
            </w:r>
            <w:r w:rsidR="009D36AC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     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14748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именована</w:t>
            </w:r>
            <w:r w:rsidR="0079743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задужена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рјешења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одлуке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именовању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образложење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14748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именована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група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рјешења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одлуке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именовању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образложење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актом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именовању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особе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задужен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групе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прецизно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утврђени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задаци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рокови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њихово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извршавање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324538" w:rsidP="0038332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регули</w:t>
            </w:r>
            <w:r w:rsidR="00383324">
              <w:rPr>
                <w:rFonts w:eastAsia="Calibri"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sz w:val="24"/>
                <w:szCs w:val="24"/>
                <w:lang w:val="bs-Latn-BA"/>
              </w:rPr>
              <w:t>ано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актом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именовању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особе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задужен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</w:t>
            </w:r>
            <w:r w:rsidR="0080782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радне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групе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80782A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утврђена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обавеза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извјештавања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руководиоца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институције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степену</w:t>
            </w:r>
            <w:r w:rsidR="002B60F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стању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даље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унапређење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B7707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регули</w:t>
            </w:r>
            <w:r w:rsidR="00B7707F">
              <w:rPr>
                <w:rFonts w:eastAsia="Calibri"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sz w:val="24"/>
                <w:szCs w:val="24"/>
                <w:lang w:val="bs-Latn-BA"/>
              </w:rPr>
              <w:t>ано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особа</w:t>
            </w:r>
            <w:r w:rsidR="0039378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задужен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група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доставља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руководиоцу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степену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стању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даље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унапређење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колико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таквих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извјештаја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достављено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2025.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години</w:t>
            </w:r>
            <w:r w:rsidR="0078047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достављених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покренуте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ажурирање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правилника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унутрашњој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вези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B7707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складу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B7707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Одлуком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измјенама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допуни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Одлуке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разврставању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мјеста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критеријумима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опис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мјеста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институцијама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324538" w:rsidP="000A7C2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покренуте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образложење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ажурирале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правилнике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унутрашњој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организацији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складу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</w:t>
            </w:r>
            <w:r w:rsidR="00B7707F">
              <w:rPr>
                <w:rFonts w:eastAsia="Calibri"/>
                <w:sz w:val="24"/>
                <w:szCs w:val="24"/>
                <w:lang w:val="sr-Cyrl-RS"/>
              </w:rPr>
              <w:t>а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овом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Одлуком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правилником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унутрашној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прописани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вези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B7707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складу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B7707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Одлуком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измјенама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допуни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Одлуке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разврставању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мјеста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критеријумима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опис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мјеста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институцијама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2E34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38018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измијењеног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правилника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унутрашњој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организацији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</w:rPr>
              <w:t xml:space="preserve">29 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sz w:val="24"/>
                <w:szCs w:val="24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DD6EB7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Д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дефини</w:t>
            </w:r>
            <w:r w:rsidR="00B7707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овлашћења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одговорности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ла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средњем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нижем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нивоу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реализацију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утврђених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циљева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програма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пројеката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начин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B7707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кроз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дефини</w:t>
            </w:r>
            <w:r w:rsidR="00B7707F">
              <w:rPr>
                <w:rFonts w:eastAsia="Calibri"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sz w:val="24"/>
                <w:szCs w:val="24"/>
                <w:lang w:val="bs-Latn-BA"/>
              </w:rPr>
              <w:t>ана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овлашћења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реализацију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програма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пројеката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сл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правилнику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унутрашњој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организацији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интерним</w:t>
            </w:r>
            <w:r w:rsidR="00AD2EFC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актом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уређена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улога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смислу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вршења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координационе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савјетодавне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улоге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складу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B7707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Приручником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324538" w:rsidP="00334D5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hr-HR"/>
              </w:rPr>
              <w:t>„</w:t>
            </w:r>
            <w:r>
              <w:rPr>
                <w:rFonts w:eastAsia="Calibri"/>
                <w:sz w:val="24"/>
                <w:szCs w:val="24"/>
                <w:lang w:val="hr-HR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hr-HR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актима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промијењена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улога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организационе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јединице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финансије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немају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организационе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јединице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за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финансије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153297">
              <w:rPr>
                <w:rFonts w:eastAsia="Calibri"/>
                <w:sz w:val="24"/>
                <w:szCs w:val="24"/>
              </w:rPr>
              <w:t>”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211AA1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организационој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јединици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финансије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попуњена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сва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мјеста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предвиђена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Правилником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унутрашњој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организацији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наведите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број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систематиз</w:t>
            </w:r>
            <w:r w:rsidR="00B7707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аних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број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попуњених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радних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мјеста</w:t>
            </w:r>
            <w:r w:rsidR="00C7611E" w:rsidRPr="00211AA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B7707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211AA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211AA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211AA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11AA1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11AA1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211AA1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систематиз</w:t>
            </w:r>
            <w:r w:rsidR="00B7707F">
              <w:rPr>
                <w:rFonts w:eastAsia="Calibri"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sz w:val="24"/>
                <w:szCs w:val="24"/>
                <w:lang w:val="bs-Latn-BA"/>
              </w:rPr>
              <w:t>аних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попуњених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радних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мјеста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немају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организациону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јединицу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финансије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3E5CE0" w:rsidRPr="00C7611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3E5CE0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лиценци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ИСФУ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одговара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потребама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процјену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додатног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лиценци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користе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ИСФУ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именовани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руководиоци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власници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програма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AD2EFC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именовању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немају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буџетске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програме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5A4374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руководиоци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власници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програма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подносе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руководиоцу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извршењу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њихове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надлежности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 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Нпр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образлажу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остварене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циљеве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степен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реализације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планираних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расхода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прихода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одступања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извршења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односу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подносе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образложења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створеним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обавезама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реализацији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набавки</w:t>
            </w:r>
            <w:r w:rsidR="009A06C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уговарања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слично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).</w:t>
            </w:r>
          </w:p>
          <w:p w:rsidR="00AD2EFC" w:rsidRPr="008D5BC2" w:rsidRDefault="00324538" w:rsidP="002E34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достављених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</w:rPr>
              <w:t>35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немају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буџетске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програме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AD2EFC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734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5FEB" w:rsidRPr="007B5546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врши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ажурирање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организационе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структуре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како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одражавала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промјене</w:t>
            </w:r>
            <w:r w:rsidR="00C7611E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регулативе</w:t>
            </w:r>
            <w:r w:rsidR="005A4374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циљева</w:t>
            </w:r>
            <w:r w:rsidR="005A4374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5A4374" w:rsidRPr="007B55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кад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посљедњи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пут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мијењана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организациона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структура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због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разлога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делегирање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пренос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овлашћења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одговорности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поједине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друге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5572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интерних</w:t>
            </w:r>
            <w:r w:rsidR="005572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аката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успостављено</w:t>
            </w:r>
            <w:r w:rsidR="00F32A4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делегирање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овлашћења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AD2EFC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2EFC" w:rsidRPr="005A4374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sz w:val="24"/>
                <w:szCs w:val="24"/>
              </w:rPr>
              <w:t>Д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а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ли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се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прати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реализација</w:t>
            </w:r>
            <w:r w:rsidR="00AD2EFC" w:rsidRPr="004D4D1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делегираних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овлашћења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и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sr-Cyrl-RS"/>
              </w:rPr>
              <w:t>одговорности</w:t>
            </w:r>
            <w:r w:rsidR="005A4374">
              <w:rPr>
                <w:rFonts w:eastAsia="Calibri"/>
                <w:b/>
                <w:sz w:val="24"/>
                <w:szCs w:val="24"/>
                <w:lang w:val="sr-Cyrl-RS"/>
              </w:rPr>
              <w:t>?</w:t>
            </w:r>
          </w:p>
          <w:p w:rsidR="00AD2EFC" w:rsidRPr="003B45CD" w:rsidRDefault="00324538" w:rsidP="002E34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Ако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 xml:space="preserve">“, </w:t>
            </w:r>
            <w:r>
              <w:rPr>
                <w:rFonts w:eastAsia="Calibri"/>
                <w:sz w:val="24"/>
                <w:szCs w:val="24"/>
                <w:lang w:val="sr-Cyrl-RS"/>
              </w:rPr>
              <w:t>у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колони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sr-Cyrl-RS"/>
              </w:rPr>
              <w:t>образложите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начин</w:t>
            </w:r>
            <w:r w:rsidR="00AD2EFC" w:rsidRPr="00AD2EFC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3B45C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2E34DE">
              <w:rPr>
                <w:rFonts w:eastAsia="Calibri"/>
                <w:sz w:val="24"/>
                <w:szCs w:val="24"/>
              </w:rPr>
              <w:t>38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E34DE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34DE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DD6EB7">
        <w:trPr>
          <w:cantSplit/>
          <w:trHeight w:val="22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:rsidR="00C7611E" w:rsidRPr="00C7611E" w:rsidRDefault="00324538" w:rsidP="0014329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) 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људским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ресурсима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1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људске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ресурсе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1873D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Ако</w:t>
            </w:r>
            <w:r w:rsidR="001873DE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1873DE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1873DE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</w:rPr>
              <w:t>“</w:t>
            </w:r>
            <w:r>
              <w:rPr>
                <w:rFonts w:eastAsia="Calibri"/>
                <w:sz w:val="24"/>
                <w:szCs w:val="24"/>
                <w:lang w:val="sr-Cyrl-RS"/>
              </w:rPr>
              <w:t>Д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="007B2C83">
              <w:rPr>
                <w:rFonts w:eastAsia="Calibri"/>
                <w:sz w:val="24"/>
                <w:szCs w:val="24"/>
              </w:rPr>
              <w:t>”</w:t>
            </w:r>
            <w:r w:rsidR="001873D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1873DE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</w:t>
            </w:r>
            <w:r w:rsidR="001873DE" w:rsidRPr="00AD2EF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колони</w:t>
            </w:r>
            <w:r w:rsidR="001873DE" w:rsidRPr="00AD2EFC">
              <w:rPr>
                <w:rFonts w:eastAsia="Calibri"/>
                <w:sz w:val="24"/>
                <w:szCs w:val="24"/>
                <w:lang w:val="sr-Cyrl-RS"/>
              </w:rPr>
              <w:t xml:space="preserve"> 7 </w:t>
            </w:r>
            <w:r>
              <w:rPr>
                <w:rFonts w:eastAsia="Calibri"/>
                <w:sz w:val="24"/>
                <w:szCs w:val="24"/>
              </w:rPr>
              <w:t>наведите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назив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број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документа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који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то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потврђује</w:t>
            </w:r>
            <w:r w:rsidR="001873DE">
              <w:rPr>
                <w:rFonts w:eastAsia="Calibri"/>
                <w:sz w:val="24"/>
                <w:szCs w:val="24"/>
              </w:rPr>
              <w:t xml:space="preserve">, </w:t>
            </w:r>
            <w:r>
              <w:rPr>
                <w:rFonts w:eastAsia="Calibri"/>
                <w:sz w:val="24"/>
                <w:szCs w:val="24"/>
              </w:rPr>
              <w:t>а</w:t>
            </w:r>
            <w:r w:rsidR="001873DE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7B5546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2822">
              <w:rPr>
                <w:rFonts w:eastAsia="Calibri"/>
                <w:sz w:val="24"/>
                <w:szCs w:val="24"/>
                <w:lang w:val="bs-Latn-BA"/>
              </w:rPr>
              <w:t xml:space="preserve"> 8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организационој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јединици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додијељени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послови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надлежности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људским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ресурсима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сачињавају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планови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стручног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усавршавања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обучавања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7B2C83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обуке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води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присуства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обукама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033AEA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3AEA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Да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је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евиденција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присуству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обукама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запосленом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саставни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дио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неког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извјештаја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који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се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доставља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руководиоцу</w:t>
            </w:r>
            <w:r w:rsidR="00033AEA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институције</w:t>
            </w:r>
            <w:r w:rsidR="00033AEA">
              <w:rPr>
                <w:b/>
                <w:sz w:val="24"/>
                <w:szCs w:val="24"/>
              </w:rPr>
              <w:t>?</w:t>
            </w:r>
          </w:p>
          <w:p w:rsidR="00033AEA" w:rsidRPr="00033AEA" w:rsidRDefault="00324538" w:rsidP="00DA3B0C">
            <w:pPr>
              <w:widowControl/>
              <w:autoSpaceDE/>
              <w:autoSpaceDN/>
              <w:spacing w:after="160" w:line="259" w:lineRule="auto"/>
              <w:rPr>
                <w:b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033A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033A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033AEA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извјештаја</w:t>
            </w:r>
            <w:r w:rsidR="00033A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033A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садржи</w:t>
            </w:r>
            <w:r w:rsidR="00033A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ове</w:t>
            </w:r>
            <w:r w:rsidR="00033A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податке</w:t>
            </w:r>
            <w:r w:rsidR="00033AEA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DA3B0C">
              <w:rPr>
                <w:rFonts w:eastAsia="Calibri"/>
                <w:sz w:val="24"/>
                <w:szCs w:val="24"/>
              </w:rPr>
              <w:t>42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DA3B0C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DA3B0C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DA3B0C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sz w:val="24"/>
              </w:rPr>
            </w:pPr>
            <w:r>
              <w:rPr>
                <w:b/>
                <w:sz w:val="24"/>
                <w:szCs w:val="24"/>
              </w:rPr>
              <w:t>Да</w:t>
            </w:r>
            <w:r w:rsidR="004B771D" w:rsidRPr="004B771D"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су</w:t>
            </w:r>
            <w:r w:rsidR="004B771D" w:rsidRPr="004B771D">
              <w:rPr>
                <w:b/>
                <w:spacing w:val="54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запослени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похађали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обуке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из</w:t>
            </w:r>
            <w:r w:rsidR="00B771D6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области</w:t>
            </w:r>
            <w:r w:rsidR="004B771D" w:rsidRPr="004B771D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pacing w:val="-2"/>
                <w:sz w:val="24"/>
                <w:szCs w:val="24"/>
              </w:rPr>
              <w:t>финансијског</w:t>
            </w:r>
            <w:r w:rsidR="004B771D" w:rsidRPr="004B771D">
              <w:rPr>
                <w:b/>
                <w:spacing w:val="-2"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управљања</w:t>
            </w:r>
            <w:r w:rsidR="004B771D" w:rsidRPr="004B771D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4B771D" w:rsidRPr="004B771D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контроле</w:t>
            </w:r>
            <w:r w:rsidR="004B771D" w:rsidRPr="004B771D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у</w:t>
            </w:r>
            <w:r w:rsidR="009A6081">
              <w:rPr>
                <w:b/>
                <w:sz w:val="24"/>
                <w:lang w:val="sr-Cyrl-RS"/>
              </w:rPr>
              <w:t xml:space="preserve"> 202</w:t>
            </w:r>
            <w:r w:rsidR="009A6081">
              <w:rPr>
                <w:b/>
                <w:sz w:val="24"/>
              </w:rPr>
              <w:t>5</w:t>
            </w:r>
            <w:r w:rsidR="004B771D" w:rsidRPr="004B771D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години</w:t>
            </w:r>
            <w:r w:rsidR="004B771D" w:rsidRPr="004B771D">
              <w:rPr>
                <w:b/>
                <w:sz w:val="24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обука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похађали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похађали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обук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средњорочног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планирања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обука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похађали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средњорочног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планирања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похађали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обук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припреме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израде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буџетског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рачуноводства</w:t>
            </w:r>
            <w:r w:rsidR="00ED75E0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B113F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C7611E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sz w:val="24"/>
                <w:szCs w:val="24"/>
                <w:lang w:val="bs-Latn-BA"/>
              </w:rPr>
              <w:t> 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обука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похађали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запослени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области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буџетских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sz w:val="24"/>
                <w:szCs w:val="24"/>
                <w:lang w:val="bs-Latn-BA"/>
              </w:rPr>
              <w:t>процеса</w:t>
            </w:r>
            <w:r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похађали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обуке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ризцима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обука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похађали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похађали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обук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људским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ресурсима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обука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похађали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људским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ресурсима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похађали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обук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јавних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набавки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771D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обука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похађали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јавних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набавки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цертифи</w:t>
            </w:r>
            <w:r w:rsidR="007B554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ковану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јавне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набавке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цертифи</w:t>
            </w:r>
            <w:r w:rsidR="007B5546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кова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2A70F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цертифи</w:t>
            </w:r>
            <w:r w:rsidR="002A70FD">
              <w:rPr>
                <w:rFonts w:eastAsia="Calibri"/>
                <w:iCs/>
                <w:sz w:val="24"/>
                <w:szCs w:val="24"/>
                <w:lang w:val="sr-Cyrl-RS"/>
              </w:rPr>
              <w:t>кова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них</w:t>
            </w:r>
            <w:r w:rsidR="00F3089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особа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ваше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подстицајне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награде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изузетан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учинак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интерног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редовно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проводи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оцјењивање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државних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службеника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запосленика</w:t>
            </w:r>
            <w:r w:rsidR="008264A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8264A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D5181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5181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случају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лошег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учинка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запосленог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једна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двије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узастопне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негативне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оцјене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поступа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складу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чланом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30,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тач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9.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10.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Закона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државној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служби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институцијама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CD518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070BCF" w:rsidRPr="00070BCF" w:rsidRDefault="00324538" w:rsidP="00070BC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којим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070BCF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потврђује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таквих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случајева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2025.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години</w:t>
            </w:r>
            <w:r w:rsidR="00070BCF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кроз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накнаде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управних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одбора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надзорних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одбора</w:t>
            </w:r>
            <w:r w:rsidR="00F32A4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савјета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координационих</w:t>
            </w:r>
            <w:r w:rsidR="007F683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тијела</w:t>
            </w:r>
            <w:r w:rsidR="007F683F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других</w:t>
            </w:r>
            <w:r w:rsidR="007D4FD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радних</w:t>
            </w:r>
            <w:r w:rsidR="007D4FD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тијела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E93BC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тијело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финансира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колико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средстава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намјену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Уколико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постоје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управни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надзорни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одбори</w:t>
            </w:r>
            <w:r w:rsidR="00F32A4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савјети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координациона</w:t>
            </w:r>
            <w:r w:rsidR="00E93BC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тијела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слично</w:t>
            </w:r>
            <w:r w:rsidR="00821A84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32A46">
              <w:rPr>
                <w:rFonts w:eastAsia="Calibri"/>
                <w:iCs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27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DD6EB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исплату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накнада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члановима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надзорних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одбора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савјета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координационих</w:t>
            </w:r>
            <w:r w:rsidR="007D3C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тијела</w:t>
            </w:r>
            <w:r w:rsidR="007D3C8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других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тијела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усклађену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чланом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39.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Закона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платама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накнадама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C0EF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FC0EF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интерног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13435C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FC0EF4">
              <w:rPr>
                <w:rFonts w:eastAsia="Calibri"/>
                <w:sz w:val="24"/>
                <w:szCs w:val="24"/>
              </w:rPr>
              <w:t>54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FC0EF4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FC0EF4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FC0EF4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26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707267" w:rsidP="00821A8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РИЗИЦИМА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5022" w:rsidRPr="005A4374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је</w:t>
            </w:r>
            <w:r w:rsidR="00E12E3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формиран</w:t>
            </w:r>
            <w:r w:rsidR="00E12E3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регистар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E12E3A">
              <w:rPr>
                <w:b/>
                <w:sz w:val="24"/>
              </w:rPr>
              <w:t xml:space="preserve"> </w:t>
            </w:r>
            <w:r w:rsidR="00955022" w:rsidRPr="00955022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складу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Смјерницама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55022" w:rsidRPr="00955022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управљање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ризицима</w:t>
            </w:r>
            <w:r w:rsidR="00955022" w:rsidRPr="00955022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4"/>
                <w:sz w:val="24"/>
              </w:rPr>
              <w:t>у</w:t>
            </w:r>
            <w:r w:rsidR="00F17989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институцијама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БиХ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 w:rsidR="00955022" w:rsidRPr="00955022">
              <w:rPr>
                <w:b/>
                <w:sz w:val="24"/>
              </w:rPr>
              <w:t>-</w:t>
            </w:r>
            <w:r w:rsidR="00955022" w:rsidRPr="00955022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Верзија</w:t>
            </w:r>
            <w:r w:rsidR="00955022" w:rsidRPr="00955022">
              <w:rPr>
                <w:b/>
                <w:spacing w:val="-2"/>
                <w:sz w:val="24"/>
              </w:rPr>
              <w:t xml:space="preserve"> </w:t>
            </w:r>
            <w:r w:rsidR="00707267">
              <w:rPr>
                <w:b/>
                <w:spacing w:val="-2"/>
                <w:sz w:val="24"/>
              </w:rPr>
              <w:t>II</w:t>
            </w:r>
            <w:r w:rsidR="00E12E3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и</w:t>
            </w:r>
            <w:r w:rsidR="00E12E3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евидентиран</w:t>
            </w:r>
            <w:r w:rsidR="00E12E3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у</w:t>
            </w:r>
            <w:r w:rsidR="00E12E3A">
              <w:rPr>
                <w:b/>
                <w:spacing w:val="-2"/>
                <w:sz w:val="24"/>
              </w:rPr>
              <w:t xml:space="preserve"> </w:t>
            </w:r>
            <w:r w:rsidR="00707267">
              <w:rPr>
                <w:b/>
                <w:spacing w:val="-2"/>
                <w:sz w:val="24"/>
              </w:rPr>
              <w:t>PIFC</w:t>
            </w:r>
            <w:r w:rsidR="00E12E3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апликацији</w:t>
            </w:r>
            <w:r w:rsidR="005A4374">
              <w:rPr>
                <w:b/>
                <w:sz w:val="24"/>
              </w:rPr>
              <w:t>?</w:t>
            </w:r>
          </w:p>
          <w:p w:rsidR="00C7611E" w:rsidRPr="00C7611E" w:rsidRDefault="00324538" w:rsidP="009550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документа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регистар</w:t>
            </w:r>
            <w:r w:rsidR="00B42846" w:rsidRPr="00CC26F6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B42846" w:rsidRPr="00CC26F6">
              <w:rPr>
                <w:b/>
                <w:spacing w:val="20"/>
                <w:sz w:val="24"/>
              </w:rPr>
              <w:t xml:space="preserve"> </w:t>
            </w:r>
            <w:r>
              <w:rPr>
                <w:b/>
                <w:sz w:val="24"/>
              </w:rPr>
              <w:t>ажуриран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D7660F">
              <w:rPr>
                <w:b/>
                <w:spacing w:val="-57"/>
                <w:sz w:val="24"/>
              </w:rPr>
              <w:t xml:space="preserve">          </w:t>
            </w:r>
            <w:r>
              <w:rPr>
                <w:b/>
                <w:sz w:val="24"/>
              </w:rPr>
              <w:t>у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 w:rsidR="00B42846" w:rsidRPr="00CC26F6">
              <w:rPr>
                <w:b/>
                <w:sz w:val="24"/>
              </w:rPr>
              <w:t>202</w:t>
            </w:r>
            <w:r w:rsidR="0080757B">
              <w:rPr>
                <w:b/>
                <w:sz w:val="24"/>
                <w:lang w:val="sr-Cyrl-RS"/>
              </w:rPr>
              <w:t>5</w:t>
            </w:r>
            <w:r w:rsidR="00B42846" w:rsidRPr="00CC26F6">
              <w:rPr>
                <w:b/>
                <w:sz w:val="24"/>
              </w:rPr>
              <w:t>.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години</w:t>
            </w:r>
            <w:r w:rsidR="00B42846" w:rsidRPr="00CC26F6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42846" w:rsidRPr="00CC26F6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колико</w:t>
            </w:r>
            <w:r w:rsidR="00B42846" w:rsidRPr="00CC26F6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пута</w:t>
            </w:r>
            <w:r w:rsidR="005A4374" w:rsidRPr="00CC26F6">
              <w:rPr>
                <w:b/>
                <w:sz w:val="24"/>
              </w:rPr>
              <w:t>?</w:t>
            </w:r>
          </w:p>
          <w:p w:rsidR="00C7611E" w:rsidRPr="00CC26F6" w:rsidRDefault="00324538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0F36F9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колико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пута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регистар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ризика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ажуриран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</w:t>
            </w:r>
            <w:r w:rsidR="0080757B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80757B">
              <w:rPr>
                <w:rFonts w:eastAsia="Calibri"/>
                <w:sz w:val="24"/>
                <w:szCs w:val="24"/>
              </w:rPr>
              <w:t>5</w:t>
            </w:r>
            <w:r w:rsidR="001D1065" w:rsidRPr="00CC26F6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години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236D" w:rsidRPr="00DE236D" w:rsidRDefault="00324538" w:rsidP="00DE236D">
            <w:pPr>
              <w:pStyle w:val="TableParagraph"/>
              <w:numPr>
                <w:ilvl w:val="0"/>
                <w:numId w:val="21"/>
              </w:numPr>
              <w:ind w:right="96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институција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утврђује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ризике</w:t>
            </w:r>
            <w:r w:rsidR="00084D6A" w:rsidRPr="00DE236D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који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могу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утицати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реализацију</w:t>
            </w:r>
            <w:r w:rsidR="00084D6A" w:rsidRPr="00DE236D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циљева</w:t>
            </w:r>
            <w:r w:rsidR="00084D6A" w:rsidRPr="00DE236D"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084D6A" w:rsidRPr="00DE236D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средњорочних</w:t>
            </w:r>
            <w:r w:rsidR="00084D6A" w:rsidRPr="00DE236D">
              <w:rPr>
                <w:b/>
                <w:spacing w:val="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DE236D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годишњих</w:t>
            </w:r>
            <w:r w:rsidR="00084D6A" w:rsidRPr="00DE23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планова</w:t>
            </w:r>
            <w:r w:rsidR="00084D6A" w:rsidRPr="00DE236D">
              <w:rPr>
                <w:b/>
                <w:sz w:val="24"/>
              </w:rPr>
              <w:t>?</w:t>
            </w:r>
          </w:p>
          <w:p w:rsidR="00C7611E" w:rsidRPr="0080757B" w:rsidRDefault="00324538" w:rsidP="00DE236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F36F9" w:rsidRPr="0080757B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0F36F9" w:rsidRPr="0080757B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документа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C7611E" w:rsidRPr="0080757B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нисте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обвезници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средњорочног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планирања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DE236D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2846" w:rsidRPr="00CC26F6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42846" w:rsidRPr="00CC26F6"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проводе</w:t>
            </w:r>
            <w:r w:rsidR="00B42846" w:rsidRPr="00CC26F6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анализе</w:t>
            </w:r>
            <w:r w:rsidR="00B42846" w:rsidRPr="00CC26F6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узрока</w:t>
            </w:r>
            <w:r w:rsidR="00B42846" w:rsidRPr="00CC26F6">
              <w:rPr>
                <w:b/>
                <w:spacing w:val="-57"/>
                <w:sz w:val="24"/>
              </w:rPr>
              <w:t xml:space="preserve"> </w:t>
            </w:r>
            <w:r w:rsidR="001D1065" w:rsidRPr="00CC26F6">
              <w:rPr>
                <w:b/>
                <w:spacing w:val="-57"/>
                <w:sz w:val="24"/>
                <w:lang w:val="sr-Cyrl-RS"/>
              </w:rPr>
              <w:t xml:space="preserve">                           </w:t>
            </w:r>
            <w:r>
              <w:rPr>
                <w:b/>
                <w:sz w:val="24"/>
              </w:rPr>
              <w:t>ризика</w:t>
            </w:r>
            <w:r w:rsidR="00B42846" w:rsidRPr="00CC26F6">
              <w:rPr>
                <w:b/>
                <w:sz w:val="24"/>
              </w:rPr>
              <w:t>?</w:t>
            </w:r>
          </w:p>
          <w:p w:rsidR="00C7611E" w:rsidRPr="00CC26F6" w:rsidRDefault="00324538" w:rsidP="002442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DE236D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доказ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2442C1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314C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квантифи</w:t>
            </w:r>
            <w:r w:rsidR="00707267">
              <w:rPr>
                <w:b/>
                <w:sz w:val="24"/>
                <w:lang w:val="sr-Cyrl-RS"/>
              </w:rPr>
              <w:t>кују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утицаји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најзначајни</w:t>
            </w:r>
            <w:r>
              <w:rPr>
                <w:b/>
                <w:sz w:val="24"/>
                <w:lang w:val="sr-Cyrl-RS"/>
              </w:rPr>
              <w:t>ји</w:t>
            </w:r>
            <w:r>
              <w:rPr>
                <w:b/>
                <w:sz w:val="24"/>
              </w:rPr>
              <w:t>х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ако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 w:rsidR="0098314C" w:rsidRPr="0098314C">
              <w:rPr>
                <w:b/>
                <w:sz w:val="24"/>
              </w:rPr>
              <w:t>,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наведите</w:t>
            </w:r>
            <w:r w:rsidR="0098314C" w:rsidRPr="009831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процијењене</w:t>
            </w:r>
            <w:r w:rsidR="0098314C" w:rsidRPr="0098314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финансијске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утицаје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најзначајниј</w:t>
            </w:r>
            <w:r>
              <w:rPr>
                <w:b/>
                <w:sz w:val="24"/>
                <w:lang w:val="sr-Cyrl-RS"/>
              </w:rPr>
              <w:t>и</w:t>
            </w:r>
            <w:r>
              <w:rPr>
                <w:b/>
                <w:sz w:val="24"/>
              </w:rPr>
              <w:t>х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98314C" w:rsidRPr="0098314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процјене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финансијских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штета</w:t>
            </w:r>
            <w:r w:rsidR="0098314C" w:rsidRPr="0098314C">
              <w:rPr>
                <w:b/>
                <w:sz w:val="24"/>
              </w:rPr>
              <w:t>,</w:t>
            </w:r>
            <w:r w:rsidR="00B05B6E">
              <w:rPr>
                <w:b/>
                <w:sz w:val="24"/>
              </w:rPr>
              <w:t xml:space="preserve"> </w:t>
            </w:r>
            <w:r w:rsidR="0098314C" w:rsidRPr="0098314C">
              <w:rPr>
                <w:b/>
                <w:spacing w:val="-57"/>
                <w:sz w:val="24"/>
              </w:rPr>
              <w:t xml:space="preserve"> </w:t>
            </w:r>
            <w:r w:rsidR="0035184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губитака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слично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случају</w:t>
            </w:r>
            <w:r w:rsidR="0098314C" w:rsidRPr="0098314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активирања</w:t>
            </w:r>
            <w:r w:rsidR="0098314C" w:rsidRPr="0098314C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D7660F">
              <w:rPr>
                <w:b/>
                <w:sz w:val="24"/>
              </w:rPr>
              <w:t>)</w:t>
            </w:r>
            <w:r w:rsidR="0098314C" w:rsidRPr="0098314C">
              <w:rPr>
                <w:b/>
                <w:sz w:val="24"/>
              </w:rPr>
              <w:t>?</w:t>
            </w:r>
          </w:p>
          <w:p w:rsidR="00C7611E" w:rsidRPr="00C7611E" w:rsidRDefault="00324538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процијењене</w:t>
            </w:r>
            <w:r w:rsidR="001D1065" w:rsidRPr="001D1065">
              <w:rPr>
                <w:sz w:val="24"/>
              </w:rPr>
              <w:t xml:space="preserve"> </w:t>
            </w:r>
            <w:r>
              <w:rPr>
                <w:sz w:val="24"/>
              </w:rPr>
              <w:t>финансијске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утицаје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најзначајниј</w:t>
            </w:r>
            <w:r>
              <w:rPr>
                <w:sz w:val="24"/>
                <w:lang w:val="sr-Cyrl-RS"/>
              </w:rPr>
              <w:t>и</w:t>
            </w:r>
            <w:r>
              <w:rPr>
                <w:sz w:val="24"/>
              </w:rPr>
              <w:t>х</w:t>
            </w:r>
            <w:r w:rsidR="001D1065" w:rsidRPr="001D1065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C7611E" w:rsidRPr="001D1065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0FAA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2C0FAA" w:rsidRPr="002C0FAA">
              <w:rPr>
                <w:b/>
                <w:spacing w:val="3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информације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2C0FAA" w:rsidRPr="002C0FAA">
              <w:rPr>
                <w:b/>
                <w:spacing w:val="36"/>
                <w:sz w:val="24"/>
              </w:rPr>
              <w:t xml:space="preserve"> </w:t>
            </w:r>
            <w:r>
              <w:rPr>
                <w:b/>
                <w:sz w:val="24"/>
              </w:rPr>
              <w:t>најзначајнијим</w:t>
            </w:r>
            <w:r w:rsidR="00707267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ризицима</w:t>
            </w:r>
            <w:r w:rsidR="001D1065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укључене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планске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документе</w:t>
            </w:r>
            <w:r w:rsidR="002C0FAA" w:rsidRPr="002C0FAA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наведите</w:t>
            </w:r>
            <w:r w:rsidR="002C0FAA" w:rsidRPr="002C0FAA"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z w:val="24"/>
              </w:rPr>
              <w:t>које</w:t>
            </w:r>
            <w:r w:rsidR="002C0FAA" w:rsidRPr="002C0FAA">
              <w:rPr>
                <w:b/>
                <w:sz w:val="24"/>
              </w:rPr>
              <w:t>?</w:t>
            </w:r>
          </w:p>
          <w:p w:rsidR="00C7611E" w:rsidRPr="00C7611E" w:rsidRDefault="00324538" w:rsidP="001D1065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планске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документе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садрже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информације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ризицима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1D1065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руководиоца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најзначајнијим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колико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достављено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руководиоцу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94323D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9432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C5495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94323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датум</w:t>
            </w:r>
            <w:r w:rsidR="0094323D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извјештаја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најзначајнијим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ризицима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достав</w:t>
            </w:r>
            <w:r>
              <w:rPr>
                <w:rFonts w:eastAsia="Calibri"/>
                <w:sz w:val="24"/>
                <w:szCs w:val="24"/>
                <w:lang w:val="bs-Latn-BA"/>
              </w:rPr>
              <w:t>љ</w:t>
            </w:r>
            <w:r>
              <w:rPr>
                <w:rFonts w:eastAsia="Calibri"/>
                <w:sz w:val="24"/>
                <w:szCs w:val="24"/>
                <w:lang w:val="sr-Cyrl-RS"/>
              </w:rPr>
              <w:t>ен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руководиоцу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1D1065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именована</w:t>
            </w:r>
            <w:r w:rsidR="006D6F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особа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која</w:t>
            </w:r>
            <w:r w:rsidR="002C0FAA" w:rsidRPr="002C0FA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ће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 w:rsidR="002C0FAA" w:rsidRPr="002C0FA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бити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одговорна</w:t>
            </w:r>
            <w:r w:rsidR="006D6F8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координацију</w:t>
            </w:r>
            <w:r w:rsidR="002C0FAA" w:rsidRPr="002C0FAA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  <w:r w:rsidR="002C0FAA" w:rsidRPr="002C0FAA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2C0FAA" w:rsidRPr="002C0FAA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процесу</w:t>
            </w:r>
            <w:r w:rsidR="002C0FAA" w:rsidRPr="002C0FAA">
              <w:rPr>
                <w:b/>
                <w:spacing w:val="46"/>
                <w:sz w:val="24"/>
              </w:rPr>
              <w:t xml:space="preserve"> </w:t>
            </w:r>
            <w:r>
              <w:rPr>
                <w:b/>
                <w:sz w:val="24"/>
              </w:rPr>
              <w:t>управљања</w:t>
            </w:r>
            <w:r w:rsidR="002C0FAA" w:rsidRPr="002C0FA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ризицима</w:t>
            </w:r>
            <w:r w:rsidR="002C0FAA" w:rsidRPr="002C0FAA">
              <w:rPr>
                <w:b/>
                <w:sz w:val="24"/>
              </w:rPr>
              <w:t>?</w:t>
            </w:r>
          </w:p>
          <w:p w:rsidR="00C7611E" w:rsidRPr="00C7611E" w:rsidRDefault="00324538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овлашћена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особа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координацију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успостављања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процеса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доношења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одлуке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задужене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ће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одговорне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прикупљање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информација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појединим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организационим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јединицама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94323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94323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именују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особе</w:t>
            </w:r>
            <w:r w:rsidR="006D6F8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прикупљање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информација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донијела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политике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неки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други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уређује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обавезе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одговорности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свих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узимајући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обзир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промјене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екстерном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интерном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окружењу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D7712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D7712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C0FAA" w:rsidRPr="005A4374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утврдили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донијели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поступања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ризицима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утиче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смањење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вјероватноће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утицаја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ризика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D7712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5D7712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наведене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3C35" w:rsidRPr="005A4374" w:rsidRDefault="00324538" w:rsidP="00B2782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планиране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мјере</w:t>
            </w:r>
            <w:r w:rsidR="00F3265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утиче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смањење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вјероватноће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утицаја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које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су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нове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контролне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активности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уведене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као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одговор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на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процијењене</w:t>
            </w:r>
            <w:r w:rsidR="002C0FA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ризике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2D69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2D69A8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4C3C3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D69A8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2D69A8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интерне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акте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којима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су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уведене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контролне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активности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као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одговор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на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процијењене</w:t>
            </w:r>
            <w:r w:rsidR="001D1065" w:rsidRPr="00F031D0"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Cs/>
                <w:iCs/>
                <w:sz w:val="24"/>
                <w:szCs w:val="24"/>
                <w:lang w:val="sr-Cyrl-RS"/>
              </w:rPr>
              <w:t>ризике</w:t>
            </w:r>
            <w:r w:rsidR="001D1065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</w:t>
            </w:r>
            <w:r w:rsidR="002D69A8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</w:t>
            </w:r>
            <w:r w:rsidR="002D69A8">
              <w:rPr>
                <w:rFonts w:eastAsia="Calibri"/>
                <w:iCs/>
                <w:sz w:val="24"/>
                <w:szCs w:val="24"/>
              </w:rPr>
              <w:t>5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години</w:t>
            </w:r>
            <w:r w:rsidR="004C3C35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563F20">
              <w:rPr>
                <w:rFonts w:eastAsia="Calibri"/>
                <w:sz w:val="24"/>
                <w:szCs w:val="24"/>
              </w:rPr>
              <w:t>6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63F20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563F20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563F20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319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707267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</w:rPr>
              <w:t>III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КОНТРОЛНЕ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АКТИВНОСТИ</w:t>
            </w:r>
          </w:p>
        </w:tc>
      </w:tr>
      <w:tr w:rsidR="00C7611E" w:rsidRPr="00C7611E" w:rsidTr="009C1F98">
        <w:trPr>
          <w:cantSplit/>
          <w:trHeight w:val="2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C7611E" w:rsidRDefault="00324538" w:rsidP="00ED75E0">
            <w:pPr>
              <w:widowControl/>
              <w:numPr>
                <w:ilvl w:val="0"/>
                <w:numId w:val="8"/>
              </w:numPr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hr-HR"/>
              </w:rPr>
              <w:t>Политике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процедуре</w:t>
            </w:r>
          </w:p>
        </w:tc>
      </w:tr>
      <w:tr w:rsidR="00C7611E" w:rsidRPr="00C7611E" w:rsidTr="00CC26F6">
        <w:trPr>
          <w:cantSplit/>
          <w:trHeight w:val="129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процес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припреме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буџетског</w:t>
            </w:r>
            <w:r w:rsidR="00FE3E1F">
              <w:rPr>
                <w:rFonts w:eastAsia="Calibri"/>
                <w:b/>
                <w:b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sr-Cyrl-RS"/>
              </w:rPr>
              <w:t>захтјева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3A0CF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741422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3A0CF8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припремају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буџетски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захтјев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3A0CF8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7943" w:rsidRPr="00C60DB4" w:rsidRDefault="00324538" w:rsidP="003B794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i/>
                <w:sz w:val="24"/>
                <w:szCs w:val="24"/>
                <w:lang w:val="bs-Latn-BA"/>
              </w:rPr>
            </w:pPr>
            <w:r>
              <w:rPr>
                <w:b/>
                <w:sz w:val="24"/>
              </w:rPr>
              <w:t>Да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имате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писану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интерну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процедуру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стварање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и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евидентирање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обавеза</w:t>
            </w:r>
            <w:r w:rsidR="003B7943" w:rsidRPr="00C60DB4">
              <w:rPr>
                <w:b/>
                <w:spacing w:val="-57"/>
                <w:sz w:val="24"/>
              </w:rPr>
              <w:t xml:space="preserve">   </w:t>
            </w:r>
            <w:r w:rsidR="003B7943" w:rsidRPr="00C60DB4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запримање</w:t>
            </w:r>
            <w:r w:rsidR="003B7943" w:rsidRPr="00C60DB4">
              <w:rPr>
                <w:b/>
                <w:sz w:val="24"/>
              </w:rPr>
              <w:t>,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обрада</w:t>
            </w:r>
            <w:r w:rsidR="003B7943" w:rsidRPr="00C60DB4">
              <w:rPr>
                <w:b/>
                <w:sz w:val="24"/>
              </w:rPr>
              <w:t>,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контрола</w:t>
            </w:r>
            <w:r w:rsidR="003B7943" w:rsidRPr="00C60DB4">
              <w:rPr>
                <w:b/>
                <w:sz w:val="24"/>
              </w:rPr>
              <w:t>,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евидентирање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обавеза</w:t>
            </w:r>
            <w:r w:rsidR="003B7943" w:rsidRPr="00C60DB4">
              <w:rPr>
                <w:b/>
                <w:sz w:val="24"/>
              </w:rPr>
              <w:t>,</w:t>
            </w:r>
            <w:r w:rsidR="003B7943" w:rsidRPr="00C60D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уговора</w:t>
            </w:r>
            <w:r w:rsidR="003B7943" w:rsidRPr="00C60DB4">
              <w:rPr>
                <w:b/>
                <w:sz w:val="24"/>
              </w:rPr>
              <w:t>,</w:t>
            </w:r>
            <w:r w:rsidR="003B7943" w:rsidRPr="00C60DB4">
              <w:rPr>
                <w:b/>
                <w:spacing w:val="-57"/>
                <w:sz w:val="24"/>
              </w:rPr>
              <w:t xml:space="preserve"> </w:t>
            </w:r>
            <w:r w:rsidR="00707267">
              <w:rPr>
                <w:b/>
                <w:spacing w:val="-57"/>
                <w:sz w:val="24"/>
                <w:lang w:val="sr-Cyrl-RS"/>
              </w:rPr>
              <w:t xml:space="preserve">       </w:t>
            </w:r>
            <w:r>
              <w:rPr>
                <w:b/>
                <w:sz w:val="24"/>
              </w:rPr>
              <w:t>наруџбеница</w:t>
            </w:r>
            <w:r w:rsidR="003B7943" w:rsidRPr="00C60DB4">
              <w:rPr>
                <w:b/>
                <w:sz w:val="24"/>
              </w:rPr>
              <w:t>,</w:t>
            </w:r>
            <w:r w:rsidR="003B7943" w:rsidRPr="00C60DB4"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рачуна</w:t>
            </w:r>
            <w:r w:rsidR="003B7943" w:rsidRPr="00C60DB4">
              <w:rPr>
                <w:b/>
                <w:sz w:val="24"/>
              </w:rPr>
              <w:t>)?</w:t>
            </w:r>
          </w:p>
          <w:p w:rsidR="00C7611E" w:rsidRPr="003B7943" w:rsidRDefault="00324538" w:rsidP="003B7943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 w:rsidRPr="003B7943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016F5" w:rsidRPr="003B7943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3B794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3B7943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</w:t>
            </w:r>
            <w:r w:rsidR="002D72DE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јавних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набавки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FE3E1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882F0D" w:rsidRPr="003B794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882F0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882F0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882F0D" w:rsidRPr="003B794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4D2192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имовином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материјалном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нематеријалном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324538" w:rsidP="0002706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02706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02706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02706D" w:rsidRPr="003B794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наплате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прихода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надлежности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5D4BD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административних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такси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накнада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намјенских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сопствених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прихода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324538" w:rsidP="0070726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016F5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D9255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D92550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D9255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одговарају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само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707267">
              <w:rPr>
                <w:rFonts w:eastAsia="Calibri"/>
                <w:sz w:val="24"/>
                <w:szCs w:val="24"/>
                <w:lang w:val="sr-Cyrl-RS"/>
              </w:rPr>
              <w:t>сопствене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приходе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административне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таксе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своје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надлежности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поврата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неоправдано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утрошених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погрешно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исплаћених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средстава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</w:p>
          <w:p w:rsidR="00C7611E" w:rsidRPr="00C7611E" w:rsidRDefault="00324538" w:rsidP="00954959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954959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954959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канцеларијско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г</w:t>
            </w:r>
            <w:r w:rsidR="00234B9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пословањ</w:t>
            </w:r>
            <w:r>
              <w:rPr>
                <w:rFonts w:eastAsia="Calibri"/>
                <w:b/>
                <w:bCs/>
                <w:iCs/>
                <w:sz w:val="24"/>
                <w:szCs w:val="24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чување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архивирање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документације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944944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944944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944944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откривања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поступања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утврђеним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неправилностима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сумњама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неправилности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преваре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7D3E0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7D3E0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7D3E0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вођење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чување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персоналних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дос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773AE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773AE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773AEF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руковање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печатима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53771D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заштиту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личних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података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подстицајне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награде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изузетан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учинак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9016F5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специфични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произлазе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мандата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уређени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процедурама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кориш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ћ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средстава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репрезентацију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кориш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ћ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ењу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телефона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53771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53771D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кориш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ћ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службених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возила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поступањима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околностима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настанка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непредвиђених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догађаја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штетним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посљедицама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E3E1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90078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90078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900783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C60DB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јасно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дефини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овлашћења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одговорности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контролни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поступци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рокови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сваку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активност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интерно</w:t>
            </w:r>
            <w:r w:rsidR="00900783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интерних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процедура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садрже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ове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елементе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E3E1F" w:rsidRPr="005A4374" w:rsidRDefault="00324538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</w:t>
            </w:r>
            <w:r w:rsidR="00E7020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донесене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нове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постојеће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ажуриране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као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резултат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одговора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/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неки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утврђених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ризика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нове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ажуриране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садрже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неки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утврђених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ризика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324538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именована</w:t>
            </w:r>
            <w:r w:rsidR="006D6F8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могу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пријавити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неправилности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преваре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организационе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јединице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или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радног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мјеста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324538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ажурирате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колико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често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ажуриране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током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извјештајне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године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324538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сви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упознати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процедурама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начин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6D6F8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начин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осигурава</w:t>
            </w:r>
            <w:r w:rsidR="006D6F8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запослени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упознати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</w:t>
            </w:r>
            <w:r w:rsidR="00707267">
              <w:rPr>
                <w:rFonts w:eastAsia="Calibri"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процедурама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6D6F82">
        <w:trPr>
          <w:cantSplit/>
          <w:trHeight w:val="97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20EB1" w:rsidRPr="005A4374" w:rsidRDefault="00324538" w:rsidP="00E70207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механизми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праћење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примјене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интерних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E70207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начин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остварује</w:t>
            </w:r>
            <w:r w:rsidR="00E70207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9C1F98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FE3E1F" w:rsidRDefault="00324538" w:rsidP="00FE3E1F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Б</w:t>
            </w:r>
            <w:r w:rsidR="00B72C78" w:rsidRPr="001B3844">
              <w:rPr>
                <w:rFonts w:eastAsia="Calibri"/>
                <w:b/>
                <w:sz w:val="24"/>
                <w:szCs w:val="24"/>
                <w:lang w:val="sr-Cyrl-RS"/>
              </w:rPr>
              <w:t>)</w:t>
            </w:r>
            <w:r w:rsidR="00A230B2" w:rsidRPr="001B3844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Раздвајање</w:t>
            </w:r>
            <w:r w:rsidR="00FE3E1F" w:rsidRPr="001B3844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дужности</w:t>
            </w:r>
          </w:p>
        </w:tc>
      </w:tr>
      <w:tr w:rsidR="00C7611E" w:rsidRPr="00C7611E" w:rsidTr="00CC26F6">
        <w:trPr>
          <w:cantSplit/>
          <w:trHeight w:val="15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324538" w:rsidP="009C1F98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писаним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процедурама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осигурана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примјена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начела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раздвајања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дужности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односно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осигурано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иста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обавља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послове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планирања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набавки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уговарања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,</w:t>
            </w:r>
            <w:r w:rsid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рачуноводствене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евиденције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плаћања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CF6106" w:rsidRPr="00CF6106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D82E11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начин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осигурана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начела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раздвајања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дужности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: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правилници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унутрашњој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организацији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сл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ријеч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процедурама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доношења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A76DC7">
        <w:trPr>
          <w:cantSplit/>
          <w:trHeight w:val="140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60B9" w:rsidRPr="005A4374" w:rsidRDefault="00324538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осигурана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примјена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начела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раздвајања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дужности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ИТ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системима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осигурало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иста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особа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врши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све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фазе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ИТ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операција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нпр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инстали</w:t>
            </w:r>
            <w:r w:rsidR="0070726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ања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софтвера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програмирање</w:t>
            </w:r>
            <w:r w:rsid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тестирање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одржавање</w:t>
            </w:r>
            <w:r w:rsidR="005A5EF1" w:rsidRPr="005A5EF1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324538" w:rsidP="00CA002F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7611E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доношења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осигурано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87633E" w:rsidRPr="00C7611E" w:rsidTr="00A76DC7">
        <w:trPr>
          <w:cantSplit/>
          <w:trHeight w:val="140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633E" w:rsidRDefault="00324538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мање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7633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(&lt;30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запослених</w:t>
            </w:r>
            <w:r w:rsidR="0087633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 w:rsidR="00616FE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предуз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имају</w:t>
            </w:r>
            <w:r w:rsidR="0087633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додатне</w:t>
            </w:r>
            <w:r w:rsidR="0087633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контролне</w:t>
            </w:r>
            <w:r w:rsidR="0087633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мјере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87633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осигурају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раздвајање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дужности</w:t>
            </w:r>
            <w:r w:rsid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87633E" w:rsidRPr="0087633E" w:rsidRDefault="00324538" w:rsidP="0087633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7633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87633E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, 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мјере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87633E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дају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само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имају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мање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30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запослених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87633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87633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</w:p>
        </w:tc>
      </w:tr>
      <w:tr w:rsidR="00C7611E" w:rsidRPr="00C7611E" w:rsidTr="00EB37BC">
        <w:trPr>
          <w:cantSplit/>
          <w:trHeight w:val="312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DC2FF6" w:rsidRPr="005A4374" w:rsidRDefault="00324538" w:rsidP="00707267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Ц</w:t>
            </w:r>
            <w:r w:rsidR="00B72C7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Примјена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е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707267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 xml:space="preserve">ante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е</w:t>
            </w:r>
            <w:r w:rsidR="00C7611E" w:rsidRPr="00A230B2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x-</w:t>
            </w:r>
            <w:r w:rsidR="00707267">
              <w:rPr>
                <w:rFonts w:eastAsia="Calibri"/>
                <w:b/>
                <w:bCs/>
                <w:i/>
                <w:iCs/>
                <w:sz w:val="24"/>
                <w:szCs w:val="24"/>
                <w:lang w:val="hr-HR"/>
              </w:rPr>
              <w:t>post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hr-HR"/>
              </w:rPr>
              <w:t>контрола</w:t>
            </w:r>
          </w:p>
        </w:tc>
      </w:tr>
      <w:tr w:rsidR="00C7611E" w:rsidRPr="00C7611E" w:rsidTr="00CC26F6">
        <w:trPr>
          <w:cantSplit/>
          <w:trHeight w:val="97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926E03" w:rsidRDefault="00324538" w:rsidP="0087633E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интерном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процедуром</w:t>
            </w:r>
            <w:r w:rsidR="00334E9F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предвиђена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основаности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оправданости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планирања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средстава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набавку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роба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услуга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радова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нпр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организационих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траже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писана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образложења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потреба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законска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основа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гдје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примјерено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калкулације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којима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заснивају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израчуни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потребних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количина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цијена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истраживање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тржишта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анализе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уштеда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стање</w:t>
            </w:r>
            <w:r w:rsidR="00EB37B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залиха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имовине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стање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имовине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употреби</w:t>
            </w:r>
            <w:r w:rsidR="00926E03" w:rsidRPr="0087633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доношења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којом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уређено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103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55B8" w:rsidRPr="00FB4FB1" w:rsidRDefault="0032453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усвојен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FB4FB1" w:rsidRPr="00FB4FB1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јавних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набавки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E3618A">
              <w:rPr>
                <w:b/>
                <w:sz w:val="24"/>
              </w:rPr>
              <w:t xml:space="preserve"> </w:t>
            </w:r>
            <w:r w:rsidR="00FB4FB1" w:rsidRPr="00FB4FB1">
              <w:rPr>
                <w:b/>
                <w:spacing w:val="-57"/>
                <w:sz w:val="24"/>
                <w:lang w:val="sr-Cyrl-RS"/>
              </w:rPr>
              <w:t xml:space="preserve"> </w:t>
            </w:r>
            <w:r w:rsidR="00FB4FB1" w:rsidRPr="00FB4FB1">
              <w:rPr>
                <w:b/>
                <w:spacing w:val="-57"/>
                <w:sz w:val="24"/>
              </w:rPr>
              <w:t xml:space="preserve"> </w:t>
            </w:r>
            <w:r w:rsidR="00FB4FB1" w:rsidRPr="00FB4FB1">
              <w:rPr>
                <w:b/>
                <w:sz w:val="24"/>
                <w:lang w:val="sr-Cyrl-RS"/>
              </w:rPr>
              <w:t>202</w:t>
            </w:r>
            <w:r w:rsidR="00FB4FB1" w:rsidRPr="00FB4FB1">
              <w:rPr>
                <w:b/>
                <w:sz w:val="24"/>
              </w:rPr>
              <w:t>5</w:t>
            </w:r>
            <w:r w:rsidR="00FB4FB1" w:rsidRPr="00FB4FB1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годину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објављен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интернет</w:t>
            </w:r>
            <w:r w:rsidR="00FB4FB1" w:rsidRPr="00FB4F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страници</w:t>
            </w:r>
            <w:r w:rsidR="00FB4FB1" w:rsidRPr="00FB4F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институције</w:t>
            </w:r>
            <w:r w:rsidR="00FB4FB1" w:rsidRPr="00FB4F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FB4FB1" w:rsidRPr="00FB4FB1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складу</w:t>
            </w:r>
            <w:r w:rsidR="00FB4FB1" w:rsidRPr="00FB4FB1">
              <w:rPr>
                <w:b/>
                <w:spacing w:val="-57"/>
                <w:sz w:val="24"/>
              </w:rPr>
              <w:t xml:space="preserve">              </w:t>
            </w:r>
            <w:r>
              <w:rPr>
                <w:b/>
                <w:sz w:val="24"/>
              </w:rPr>
              <w:t>с</w:t>
            </w:r>
            <w:r w:rsidR="00707267">
              <w:rPr>
                <w:b/>
                <w:sz w:val="24"/>
                <w:lang w:val="sr-Cyrl-RS"/>
              </w:rPr>
              <w:t>а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Стандардима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проактивне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</w:rPr>
              <w:t>транспарентности</w:t>
            </w:r>
            <w:r w:rsidR="00FB4FB1" w:rsidRPr="00FB4FB1">
              <w:rPr>
                <w:b/>
                <w:spacing w:val="1"/>
                <w:sz w:val="24"/>
              </w:rPr>
              <w:t xml:space="preserve">? </w:t>
            </w:r>
            <w:r>
              <w:rPr>
                <w:b/>
                <w:sz w:val="24"/>
              </w:rPr>
              <w:t>Наведите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укупну</w:t>
            </w:r>
            <w:r w:rsidR="00FB4FB1" w:rsidRPr="00FB4FB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вриједност</w:t>
            </w:r>
            <w:r w:rsidR="00FB4FB1" w:rsidRPr="00FB4FB1">
              <w:rPr>
                <w:b/>
                <w:spacing w:val="33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планиране</w:t>
            </w:r>
            <w:r w:rsidR="00FB4FB1" w:rsidRPr="00FB4FB1"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набавке</w:t>
            </w:r>
            <w:r w:rsidR="00FB4FB1" w:rsidRPr="00FB4FB1">
              <w:rPr>
                <w:b/>
                <w:spacing w:val="35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117D2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плана</w:t>
            </w:r>
            <w:r w:rsidR="00FB4FB1" w:rsidRPr="00FB4FB1">
              <w:rPr>
                <w:b/>
                <w:spacing w:val="-6"/>
                <w:sz w:val="24"/>
              </w:rPr>
              <w:t xml:space="preserve"> </w:t>
            </w:r>
            <w:r>
              <w:rPr>
                <w:b/>
                <w:sz w:val="24"/>
              </w:rPr>
              <w:t>набавке</w:t>
            </w:r>
            <w:r w:rsidR="00FB4FB1" w:rsidRPr="00FB4FB1">
              <w:rPr>
                <w:b/>
                <w:sz w:val="24"/>
              </w:rPr>
              <w:t>.</w:t>
            </w:r>
          </w:p>
          <w:p w:rsidR="00A76DC7" w:rsidRPr="00CC26F6" w:rsidRDefault="00324538" w:rsidP="00A76DC7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доношења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плана</w:t>
            </w:r>
            <w:r w:rsidR="009455B8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јавних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набавки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Укупну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вриједност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планиране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набавке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унијети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397BA4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FB6261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A4374" w:rsidRPr="00A76DC7" w:rsidRDefault="0032453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1C1005" w:rsidRPr="001C10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1C1005" w:rsidRPr="001C10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1C1005" w:rsidRPr="001C10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</w:t>
            </w:r>
            <w:r w:rsidR="001C1005" w:rsidRPr="001C1005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јавних</w:t>
            </w:r>
            <w:r w:rsidR="001C1005" w:rsidRPr="001C10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набавки</w:t>
            </w:r>
            <w:r w:rsidR="001C1005" w:rsidRPr="001C10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</w:t>
            </w:r>
            <w:r w:rsidR="00707267">
              <w:rPr>
                <w:b/>
                <w:sz w:val="24"/>
                <w:lang w:val="sr-Cyrl-RS"/>
              </w:rPr>
              <w:t>ов</w:t>
            </w:r>
            <w:r>
              <w:rPr>
                <w:b/>
                <w:sz w:val="24"/>
              </w:rPr>
              <w:t>ан</w:t>
            </w:r>
            <w:r w:rsidR="001C1005" w:rsidRPr="001C100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планираном</w:t>
            </w:r>
            <w:r w:rsidR="001C1005" w:rsidRPr="001C100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динамиком</w:t>
            </w:r>
            <w:r w:rsidR="001C1005" w:rsidRPr="001C1005">
              <w:rPr>
                <w:b/>
                <w:sz w:val="24"/>
              </w:rPr>
              <w:t xml:space="preserve">? </w:t>
            </w:r>
            <w:r>
              <w:rPr>
                <w:b/>
                <w:sz w:val="24"/>
              </w:rPr>
              <w:t>Наведите</w:t>
            </w:r>
            <w:r w:rsidR="001C1005" w:rsidRPr="001C100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износ</w:t>
            </w:r>
            <w:r w:rsidR="001C1005" w:rsidRPr="001C100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укупно</w:t>
            </w:r>
            <w:r w:rsidR="001C1005" w:rsidRPr="001C100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планираних</w:t>
            </w:r>
            <w:r w:rsidR="001C1005" w:rsidRPr="001C100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C1005" w:rsidRPr="001C1005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</w:t>
            </w:r>
            <w:r w:rsidR="00707267">
              <w:rPr>
                <w:b/>
                <w:sz w:val="24"/>
                <w:lang w:val="sr-Cyrl-RS"/>
              </w:rPr>
              <w:t>ов</w:t>
            </w:r>
            <w:r>
              <w:rPr>
                <w:b/>
                <w:sz w:val="24"/>
              </w:rPr>
              <w:t>аних</w:t>
            </w:r>
            <w:r w:rsidR="001C1005" w:rsidRPr="001C1005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набавки</w:t>
            </w:r>
            <w:r w:rsidR="001C1005" w:rsidRPr="001C1005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1C1005" w:rsidRPr="001C1005">
              <w:rPr>
                <w:b/>
                <w:spacing w:val="8"/>
                <w:sz w:val="24"/>
              </w:rPr>
              <w:t xml:space="preserve"> </w:t>
            </w:r>
            <w:r w:rsidR="001C1005" w:rsidRPr="001C1005">
              <w:rPr>
                <w:b/>
                <w:sz w:val="24"/>
                <w:lang w:val="sr-Cyrl-RS"/>
              </w:rPr>
              <w:t>202</w:t>
            </w:r>
            <w:r w:rsidR="001C1005" w:rsidRPr="001C1005">
              <w:rPr>
                <w:b/>
                <w:sz w:val="24"/>
              </w:rPr>
              <w:t>5</w:t>
            </w:r>
            <w:r w:rsidR="001C1005" w:rsidRPr="001C1005">
              <w:rPr>
                <w:b/>
                <w:sz w:val="24"/>
                <w:lang w:val="sr-Cyrl-RS"/>
              </w:rPr>
              <w:t xml:space="preserve">. </w:t>
            </w:r>
            <w:r>
              <w:rPr>
                <w:b/>
                <w:sz w:val="24"/>
                <w:lang w:val="sr-Cyrl-RS"/>
              </w:rPr>
              <w:t>години</w:t>
            </w:r>
            <w:r w:rsidR="001C1005" w:rsidRPr="001C1005">
              <w:rPr>
                <w:b/>
                <w:sz w:val="24"/>
                <w:lang w:val="sr-Cyrl-RS"/>
              </w:rPr>
              <w:t>.</w:t>
            </w:r>
          </w:p>
          <w:p w:rsidR="00C7611E" w:rsidRPr="00CC26F6" w:rsidRDefault="00324538" w:rsidP="00707267">
            <w:pPr>
              <w:widowControl/>
              <w:autoSpaceDE/>
              <w:autoSpaceDN/>
              <w:spacing w:after="24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sr-Cyrl-RS"/>
              </w:rPr>
              <w:t>наведите</w:t>
            </w:r>
            <w:r w:rsidR="002C7E9C" w:rsidRPr="00CC26F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износе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реализ</w:t>
            </w:r>
            <w:r w:rsidR="00707267">
              <w:rPr>
                <w:rFonts w:eastAsia="Calibri"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sz w:val="24"/>
                <w:szCs w:val="24"/>
                <w:lang w:val="bs-Latn-BA"/>
              </w:rPr>
              <w:t>аних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набавки</w:t>
            </w:r>
            <w:r w:rsidR="00C7611E" w:rsidRPr="00CC26F6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88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1318" w:rsidRDefault="0032453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Да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ли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је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план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јавних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набавки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мијењан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током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године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и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колико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пута</w:t>
            </w:r>
            <w:r w:rsidR="007B1318" w:rsidRPr="007B1318">
              <w:rPr>
                <w:b/>
                <w:sz w:val="24"/>
                <w:lang w:val="sr-Cyrl-RS"/>
              </w:rPr>
              <w:t>?</w:t>
            </w:r>
          </w:p>
          <w:p w:rsidR="00C7611E" w:rsidRPr="00CC26F6" w:rsidRDefault="00324538" w:rsidP="002C7E9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колико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пута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је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мијењан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план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јавних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набавки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</w:t>
            </w:r>
            <w:r w:rsidR="00A76DC7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202</w:t>
            </w:r>
            <w:r w:rsidR="00A76DC7">
              <w:rPr>
                <w:rFonts w:eastAsia="Calibri"/>
                <w:iCs/>
                <w:sz w:val="24"/>
                <w:szCs w:val="24"/>
              </w:rPr>
              <w:t>5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години</w:t>
            </w:r>
            <w:r w:rsidR="002C7E9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Pr="007B1318" w:rsidRDefault="0032453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sr-Cyrl-RS"/>
              </w:rPr>
            </w:pPr>
            <w:r>
              <w:rPr>
                <w:b/>
                <w:sz w:val="24"/>
                <w:lang w:val="sr-Cyrl-RS"/>
              </w:rPr>
              <w:t>Да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ли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документација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омогућава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праћење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сваке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финансијске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и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нефинансијске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трансакције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од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почетка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до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краја</w:t>
            </w:r>
            <w:r w:rsidR="007B1318" w:rsidRPr="007B1318">
              <w:rPr>
                <w:b/>
                <w:sz w:val="24"/>
                <w:lang w:val="sr-Cyrl-RS"/>
              </w:rPr>
              <w:t xml:space="preserve"> (</w:t>
            </w:r>
            <w:r>
              <w:rPr>
                <w:b/>
                <w:sz w:val="24"/>
                <w:lang w:val="sr-Cyrl-RS"/>
              </w:rPr>
              <w:t>ревизорски</w:t>
            </w:r>
            <w:r w:rsidR="007B1318" w:rsidRPr="007B1318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траг</w:t>
            </w:r>
            <w:r w:rsidR="007B1318" w:rsidRPr="007B1318">
              <w:rPr>
                <w:b/>
                <w:sz w:val="24"/>
                <w:lang w:val="sr-Cyrl-RS"/>
              </w:rPr>
              <w:t>)?</w:t>
            </w:r>
          </w:p>
          <w:p w:rsidR="00C7611E" w:rsidRPr="00C7611E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интерних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та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то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потврђују</w:t>
            </w:r>
            <w:r w:rsidR="002C7E9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324538" w:rsidP="00EB37BC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планирање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средстава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текуће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капиталне</w:t>
            </w:r>
            <w:r w:rsidR="002C7E9C" w:rsidRPr="00680D41">
              <w:rPr>
                <w:b/>
                <w:spacing w:val="1"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трансфере</w:t>
            </w:r>
            <w:r w:rsidR="00680D41" w:rsidRPr="00680D41">
              <w:rPr>
                <w:b/>
                <w:sz w:val="24"/>
                <w:szCs w:val="24"/>
                <w:lang w:val="sr-Cyrl-RS"/>
              </w:rPr>
              <w:t xml:space="preserve"> </w:t>
            </w:r>
            <w:r>
              <w:rPr>
                <w:b/>
                <w:sz w:val="24"/>
                <w:szCs w:val="24"/>
                <w:lang w:val="sr-Cyrl-RS"/>
              </w:rPr>
              <w:t>и</w:t>
            </w:r>
            <w:r w:rsidR="00976457" w:rsidRPr="00680D4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грантове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заснива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јасним</w:t>
            </w:r>
            <w:r w:rsidR="002C7E9C">
              <w:rPr>
                <w:b/>
                <w:sz w:val="24"/>
                <w:lang w:val="sr-Cyrl-RS"/>
              </w:rPr>
              <w:t xml:space="preserve"> </w:t>
            </w:r>
            <w:r w:rsidR="002C7E9C" w:rsidRPr="002C7E9C">
              <w:rPr>
                <w:b/>
                <w:spacing w:val="-57"/>
                <w:sz w:val="24"/>
              </w:rPr>
              <w:t xml:space="preserve"> </w:t>
            </w:r>
            <w:r w:rsidR="00616FEA">
              <w:rPr>
                <w:b/>
                <w:sz w:val="24"/>
              </w:rPr>
              <w:t>критеријумима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C7E9C" w:rsidRPr="002C7E9C">
              <w:rPr>
                <w:b/>
                <w:spacing w:val="32"/>
                <w:sz w:val="24"/>
              </w:rPr>
              <w:t xml:space="preserve"> </w:t>
            </w:r>
            <w:r>
              <w:rPr>
                <w:b/>
                <w:sz w:val="24"/>
              </w:rPr>
              <w:t>циљевима</w:t>
            </w:r>
            <w:r w:rsidR="002C7E9C" w:rsidRPr="002C7E9C">
              <w:rPr>
                <w:b/>
                <w:sz w:val="24"/>
              </w:rPr>
              <w:t>,</w:t>
            </w:r>
            <w:r w:rsidR="00976457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познатим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већ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фази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израде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буџетских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захтјева</w:t>
            </w:r>
            <w:r w:rsidR="002C7E9C" w:rsidRPr="002C7E9C">
              <w:rPr>
                <w:b/>
                <w:sz w:val="24"/>
              </w:rPr>
              <w:t>?</w:t>
            </w:r>
          </w:p>
          <w:p w:rsidR="00C7611E" w:rsidRPr="00C7611E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основу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ради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ово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питање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одговарају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само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имају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sz w:val="24"/>
              </w:rPr>
              <w:t>текуће</w:t>
            </w:r>
            <w:r w:rsidR="00C20F1E" w:rsidRPr="00C20F1E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</w:t>
            </w:r>
            <w:r w:rsidR="00C20F1E" w:rsidRPr="00C20F1E">
              <w:rPr>
                <w:spacing w:val="1"/>
                <w:sz w:val="24"/>
              </w:rPr>
              <w:t xml:space="preserve"> </w:t>
            </w:r>
            <w:r>
              <w:rPr>
                <w:sz w:val="24"/>
                <w:szCs w:val="24"/>
              </w:rPr>
              <w:t>капиталне</w:t>
            </w:r>
            <w:r w:rsidR="00C20F1E" w:rsidRPr="00C20F1E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трансфере</w:t>
            </w:r>
            <w:r w:rsidR="00C20F1E" w:rsidRPr="00C20F1E">
              <w:rPr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  <w:szCs w:val="24"/>
                <w:lang w:val="sr-Cyrl-RS"/>
              </w:rPr>
              <w:t>и</w:t>
            </w:r>
            <w:r w:rsidR="00C20F1E" w:rsidRPr="00C20F1E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грантове</w:t>
            </w:r>
            <w:r w:rsidR="00C7611E" w:rsidRPr="00C20F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Остале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7E9C" w:rsidRDefault="00324538" w:rsidP="007744B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планирања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средстава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текуће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капиталне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непрофитним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организацијама</w:t>
            </w:r>
            <w:r w:rsidR="002C7E9C" w:rsidRPr="002C7E9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раде</w:t>
            </w:r>
            <w:r w:rsidR="002C7E9C" w:rsidRPr="002C7E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анализе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учинака</w:t>
            </w:r>
            <w:r w:rsidR="002C7E9C" w:rsidRPr="002C7E9C">
              <w:rPr>
                <w:b/>
                <w:spacing w:val="3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финансирања</w:t>
            </w:r>
            <w:r w:rsidR="002C7E9C" w:rsidRPr="002C7E9C">
              <w:rPr>
                <w:b/>
                <w:spacing w:val="29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2C7E9C" w:rsidRPr="002C7E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претходних</w:t>
            </w:r>
            <w:r w:rsidR="002C7E9C" w:rsidRPr="002C7E9C">
              <w:rPr>
                <w:b/>
                <w:spacing w:val="-11"/>
                <w:sz w:val="24"/>
              </w:rPr>
              <w:t xml:space="preserve"> </w:t>
            </w:r>
            <w:r>
              <w:rPr>
                <w:b/>
                <w:sz w:val="24"/>
              </w:rPr>
              <w:t>година</w:t>
            </w:r>
            <w:r w:rsidR="002C7E9C" w:rsidRPr="002C7E9C">
              <w:rPr>
                <w:b/>
                <w:sz w:val="24"/>
              </w:rPr>
              <w:t>?</w:t>
            </w:r>
            <w:r w:rsidR="00B504B5">
              <w:rPr>
                <w:sz w:val="24"/>
              </w:rPr>
              <w:t xml:space="preserve"> </w:t>
            </w:r>
          </w:p>
          <w:p w:rsidR="00C7611E" w:rsidRPr="00C7611E" w:rsidRDefault="00324538" w:rsidP="00CB0453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основу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ради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CB0453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  <w:r w:rsidR="009B54C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463833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63833" w:rsidRDefault="00324538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код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планирања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средстава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вишегодишње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капиталне</w:t>
            </w:r>
            <w:r w:rsid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пројекте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раде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анализе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оправданости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спремности</w:t>
            </w:r>
            <w:r w:rsidR="00463833" w:rsidRPr="007744B9">
              <w:rPr>
                <w:b/>
                <w:sz w:val="24"/>
              </w:rPr>
              <w:t xml:space="preserve">                 </w:t>
            </w:r>
            <w:r>
              <w:rPr>
                <w:b/>
                <w:sz w:val="24"/>
              </w:rPr>
              <w:t>капитаних</w:t>
            </w:r>
            <w:r w:rsidR="00463833" w:rsidRPr="007744B9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инвестиционих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пројеката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463833" w:rsidRPr="007744B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реализацију</w:t>
            </w:r>
            <w:r w:rsidR="00463833" w:rsidRPr="007744B9">
              <w:rPr>
                <w:b/>
                <w:sz w:val="24"/>
              </w:rPr>
              <w:t xml:space="preserve">? </w:t>
            </w:r>
          </w:p>
          <w:p w:rsidR="00463833" w:rsidRPr="00463833" w:rsidRDefault="00324538" w:rsidP="00463833">
            <w:pPr>
              <w:widowControl/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63833" w:rsidRPr="007744B9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463833" w:rsidRPr="007744B9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назив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број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акта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то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потврђује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 </w:t>
            </w:r>
            <w:r>
              <w:rPr>
                <w:sz w:val="24"/>
              </w:rPr>
              <w:t>вишегодишње</w:t>
            </w:r>
            <w:r w:rsidR="00463833" w:rsidRPr="007744B9">
              <w:rPr>
                <w:sz w:val="24"/>
                <w:lang w:val="sr-Cyrl-RS"/>
              </w:rPr>
              <w:t xml:space="preserve"> </w:t>
            </w:r>
            <w:r>
              <w:rPr>
                <w:spacing w:val="-1"/>
                <w:sz w:val="24"/>
              </w:rPr>
              <w:t>капиталне</w:t>
            </w:r>
            <w:r w:rsidR="00463833" w:rsidRPr="007744B9">
              <w:rPr>
                <w:spacing w:val="-1"/>
                <w:sz w:val="24"/>
                <w:lang w:val="sr-Cyrl-RS"/>
              </w:rPr>
              <w:t xml:space="preserve"> </w:t>
            </w:r>
            <w:r w:rsidR="00463833" w:rsidRPr="007744B9">
              <w:rPr>
                <w:spacing w:val="-57"/>
                <w:sz w:val="24"/>
              </w:rPr>
              <w:t xml:space="preserve"> </w:t>
            </w:r>
            <w:r>
              <w:rPr>
                <w:sz w:val="24"/>
              </w:rPr>
              <w:t>пројекте</w:t>
            </w:r>
            <w:r w:rsidR="00463833" w:rsidRPr="007744B9">
              <w:rPr>
                <w:sz w:val="24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463833" w:rsidRPr="007744B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63833" w:rsidRPr="007744B9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463833" w:rsidRPr="007744B9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463833" w:rsidRPr="007744B9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463833" w:rsidRDefault="00324538" w:rsidP="0046383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заједно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944D28">
              <w:rPr>
                <w:b/>
                <w:sz w:val="24"/>
                <w:lang w:val="sr-Cyrl-RS"/>
              </w:rPr>
              <w:t>а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израдом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буџетског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захтјева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припремају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приједлози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одлука</w:t>
            </w:r>
            <w:r w:rsidR="009C233C" w:rsidRPr="00CC26F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програмима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утрошка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трансфере</w:t>
            </w:r>
            <w:r w:rsid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9C233C" w:rsidRPr="0046383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грантове</w:t>
            </w:r>
            <w:r w:rsidR="009C233C" w:rsidRPr="00463833">
              <w:rPr>
                <w:b/>
                <w:sz w:val="24"/>
              </w:rPr>
              <w:t>?</w:t>
            </w:r>
            <w:r w:rsidR="00526EFF" w:rsidRPr="00463833">
              <w:rPr>
                <w:b/>
                <w:sz w:val="24"/>
              </w:rPr>
              <w:t xml:space="preserve"> </w:t>
            </w:r>
          </w:p>
          <w:p w:rsidR="00C7611E" w:rsidRPr="00CC26F6" w:rsidRDefault="00324538" w:rsidP="009C233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22055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приједлога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одлуке</w:t>
            </w:r>
            <w:r w:rsidR="009C233C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FC0DB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FC0DB1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233C" w:rsidRPr="00CC26F6" w:rsidRDefault="00324538" w:rsidP="003C43B3">
            <w:pPr>
              <w:pStyle w:val="BodyText"/>
              <w:numPr>
                <w:ilvl w:val="0"/>
                <w:numId w:val="21"/>
              </w:numPr>
              <w:jc w:val="both"/>
            </w:pPr>
            <w:r>
              <w:t>Да</w:t>
            </w:r>
            <w:r w:rsidR="009C233C" w:rsidRPr="003C43B3">
              <w:t xml:space="preserve"> </w:t>
            </w:r>
            <w:r>
              <w:t>ли</w:t>
            </w:r>
            <w:r w:rsidR="009C233C" w:rsidRPr="003C43B3">
              <w:t xml:space="preserve"> </w:t>
            </w:r>
            <w:r>
              <w:t>су</w:t>
            </w:r>
            <w:r w:rsidR="009C233C" w:rsidRPr="003C43B3">
              <w:t xml:space="preserve"> </w:t>
            </w:r>
            <w:r>
              <w:t>одлуке</w:t>
            </w:r>
            <w:r w:rsidR="009C233C" w:rsidRPr="003C43B3">
              <w:t xml:space="preserve"> </w:t>
            </w:r>
            <w:r>
              <w:t>о</w:t>
            </w:r>
            <w:r w:rsidR="009C233C" w:rsidRPr="003C43B3">
              <w:t xml:space="preserve"> </w:t>
            </w:r>
            <w:r>
              <w:t>програмима</w:t>
            </w:r>
            <w:r w:rsidR="009C233C" w:rsidRPr="003C43B3">
              <w:t xml:space="preserve"> </w:t>
            </w:r>
            <w:r>
              <w:t>утрошка</w:t>
            </w:r>
            <w:r w:rsidR="009C233C" w:rsidRPr="003C43B3">
              <w:t xml:space="preserve"> </w:t>
            </w:r>
            <w:r>
              <w:t>за</w:t>
            </w:r>
            <w:r w:rsidR="009C233C" w:rsidRPr="003C43B3">
              <w:t xml:space="preserve"> </w:t>
            </w:r>
            <w:r>
              <w:t>трансфере</w:t>
            </w:r>
            <w:r w:rsidR="009C233C" w:rsidRPr="003C43B3">
              <w:t xml:space="preserve"> </w:t>
            </w:r>
            <w:r>
              <w:t>и</w:t>
            </w:r>
            <w:r w:rsidR="009C233C" w:rsidRPr="003C43B3">
              <w:t xml:space="preserve"> </w:t>
            </w:r>
            <w:r>
              <w:t>грантове</w:t>
            </w:r>
            <w:r w:rsidR="009C233C" w:rsidRPr="00CC26F6">
              <w:t xml:space="preserve"> </w:t>
            </w:r>
            <w:r>
              <w:t>усвојене</w:t>
            </w:r>
            <w:r w:rsidR="009C233C" w:rsidRPr="003C43B3">
              <w:t xml:space="preserve"> </w:t>
            </w:r>
            <w:r>
              <w:t>благовремено</w:t>
            </w:r>
            <w:r w:rsidR="009C233C" w:rsidRPr="003C43B3">
              <w:t xml:space="preserve"> </w:t>
            </w:r>
            <w:r>
              <w:t>тако</w:t>
            </w:r>
            <w:r w:rsidR="009C233C" w:rsidRPr="00CC26F6">
              <w:t xml:space="preserve"> </w:t>
            </w:r>
            <w:r>
              <w:t>да</w:t>
            </w:r>
            <w:r w:rsidR="009C233C" w:rsidRPr="00CC26F6">
              <w:t xml:space="preserve"> </w:t>
            </w:r>
            <w:r>
              <w:t>је</w:t>
            </w:r>
            <w:r w:rsidR="009C233C" w:rsidRPr="00CC26F6">
              <w:t xml:space="preserve"> </w:t>
            </w:r>
            <w:r>
              <w:t>омогућена</w:t>
            </w:r>
            <w:r w:rsidR="009C233C" w:rsidRPr="00CC26F6">
              <w:t xml:space="preserve"> </w:t>
            </w:r>
            <w:r>
              <w:t>реализација</w:t>
            </w:r>
            <w:r w:rsidR="009C233C" w:rsidRPr="00CC26F6">
              <w:t xml:space="preserve"> </w:t>
            </w:r>
            <w:r>
              <w:t>свих</w:t>
            </w:r>
            <w:r w:rsidR="009C233C" w:rsidRPr="00CC26F6">
              <w:t xml:space="preserve"> </w:t>
            </w:r>
            <w:r>
              <w:t>активности</w:t>
            </w:r>
            <w:r w:rsidR="009C233C" w:rsidRPr="00CC26F6">
              <w:t xml:space="preserve"> </w:t>
            </w:r>
            <w:r>
              <w:t>у</w:t>
            </w:r>
            <w:r w:rsidR="009C233C" w:rsidRPr="00CC26F6">
              <w:t xml:space="preserve"> </w:t>
            </w:r>
            <w:r>
              <w:t>планираним</w:t>
            </w:r>
            <w:r w:rsidR="009C233C" w:rsidRPr="003C43B3">
              <w:t xml:space="preserve"> </w:t>
            </w:r>
            <w:r>
              <w:t>роковима</w:t>
            </w:r>
            <w:r w:rsidR="009C233C" w:rsidRPr="00CC26F6">
              <w:t>? (</w:t>
            </w:r>
            <w:r>
              <w:t>Објаве</w:t>
            </w:r>
            <w:r w:rsidR="009C233C" w:rsidRPr="00CC26F6">
              <w:t xml:space="preserve"> </w:t>
            </w:r>
            <w:r>
              <w:t>позива</w:t>
            </w:r>
            <w:r w:rsidR="009C233C" w:rsidRPr="00CC26F6">
              <w:t xml:space="preserve">, </w:t>
            </w:r>
            <w:r>
              <w:t>контроле</w:t>
            </w:r>
            <w:r w:rsidR="003C43B3">
              <w:t xml:space="preserve"> </w:t>
            </w:r>
            <w:r>
              <w:t>документације</w:t>
            </w:r>
            <w:r w:rsidR="009C233C" w:rsidRPr="00CC26F6">
              <w:t>,</w:t>
            </w:r>
            <w:r w:rsidR="009C233C" w:rsidRPr="003C43B3">
              <w:t xml:space="preserve"> </w:t>
            </w:r>
            <w:r>
              <w:t>додјеле</w:t>
            </w:r>
            <w:r w:rsidR="009C233C" w:rsidRPr="003C43B3">
              <w:t xml:space="preserve"> </w:t>
            </w:r>
            <w:r>
              <w:t>уговора</w:t>
            </w:r>
            <w:r w:rsidR="009C233C" w:rsidRPr="00CC26F6">
              <w:t>,</w:t>
            </w:r>
            <w:r w:rsidR="009454EA">
              <w:t xml:space="preserve"> </w:t>
            </w:r>
            <w:r>
              <w:t>извјештавање</w:t>
            </w:r>
            <w:r w:rsidR="009C233C" w:rsidRPr="003C43B3">
              <w:t xml:space="preserve"> </w:t>
            </w:r>
            <w:r>
              <w:t>о</w:t>
            </w:r>
            <w:r w:rsidR="009C233C" w:rsidRPr="003C43B3">
              <w:t xml:space="preserve"> </w:t>
            </w:r>
            <w:r>
              <w:t>намјенском</w:t>
            </w:r>
            <w:r w:rsidR="006D5E3A" w:rsidRPr="003C43B3">
              <w:t xml:space="preserve"> </w:t>
            </w:r>
            <w:r>
              <w:t>трошењу</w:t>
            </w:r>
            <w:r w:rsidR="009C233C" w:rsidRPr="00CC26F6">
              <w:t>,</w:t>
            </w:r>
            <w:r w:rsidR="009C233C" w:rsidRPr="003C43B3">
              <w:t xml:space="preserve"> </w:t>
            </w:r>
            <w:r>
              <w:t>контрола</w:t>
            </w:r>
            <w:r w:rsidR="009C233C" w:rsidRPr="003C43B3">
              <w:t xml:space="preserve"> </w:t>
            </w:r>
            <w:r>
              <w:t>намјенског</w:t>
            </w:r>
            <w:r w:rsidR="009C233C" w:rsidRPr="003C43B3">
              <w:t xml:space="preserve"> </w:t>
            </w:r>
            <w:r>
              <w:t>трошења</w:t>
            </w:r>
            <w:r w:rsidR="009C233C" w:rsidRPr="00CC26F6">
              <w:t xml:space="preserve"> </w:t>
            </w:r>
            <w:r>
              <w:t>и</w:t>
            </w:r>
            <w:r w:rsidR="009C233C" w:rsidRPr="003C43B3">
              <w:t xml:space="preserve"> </w:t>
            </w:r>
            <w:r>
              <w:t>сл</w:t>
            </w:r>
            <w:r w:rsidR="005A4374" w:rsidRPr="00CC26F6">
              <w:t>.)</w:t>
            </w:r>
            <w:r w:rsidR="00526EFF" w:rsidRPr="003C43B3">
              <w:t xml:space="preserve"> </w:t>
            </w:r>
          </w:p>
          <w:p w:rsidR="00C7611E" w:rsidRPr="00CC26F6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назив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број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датум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акта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то</w:t>
            </w:r>
            <w:r w:rsidR="0006706F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потврђује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0027EE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0027E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0027E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0EF9" w:rsidRDefault="00324538" w:rsidP="003C43B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уговори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3F782C">
              <w:rPr>
                <w:b/>
                <w:sz w:val="24"/>
                <w:lang w:val="sr-Cyrl-RS"/>
              </w:rPr>
              <w:t>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корисницима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средстава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трансфере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грантове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садрже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јасне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одредбе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заштиту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финансијских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интереса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институције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случају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ненамјенског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0D5637">
              <w:rPr>
                <w:b/>
                <w:spacing w:val="-57"/>
                <w:sz w:val="24"/>
              </w:rPr>
              <w:t xml:space="preserve">                                        </w:t>
            </w:r>
            <w:r>
              <w:rPr>
                <w:b/>
                <w:sz w:val="24"/>
              </w:rPr>
              <w:t>трошења</w:t>
            </w:r>
            <w:r w:rsidR="00CC0EF9" w:rsidRPr="00CC0EF9">
              <w:rPr>
                <w:b/>
                <w:sz w:val="24"/>
              </w:rPr>
              <w:t>?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CC0EF9" w:rsidRPr="00CC0EF9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нпр</w:t>
            </w:r>
            <w:r w:rsidR="00CC0EF9" w:rsidRPr="00CC0EF9">
              <w:rPr>
                <w:b/>
                <w:sz w:val="24"/>
              </w:rPr>
              <w:t>.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уговорима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дефини</w:t>
            </w:r>
            <w:r w:rsidR="003F782C">
              <w:rPr>
                <w:b/>
                <w:sz w:val="24"/>
                <w:lang w:val="sr-Cyrl-RS"/>
              </w:rPr>
              <w:t>с</w:t>
            </w:r>
            <w:r>
              <w:rPr>
                <w:b/>
                <w:sz w:val="24"/>
              </w:rPr>
              <w:t>ано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шта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прихватљиви</w:t>
            </w:r>
            <w:r w:rsidR="00CC0EF9" w:rsidRPr="00CC0EF9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шта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неприхватљиви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трошкови</w:t>
            </w:r>
            <w:r w:rsidR="00CC0EF9" w:rsidRPr="00CC0EF9">
              <w:rPr>
                <w:b/>
                <w:sz w:val="24"/>
              </w:rPr>
              <w:t>,</w:t>
            </w:r>
            <w:r w:rsidR="001A78F7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дефини</w:t>
            </w:r>
            <w:r w:rsidR="003F782C">
              <w:rPr>
                <w:b/>
                <w:sz w:val="24"/>
                <w:lang w:val="sr-Cyrl-RS"/>
              </w:rPr>
              <w:t>с</w:t>
            </w:r>
            <w:r>
              <w:rPr>
                <w:b/>
                <w:sz w:val="24"/>
              </w:rPr>
              <w:t>ани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рокови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достав</w:t>
            </w:r>
            <w:r>
              <w:rPr>
                <w:b/>
                <w:sz w:val="24"/>
                <w:lang w:val="sr-Cyrl-RS"/>
              </w:rPr>
              <w:t>љање</w:t>
            </w:r>
            <w:r w:rsidR="00CC0EF9" w:rsidRPr="00CC0EF9">
              <w:rPr>
                <w:b/>
                <w:sz w:val="24"/>
                <w:lang w:val="sr-Cyrl-RS"/>
              </w:rPr>
              <w:t xml:space="preserve"> 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извјештаја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намјенском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трошењу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специфицирана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документација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коју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корисник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треба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 w:rsidR="003F782C">
              <w:rPr>
                <w:b/>
                <w:spacing w:val="1"/>
                <w:sz w:val="24"/>
                <w:lang w:val="sr-Cyrl-RS"/>
              </w:rPr>
              <w:t xml:space="preserve">да </w:t>
            </w:r>
            <w:r>
              <w:rPr>
                <w:b/>
                <w:sz w:val="24"/>
              </w:rPr>
              <w:t>достави</w:t>
            </w:r>
            <w:r w:rsidR="003F782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као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доказ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дефини</w:t>
            </w:r>
            <w:r w:rsidR="003F782C">
              <w:rPr>
                <w:b/>
                <w:sz w:val="24"/>
                <w:lang w:val="sr-Cyrl-RS"/>
              </w:rPr>
              <w:t>с</w:t>
            </w:r>
            <w:r>
              <w:rPr>
                <w:b/>
                <w:sz w:val="24"/>
              </w:rPr>
              <w:t>ана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могућност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накнадних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лицу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мјеста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49"/>
                <w:sz w:val="24"/>
              </w:rPr>
              <w:t xml:space="preserve"> </w:t>
            </w:r>
            <w:r>
              <w:rPr>
                <w:b/>
                <w:sz w:val="24"/>
              </w:rPr>
              <w:t>обавеза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рокови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CC0EF9" w:rsidRPr="00CC0EF9">
              <w:rPr>
                <w:b/>
                <w:spacing w:val="48"/>
                <w:sz w:val="24"/>
              </w:rPr>
              <w:t xml:space="preserve"> </w:t>
            </w:r>
            <w:r>
              <w:rPr>
                <w:b/>
                <w:sz w:val="24"/>
              </w:rPr>
              <w:t>којима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корисник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средстава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мора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вратити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случају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ненамјенског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трошења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елимини</w:t>
            </w:r>
            <w:r w:rsidR="003F782C">
              <w:rPr>
                <w:b/>
                <w:sz w:val="24"/>
                <w:lang w:val="sr-Cyrl-RS"/>
              </w:rPr>
              <w:t>с</w:t>
            </w:r>
            <w:r>
              <w:rPr>
                <w:b/>
                <w:sz w:val="24"/>
              </w:rPr>
              <w:t>ана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могућност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2"/>
                <w:sz w:val="24"/>
              </w:rPr>
              <w:t>вишеструког</w:t>
            </w:r>
            <w:r w:rsidR="00CC0EF9" w:rsidRPr="00CC0EF9">
              <w:rPr>
                <w:b/>
                <w:spacing w:val="-2"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финансирања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по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истом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основ</w:t>
            </w:r>
            <w:r>
              <w:rPr>
                <w:b/>
                <w:sz w:val="24"/>
                <w:lang w:val="sr-Cyrl-RS"/>
              </w:rPr>
              <w:t>у</w:t>
            </w:r>
            <w:r w:rsidR="00CC0EF9" w:rsidRPr="00CC0EF9">
              <w:rPr>
                <w:b/>
                <w:sz w:val="24"/>
              </w:rPr>
              <w:t>,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случају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БиХ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суфинансирају</w:t>
            </w:r>
            <w:r w:rsidR="00CC0EF9" w:rsidRPr="00CC0EF9">
              <w:rPr>
                <w:b/>
                <w:spacing w:val="61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пројекат</w:t>
            </w:r>
            <w:r w:rsidR="00CC0EF9" w:rsidRPr="00CC0EF9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активност</w:t>
            </w:r>
            <w:r w:rsidR="00CC0EF9" w:rsidRPr="00CC0EF9">
              <w:rPr>
                <w:b/>
                <w:sz w:val="24"/>
                <w:lang w:val="sr-Cyrl-RS"/>
              </w:rPr>
              <w:t xml:space="preserve"> 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назначено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pacing w:val="1"/>
                <w:sz w:val="24"/>
                <w:lang w:val="sr-Cyrl-RS"/>
              </w:rPr>
              <w:t>је</w:t>
            </w:r>
            <w:r w:rsidR="00CC0EF9" w:rsidRPr="00CC0EF9">
              <w:rPr>
                <w:b/>
                <w:spacing w:val="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који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укупан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износ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пројеката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који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CC0EF9" w:rsidRPr="00CC0EF9">
              <w:rPr>
                <w:b/>
                <w:spacing w:val="-57"/>
                <w:sz w:val="24"/>
              </w:rPr>
              <w:t xml:space="preserve"> </w:t>
            </w:r>
            <w:r w:rsidR="001D5E24">
              <w:rPr>
                <w:b/>
                <w:spacing w:val="-57"/>
                <w:sz w:val="24"/>
              </w:rPr>
              <w:t xml:space="preserve">             </w:t>
            </w:r>
            <w:r>
              <w:rPr>
                <w:b/>
                <w:sz w:val="24"/>
              </w:rPr>
              <w:t>суфинансира</w:t>
            </w:r>
            <w:r w:rsidR="00CC0EF9" w:rsidRPr="00CC0EF9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ко</w:t>
            </w:r>
            <w:r>
              <w:rPr>
                <w:b/>
                <w:sz w:val="24"/>
                <w:lang w:val="sr-Cyrl-RS"/>
              </w:rPr>
              <w:t>ји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остали</w:t>
            </w:r>
            <w:r w:rsidR="00CC0EF9" w:rsidRPr="00CC0EF9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извори</w:t>
            </w:r>
            <w:r w:rsidR="00CC0EF9" w:rsidRPr="00CC0EF9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финансирања</w:t>
            </w:r>
            <w:r w:rsidR="00CC0EF9" w:rsidRPr="00CC0EF9">
              <w:rPr>
                <w:b/>
                <w:spacing w:val="50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CC0EF9" w:rsidRPr="00CC0EF9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сл</w:t>
            </w:r>
            <w:r w:rsidR="00CC0EF9" w:rsidRPr="00CC0EF9">
              <w:rPr>
                <w:b/>
                <w:sz w:val="24"/>
              </w:rPr>
              <w:t>.)</w:t>
            </w:r>
          </w:p>
          <w:p w:rsidR="00C7611E" w:rsidRPr="00C7611E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уговора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садрже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наведене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одредбе</w:t>
            </w:r>
            <w:r w:rsidR="00CC0EF9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6211A7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6211A7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6211A7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проводе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контроле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намјенског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трошења</w:t>
            </w:r>
            <w:r w:rsidR="00D12E01" w:rsidRPr="00D12E01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средстава</w:t>
            </w:r>
            <w:r w:rsidR="002D3F54">
              <w:rPr>
                <w:b/>
                <w:sz w:val="24"/>
                <w:lang w:val="sr-Cyrl-RS"/>
              </w:rPr>
              <w:t xml:space="preserve"> </w:t>
            </w:r>
            <w:r w:rsidR="00D12E01" w:rsidRPr="00D12E01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додијељених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путем</w:t>
            </w:r>
            <w:r w:rsidR="00D12E01" w:rsidRPr="00D12E01">
              <w:rPr>
                <w:b/>
                <w:spacing w:val="1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трансфера</w:t>
            </w:r>
            <w:r w:rsidR="00E4661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D12E01" w:rsidRPr="00D12E01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грантова</w:t>
            </w:r>
            <w:r w:rsidR="00D12E01" w:rsidRPr="00D12E01">
              <w:rPr>
                <w:b/>
                <w:sz w:val="24"/>
              </w:rPr>
              <w:t>?</w:t>
            </w:r>
            <w:r w:rsidR="00E46617">
              <w:rPr>
                <w:sz w:val="24"/>
              </w:rPr>
              <w:t xml:space="preserve"> </w:t>
            </w:r>
          </w:p>
          <w:p w:rsidR="00C7611E" w:rsidRPr="00D12E01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7</w:t>
            </w:r>
            <w:r w:rsidR="00C7611E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образложите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начин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се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врше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контроле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намјенског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трошења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додијељених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средстава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  <w:r w:rsidR="001A78F7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sz w:val="24"/>
              </w:rPr>
              <w:t>Да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ли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се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контроле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намјенског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трошења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проводе</w:t>
            </w:r>
            <w:r w:rsidR="001A78F7" w:rsidRPr="00CC26F6">
              <w:rPr>
                <w:sz w:val="24"/>
              </w:rPr>
              <w:t xml:space="preserve"> </w:t>
            </w:r>
            <w:r>
              <w:rPr>
                <w:sz w:val="24"/>
              </w:rPr>
              <w:t>само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основу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увида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у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извјештаје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о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намјенском</w:t>
            </w:r>
            <w:r w:rsidR="001A78F7" w:rsidRPr="00CC26F6">
              <w:rPr>
                <w:sz w:val="24"/>
                <w:lang w:val="sr-Cyrl-RS"/>
              </w:rPr>
              <w:t xml:space="preserve"> </w:t>
            </w:r>
            <w:r>
              <w:rPr>
                <w:sz w:val="24"/>
              </w:rPr>
              <w:t>трошењу</w:t>
            </w:r>
            <w:r w:rsidR="001A78F7" w:rsidRPr="00CC26F6">
              <w:rPr>
                <w:sz w:val="24"/>
                <w:lang w:val="sr-Cyrl-RS"/>
              </w:rPr>
              <w:t xml:space="preserve">, </w:t>
            </w:r>
            <w:r>
              <w:rPr>
                <w:spacing w:val="-4"/>
                <w:sz w:val="24"/>
              </w:rPr>
              <w:t>и</w:t>
            </w:r>
            <w:r>
              <w:rPr>
                <w:spacing w:val="-4"/>
                <w:sz w:val="24"/>
                <w:lang w:val="sr-Cyrl-RS"/>
              </w:rPr>
              <w:t>ли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увидом</w:t>
            </w:r>
            <w:r w:rsidR="001A78F7" w:rsidRPr="00CC26F6">
              <w:rPr>
                <w:spacing w:val="-4"/>
                <w:sz w:val="24"/>
                <w:lang w:val="sr-Cyrl-RS"/>
              </w:rPr>
              <w:t xml:space="preserve"> </w:t>
            </w:r>
            <w:r>
              <w:rPr>
                <w:spacing w:val="-4"/>
                <w:sz w:val="24"/>
                <w:lang w:val="sr-Cyrl-RS"/>
              </w:rPr>
              <w:t>у</w:t>
            </w:r>
            <w:r w:rsidR="001A78F7" w:rsidRPr="00CC26F6">
              <w:rPr>
                <w:spacing w:val="-58"/>
                <w:sz w:val="24"/>
              </w:rPr>
              <w:t xml:space="preserve"> </w:t>
            </w:r>
            <w:r w:rsidR="001A78F7" w:rsidRPr="00CC26F6">
              <w:rPr>
                <w:spacing w:val="-58"/>
                <w:sz w:val="24"/>
                <w:lang w:val="sr-Cyrl-RS"/>
              </w:rPr>
              <w:t xml:space="preserve">                                </w:t>
            </w:r>
            <w:r>
              <w:rPr>
                <w:sz w:val="24"/>
              </w:rPr>
              <w:t>документацију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коју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доставља</w:t>
            </w:r>
            <w:r w:rsidR="001A78F7" w:rsidRPr="00CC26F6">
              <w:rPr>
                <w:spacing w:val="1"/>
                <w:sz w:val="24"/>
              </w:rPr>
              <w:t xml:space="preserve"> </w:t>
            </w:r>
            <w:r>
              <w:rPr>
                <w:sz w:val="24"/>
              </w:rPr>
              <w:t>корисник</w:t>
            </w:r>
            <w:r w:rsidR="001A78F7" w:rsidRPr="00CC26F6"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средстава</w:t>
            </w:r>
            <w:r w:rsidR="001A78F7" w:rsidRPr="00CC26F6">
              <w:rPr>
                <w:sz w:val="24"/>
              </w:rPr>
              <w:t>?</w:t>
            </w:r>
            <w:r w:rsidR="00D12E01" w:rsidRPr="00CC26F6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1F67F2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1F67F2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1F67F2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A78F7" w:rsidRDefault="00324538" w:rsidP="003C43B3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color w:val="FF0000"/>
                <w:sz w:val="24"/>
              </w:rPr>
            </w:pPr>
            <w:r>
              <w:rPr>
                <w:b/>
                <w:sz w:val="24"/>
                <w:szCs w:val="24"/>
              </w:rPr>
              <w:lastRenderedPageBreak/>
              <w:t>Да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ли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су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контролама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утврђени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примјери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ненамјенске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потрошње</w:t>
            </w:r>
            <w:r w:rsidR="009D1B61" w:rsidRPr="009D1B61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средстава</w:t>
            </w:r>
            <w:r w:rsidR="009D1B61" w:rsidRPr="009D1B61">
              <w:rPr>
                <w:b/>
                <w:sz w:val="24"/>
                <w:szCs w:val="24"/>
              </w:rPr>
              <w:t>?</w:t>
            </w:r>
          </w:p>
          <w:p w:rsidR="00C7611E" w:rsidRPr="00C7611E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колико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било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уговора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са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утврђеним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ненамјенским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трошењем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средстава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укупан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износ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ненамјенски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утрошених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средстава</w:t>
            </w:r>
            <w:r w:rsidR="0033772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E977D1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E977D1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E977D1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72C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поступак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провођења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накнадних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контрола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намјенске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потрошње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дио</w:t>
            </w:r>
            <w:r w:rsidR="0033772C" w:rsidRPr="0033772C">
              <w:rPr>
                <w:b/>
                <w:spacing w:val="14"/>
                <w:sz w:val="24"/>
              </w:rPr>
              <w:t xml:space="preserve"> </w:t>
            </w:r>
            <w:r>
              <w:rPr>
                <w:b/>
                <w:sz w:val="24"/>
              </w:rPr>
              <w:t>редовног</w:t>
            </w:r>
            <w:r w:rsidR="0033772C" w:rsidRPr="0033772C">
              <w:rPr>
                <w:b/>
                <w:spacing w:val="15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пословања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то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задужених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организационих</w:t>
            </w:r>
            <w:r w:rsidR="0033772C" w:rsidRPr="0033772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јединица</w:t>
            </w:r>
            <w:r w:rsidR="0033772C" w:rsidRP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33772C" w:rsidRPr="0033772C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институцији</w:t>
            </w:r>
            <w:r w:rsidR="0033772C" w:rsidRPr="0033772C">
              <w:rPr>
                <w:b/>
                <w:sz w:val="24"/>
              </w:rPr>
              <w:t>?</w:t>
            </w:r>
          </w:p>
          <w:p w:rsidR="00C7611E" w:rsidRPr="00C7611E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којим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интерним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актом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прописано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процедуре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). 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911EB3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911EB3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911EB3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26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формирате</w:t>
            </w:r>
            <w:r w:rsidR="0033772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комисије</w:t>
            </w:r>
            <w:r w:rsidR="0033772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33772C" w:rsidRPr="0033772C">
              <w:rPr>
                <w:b/>
                <w:spacing w:val="-57"/>
                <w:sz w:val="24"/>
              </w:rPr>
              <w:t xml:space="preserve"> </w:t>
            </w:r>
            <w:r w:rsidR="0033772C">
              <w:rPr>
                <w:b/>
                <w:spacing w:val="-57"/>
                <w:sz w:val="24"/>
                <w:lang w:val="sr-Cyrl-RS"/>
              </w:rPr>
              <w:t xml:space="preserve">                      </w:t>
            </w:r>
            <w:r>
              <w:rPr>
                <w:b/>
                <w:sz w:val="24"/>
              </w:rPr>
              <w:t>контролу</w:t>
            </w:r>
            <w:r w:rsidR="006E454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намјенске</w:t>
            </w:r>
            <w:r w:rsidR="006E4545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потрошње</w:t>
            </w:r>
            <w:r w:rsidR="0033772C">
              <w:rPr>
                <w:b/>
                <w:spacing w:val="-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исплаћених</w:t>
            </w:r>
            <w:r w:rsidR="0033772C" w:rsidRPr="0033772C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трансфера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33772C" w:rsidRPr="0033772C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грантова</w:t>
            </w:r>
            <w:r w:rsidR="0033772C" w:rsidRPr="0033772C">
              <w:rPr>
                <w:b/>
                <w:sz w:val="24"/>
              </w:rPr>
              <w:t>?</w:t>
            </w:r>
          </w:p>
          <w:p w:rsidR="00C7611E" w:rsidRPr="00C7611E" w:rsidRDefault="00324538" w:rsidP="00A76DC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76DC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76DC7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случајеве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којима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формирана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комисија</w:t>
            </w:r>
            <w:r w:rsidR="0033772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свом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буџету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планирана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средства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трансфере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грантове</w:t>
            </w:r>
            <w:r w:rsidR="0018590C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18590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18590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3C43B3">
        <w:trPr>
          <w:cantSplit/>
          <w:trHeight w:val="425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C7611E" w:rsidRPr="00C7611E" w:rsidRDefault="00324538" w:rsidP="0033772C">
            <w:pPr>
              <w:widowControl/>
              <w:autoSpaceDE/>
              <w:autoSpaceDN/>
              <w:spacing w:after="160" w:line="259" w:lineRule="auto"/>
              <w:ind w:left="360"/>
              <w:rPr>
                <w:rFonts w:eastAsia="Calibri"/>
                <w:b/>
                <w:sz w:val="24"/>
                <w:szCs w:val="24"/>
                <w:lang w:val="hr-HR"/>
              </w:rPr>
            </w:pPr>
            <w:r>
              <w:rPr>
                <w:rFonts w:eastAsia="Calibri"/>
                <w:b/>
                <w:sz w:val="24"/>
                <w:szCs w:val="24"/>
                <w:lang w:val="sr-Cyrl-RS"/>
              </w:rPr>
              <w:t>Д</w:t>
            </w:r>
            <w:r w:rsidR="00B87D58">
              <w:rPr>
                <w:rFonts w:eastAsia="Calibri"/>
                <w:b/>
                <w:sz w:val="24"/>
                <w:szCs w:val="24"/>
                <w:lang w:val="sr-Cyrl-RS"/>
              </w:rPr>
              <w:t xml:space="preserve">)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Заштита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ресурса</w:t>
            </w:r>
            <w:r w:rsidR="0033772C">
              <w:rPr>
                <w:rFonts w:eastAsia="Calibri"/>
                <w:b/>
                <w:sz w:val="24"/>
                <w:szCs w:val="24"/>
                <w:lang w:val="hr-HR"/>
              </w:rPr>
              <w:t>/</w:t>
            </w:r>
            <w:r>
              <w:rPr>
                <w:rFonts w:eastAsia="Calibri"/>
                <w:b/>
                <w:sz w:val="24"/>
                <w:szCs w:val="24"/>
                <w:lang w:val="hr-HR"/>
              </w:rPr>
              <w:t>имовине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87090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осигурано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да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само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</w:t>
            </w:r>
            <w:r>
              <w:rPr>
                <w:b/>
                <w:sz w:val="24"/>
              </w:rPr>
              <w:t>овлашћене</w:t>
            </w:r>
            <w:r w:rsidR="009454E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особе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имају</w:t>
            </w:r>
            <w:r w:rsidR="00187090" w:rsidRPr="00187090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право</w:t>
            </w:r>
            <w:r w:rsidR="00187090" w:rsidRPr="00187090">
              <w:rPr>
                <w:b/>
                <w:spacing w:val="-57"/>
                <w:sz w:val="24"/>
              </w:rPr>
              <w:t xml:space="preserve"> </w:t>
            </w:r>
            <w:r w:rsidR="00187090" w:rsidRPr="00187090">
              <w:rPr>
                <w:b/>
                <w:spacing w:val="-57"/>
                <w:sz w:val="24"/>
                <w:lang w:val="sr-Cyrl-RS"/>
              </w:rPr>
              <w:t xml:space="preserve">                                     </w:t>
            </w:r>
            <w:r>
              <w:rPr>
                <w:b/>
                <w:sz w:val="24"/>
              </w:rPr>
              <w:t>приступа</w:t>
            </w:r>
            <w:r w:rsidR="00187090" w:rsidRPr="00187090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материјалним</w:t>
            </w:r>
            <w:r w:rsidR="00187090" w:rsidRPr="00187090">
              <w:rPr>
                <w:b/>
                <w:spacing w:val="-1"/>
                <w:sz w:val="24"/>
              </w:rPr>
              <w:t>,</w:t>
            </w:r>
            <w:r w:rsidR="00187090" w:rsidRPr="00187090">
              <w:rPr>
                <w:b/>
                <w:spacing w:val="-1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финансијским</w:t>
            </w:r>
            <w:r w:rsidR="00187090" w:rsidRPr="00187090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87090" w:rsidRPr="00187090">
              <w:rPr>
                <w:b/>
                <w:spacing w:val="-7"/>
                <w:sz w:val="24"/>
              </w:rPr>
              <w:t xml:space="preserve"> </w:t>
            </w:r>
            <w:r>
              <w:rPr>
                <w:b/>
                <w:sz w:val="24"/>
              </w:rPr>
              <w:t>другим</w:t>
            </w:r>
            <w:r w:rsidR="00187090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ресурсима</w:t>
            </w:r>
            <w:r w:rsidR="00187090" w:rsidRPr="00187090">
              <w:rPr>
                <w:b/>
                <w:sz w:val="24"/>
              </w:rPr>
              <w:t>?</w:t>
            </w:r>
            <w:r w:rsidR="008F6114">
              <w:rPr>
                <w:sz w:val="24"/>
              </w:rPr>
              <w:t xml:space="preserve"> </w:t>
            </w:r>
          </w:p>
          <w:p w:rsidR="00C7611E" w:rsidRPr="00C7611E" w:rsidRDefault="00324538" w:rsidP="008F6114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сва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стална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средства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евидентирана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помоћној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28286F" w:rsidRPr="0028286F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главној</w:t>
            </w:r>
            <w:r w:rsidR="0028286F" w:rsidRPr="0028286F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књизи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 w:rsidR="0028286F" w:rsidRPr="0028286F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Модул</w:t>
            </w:r>
            <w:r w:rsidR="0028286F" w:rsidRPr="0028286F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дуготрајне</w:t>
            </w:r>
            <w:r w:rsidR="0028286F" w:rsidRPr="0028286F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имовине</w:t>
            </w:r>
            <w:r w:rsidR="0028286F" w:rsidRPr="0028286F">
              <w:rPr>
                <w:b/>
                <w:sz w:val="24"/>
              </w:rPr>
              <w:t>)?</w:t>
            </w:r>
          </w:p>
          <w:p w:rsidR="00C7611E" w:rsidRPr="00C7611E" w:rsidRDefault="00324538" w:rsidP="008F6114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доказ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нпр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извјештај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пописне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комисије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или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сл</w:t>
            </w:r>
            <w:r w:rsidR="0028286F">
              <w:rPr>
                <w:rFonts w:eastAsia="Calibri"/>
                <w:sz w:val="24"/>
                <w:szCs w:val="24"/>
                <w:lang w:val="sr-Cyrl-RS"/>
              </w:rPr>
              <w:t>.).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8286F" w:rsidRPr="005A4374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благовремено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обављен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попис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имовине</w:t>
            </w:r>
            <w:r w:rsidR="00BC2D66" w:rsidRPr="00BC2D66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обавеза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потраживања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свим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потребним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радњама</w:t>
            </w:r>
            <w:r w:rsidR="004C4FE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4C4FE3">
              <w:rPr>
                <w:b/>
                <w:sz w:val="24"/>
              </w:rPr>
              <w:t xml:space="preserve"> 2024</w:t>
            </w:r>
            <w:r w:rsidR="00BC2D66" w:rsidRPr="00BC2D66">
              <w:rPr>
                <w:b/>
                <w:sz w:val="24"/>
              </w:rPr>
              <w:t xml:space="preserve">. </w:t>
            </w:r>
            <w:r>
              <w:rPr>
                <w:b/>
                <w:sz w:val="24"/>
              </w:rPr>
              <w:t>годину</w:t>
            </w:r>
            <w:r w:rsidR="00BC2D66" w:rsidRPr="00BC2D66">
              <w:rPr>
                <w:b/>
                <w:sz w:val="24"/>
              </w:rPr>
              <w:t>?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 w:rsidR="00803F6E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нпр</w:t>
            </w:r>
            <w:r w:rsidR="00BC2D66" w:rsidRPr="00BC2D66">
              <w:rPr>
                <w:b/>
                <w:sz w:val="24"/>
              </w:rPr>
              <w:t>.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донесена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одлука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вршењу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пописа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формирању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пописне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комисије</w:t>
            </w:r>
            <w:r w:rsidR="00BC2D66" w:rsidRPr="00BC2D66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проведено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усклађивање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отворених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ставки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сва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потраживања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обавезе</w:t>
            </w:r>
            <w:r w:rsidR="00BC2D66" w:rsidRPr="00BC2D66">
              <w:rPr>
                <w:b/>
                <w:sz w:val="24"/>
              </w:rPr>
              <w:t>,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израђене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пописне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листе</w:t>
            </w:r>
            <w:r w:rsidR="00BC2D66" w:rsidRPr="00BC2D66">
              <w:rPr>
                <w:b/>
                <w:sz w:val="24"/>
              </w:rPr>
              <w:t>,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благовремено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израђен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извјештај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обављеном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попису</w:t>
            </w:r>
            <w:r w:rsidR="00BC2D66" w:rsidRPr="00BC2D66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у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зависности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  <w:r w:rsidR="00BC2D66" w:rsidRPr="00BC2D66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резултата</w:t>
            </w:r>
            <w:r w:rsidR="00BC2D66" w:rsidRPr="00BC2D66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пописа</w:t>
            </w:r>
            <w:r w:rsidR="00BC2D66" w:rsidRPr="00BC2D66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донесене</w:t>
            </w:r>
            <w:r w:rsidR="00BC2D66" w:rsidRPr="00BC2D66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одлуке</w:t>
            </w:r>
            <w:r w:rsidR="00BC2D66" w:rsidRPr="00BC2D66">
              <w:rPr>
                <w:b/>
                <w:spacing w:val="45"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BC2D66" w:rsidRPr="00BC2D66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расходовању</w:t>
            </w:r>
            <w:r w:rsidR="00BC2D66" w:rsidRPr="00BC2D66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имовине</w:t>
            </w:r>
            <w:r w:rsidR="00BC2D66" w:rsidRPr="00BC2D66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C2D66" w:rsidRPr="00BC2D66">
              <w:rPr>
                <w:b/>
                <w:spacing w:val="-9"/>
                <w:sz w:val="24"/>
              </w:rPr>
              <w:t xml:space="preserve"> </w:t>
            </w:r>
            <w:r>
              <w:rPr>
                <w:b/>
                <w:sz w:val="24"/>
              </w:rPr>
              <w:t>сл</w:t>
            </w:r>
            <w:r w:rsidR="00BC2D66" w:rsidRPr="00BC2D66">
              <w:rPr>
                <w:b/>
                <w:sz w:val="24"/>
              </w:rPr>
              <w:t>.).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одлуке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попису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записника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посљедњег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пописа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имовине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CA5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4B3CA5" w:rsidRPr="004B3CA5">
              <w:rPr>
                <w:b/>
                <w:sz w:val="24"/>
              </w:rPr>
              <w:t xml:space="preserve"> 2025. </w:t>
            </w:r>
            <w:r>
              <w:rPr>
                <w:b/>
                <w:sz w:val="24"/>
              </w:rPr>
              <w:t>години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врши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ванредн</w:t>
            </w:r>
            <w:r w:rsidR="00842E87">
              <w:rPr>
                <w:b/>
                <w:sz w:val="24"/>
                <w:lang w:val="sr-Cyrl-RS"/>
              </w:rPr>
              <w:t>и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попис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имовине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због</w:t>
            </w:r>
            <w:r w:rsidR="004B3CA5" w:rsidRPr="004B3CA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чега</w:t>
            </w:r>
            <w:r w:rsidR="004B3CA5" w:rsidRPr="004B3CA5">
              <w:rPr>
                <w:b/>
                <w:sz w:val="24"/>
              </w:rPr>
              <w:t>?</w:t>
            </w:r>
          </w:p>
          <w:p w:rsidR="00C7611E" w:rsidRPr="00C7611E" w:rsidRDefault="00324538" w:rsidP="00842E8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случајевима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вршен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ванредн</w:t>
            </w:r>
            <w:r w:rsidR="00842E87">
              <w:rPr>
                <w:rFonts w:eastAsia="Calibri"/>
                <w:sz w:val="24"/>
                <w:szCs w:val="24"/>
                <w:lang w:val="sr-Cyrl-RS"/>
              </w:rPr>
              <w:t>и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попис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1B263B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1B263B" w:rsidRPr="001B26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1B263B" w:rsidRPr="001B26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1B263B" w:rsidRPr="001B263B">
              <w:rPr>
                <w:b/>
                <w:sz w:val="24"/>
              </w:rPr>
              <w:t xml:space="preserve"> </w:t>
            </w:r>
            <w:r w:rsidR="00616FEA">
              <w:rPr>
                <w:b/>
                <w:sz w:val="24"/>
              </w:rPr>
              <w:t>предуз</w:t>
            </w:r>
            <w:r>
              <w:rPr>
                <w:b/>
                <w:sz w:val="24"/>
              </w:rPr>
              <w:t>имају</w:t>
            </w:r>
            <w:r w:rsidR="001B263B" w:rsidRPr="001B26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све</w:t>
            </w:r>
            <w:r w:rsidR="001B263B" w:rsidRPr="001B26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мјере</w:t>
            </w:r>
            <w:r w:rsidR="001B263B" w:rsidRPr="001B26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редовну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наплату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потраживања</w:t>
            </w:r>
            <w:r w:rsidR="001B263B" w:rsidRPr="001B263B">
              <w:rPr>
                <w:b/>
                <w:sz w:val="24"/>
              </w:rPr>
              <w:t>,</w:t>
            </w:r>
            <w:r w:rsidR="001B263B" w:rsidRPr="001B263B">
              <w:rPr>
                <w:b/>
                <w:spacing w:val="-57"/>
                <w:sz w:val="24"/>
              </w:rPr>
              <w:t xml:space="preserve"> </w:t>
            </w:r>
            <w:r w:rsidR="006F12B3">
              <w:rPr>
                <w:b/>
                <w:spacing w:val="-57"/>
                <w:sz w:val="24"/>
              </w:rPr>
              <w:t xml:space="preserve"> </w:t>
            </w:r>
            <w:r w:rsidR="0020669D">
              <w:rPr>
                <w:b/>
                <w:spacing w:val="-57"/>
                <w:sz w:val="24"/>
              </w:rPr>
              <w:t xml:space="preserve">  </w:t>
            </w:r>
            <w:r w:rsidR="00842E87">
              <w:rPr>
                <w:b/>
                <w:spacing w:val="-57"/>
                <w:sz w:val="24"/>
                <w:lang w:val="sr-Cyrl-RS"/>
              </w:rPr>
              <w:t xml:space="preserve">                </w:t>
            </w:r>
            <w:r>
              <w:rPr>
                <w:b/>
                <w:sz w:val="24"/>
              </w:rPr>
              <w:t>односно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наплату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прихода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надлежности</w:t>
            </w:r>
            <w:r w:rsidR="001B263B" w:rsidRPr="001B263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институције</w:t>
            </w:r>
            <w:r w:rsidR="001B263B" w:rsidRPr="001B263B">
              <w:rPr>
                <w:b/>
                <w:spacing w:val="-1"/>
                <w:sz w:val="24"/>
              </w:rPr>
              <w:t xml:space="preserve">? </w:t>
            </w:r>
            <w:r w:rsidR="001B263B" w:rsidRPr="001B263B">
              <w:rPr>
                <w:b/>
                <w:spacing w:val="-58"/>
                <w:sz w:val="24"/>
              </w:rPr>
              <w:t xml:space="preserve"> </w:t>
            </w:r>
            <w:r w:rsidR="001B263B" w:rsidRPr="001B263B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Наплата</w:t>
            </w:r>
            <w:r w:rsidR="001B263B" w:rsidRPr="001B263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прихода</w:t>
            </w:r>
            <w:r w:rsidR="001B263B" w:rsidRPr="001B263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6"/>
                <w:sz w:val="24"/>
              </w:rPr>
              <w:t>од</w:t>
            </w:r>
            <w:r w:rsidR="0020669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административних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такси</w:t>
            </w:r>
            <w:r w:rsidR="001B263B" w:rsidRPr="001B263B">
              <w:rPr>
                <w:b/>
                <w:sz w:val="24"/>
              </w:rPr>
              <w:t>,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судских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такси</w:t>
            </w:r>
            <w:r w:rsidR="001B263B" w:rsidRPr="001B263B">
              <w:rPr>
                <w:b/>
                <w:sz w:val="24"/>
              </w:rPr>
              <w:t>,</w:t>
            </w:r>
            <w:r w:rsidR="00842E87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посебне</w:t>
            </w:r>
            <w:r w:rsidR="001B263B" w:rsidRPr="001B263B">
              <w:rPr>
                <w:b/>
                <w:spacing w:val="113"/>
                <w:sz w:val="24"/>
              </w:rPr>
              <w:t xml:space="preserve"> </w:t>
            </w:r>
            <w:r>
              <w:rPr>
                <w:b/>
                <w:sz w:val="24"/>
              </w:rPr>
              <w:t>накнаде</w:t>
            </w:r>
            <w:r w:rsidR="001B263B" w:rsidRPr="001B263B">
              <w:rPr>
                <w:b/>
                <w:spacing w:val="112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B263B" w:rsidRPr="001B263B">
              <w:rPr>
                <w:b/>
                <w:spacing w:val="111"/>
                <w:sz w:val="24"/>
              </w:rPr>
              <w:t xml:space="preserve"> </w:t>
            </w:r>
            <w:r>
              <w:rPr>
                <w:b/>
                <w:sz w:val="24"/>
              </w:rPr>
              <w:t>таксе</w:t>
            </w:r>
            <w:r w:rsidR="001B263B" w:rsidRPr="001B263B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приходи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издавања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личних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1B263B" w:rsidRPr="001B263B">
              <w:rPr>
                <w:b/>
                <w:spacing w:val="-57"/>
                <w:sz w:val="24"/>
              </w:rPr>
              <w:t xml:space="preserve"> </w:t>
            </w:r>
            <w:r w:rsidR="0020669D">
              <w:rPr>
                <w:b/>
                <w:spacing w:val="-57"/>
                <w:sz w:val="24"/>
              </w:rPr>
              <w:t xml:space="preserve">     </w:t>
            </w:r>
            <w:r w:rsidR="006F12B3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путних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исправа</w:t>
            </w:r>
            <w:r w:rsidR="001B263B" w:rsidRPr="001B263B">
              <w:rPr>
                <w:b/>
                <w:sz w:val="24"/>
              </w:rPr>
              <w:t>,</w:t>
            </w:r>
            <w:r w:rsidR="001B263B" w:rsidRPr="001B263B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регистрације</w:t>
            </w:r>
            <w:r w:rsidR="001B263B" w:rsidRPr="001B263B">
              <w:rPr>
                <w:b/>
                <w:spacing w:val="-57"/>
                <w:sz w:val="24"/>
              </w:rPr>
              <w:t xml:space="preserve">                 </w:t>
            </w:r>
            <w:r>
              <w:rPr>
                <w:b/>
                <w:sz w:val="24"/>
              </w:rPr>
              <w:t>возила</w:t>
            </w:r>
            <w:r w:rsidR="001B263B" w:rsidRPr="001B263B">
              <w:rPr>
                <w:b/>
                <w:sz w:val="24"/>
              </w:rPr>
              <w:t>,</w:t>
            </w:r>
            <w:r w:rsidR="001B263B" w:rsidRPr="001B263B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</w:t>
            </w:r>
            <w:r w:rsidR="001B263B" w:rsidRPr="001B263B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од</w:t>
            </w:r>
            <w:r w:rsidR="001B263B" w:rsidRPr="001B263B">
              <w:rPr>
                <w:b/>
                <w:spacing w:val="51"/>
                <w:sz w:val="24"/>
              </w:rPr>
              <w:t xml:space="preserve"> </w:t>
            </w:r>
            <w:r>
              <w:rPr>
                <w:b/>
                <w:sz w:val="24"/>
              </w:rPr>
              <w:t>издавања</w:t>
            </w:r>
            <w:r w:rsidR="001B263B" w:rsidRPr="001B263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дозвола</w:t>
            </w:r>
            <w:r w:rsidR="001B263B" w:rsidRPr="001B263B">
              <w:rPr>
                <w:b/>
                <w:sz w:val="24"/>
              </w:rPr>
              <w:t xml:space="preserve">, </w:t>
            </w:r>
            <w:r w:rsidR="00842E87">
              <w:rPr>
                <w:b/>
                <w:sz w:val="24"/>
              </w:rPr>
              <w:t>сопствени</w:t>
            </w:r>
            <w:r w:rsidR="001B263B" w:rsidRPr="001B263B">
              <w:rPr>
                <w:b/>
                <w:spacing w:val="-8"/>
                <w:sz w:val="24"/>
              </w:rPr>
              <w:t xml:space="preserve"> </w:t>
            </w:r>
            <w:r>
              <w:rPr>
                <w:b/>
                <w:sz w:val="24"/>
              </w:rPr>
              <w:t>приходи</w:t>
            </w:r>
            <w:r w:rsidR="001B263B" w:rsidRPr="001B263B">
              <w:rPr>
                <w:b/>
                <w:spacing w:val="-7"/>
                <w:sz w:val="24"/>
              </w:rPr>
              <w:t xml:space="preserve"> </w:t>
            </w:r>
            <w:r w:rsidR="001B263B" w:rsidRPr="001B263B">
              <w:rPr>
                <w:b/>
                <w:sz w:val="24"/>
              </w:rPr>
              <w:t>)</w:t>
            </w:r>
            <w:r w:rsidR="001B263B" w:rsidRPr="001B263B">
              <w:rPr>
                <w:b/>
                <w:sz w:val="24"/>
                <w:lang w:val="sr-Cyrl-RS"/>
              </w:rPr>
              <w:t>.</w:t>
            </w:r>
          </w:p>
          <w:p w:rsidR="00C7611E" w:rsidRPr="00C7611E" w:rsidRDefault="00324538" w:rsidP="00842E8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8F611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8F6114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аката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основу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sz w:val="24"/>
                <w:szCs w:val="24"/>
                <w:lang w:val="bs-Latn-BA"/>
              </w:rPr>
              <w:t>предуз</w:t>
            </w:r>
            <w:r>
              <w:rPr>
                <w:rFonts w:eastAsia="Calibri"/>
                <w:sz w:val="24"/>
                <w:szCs w:val="24"/>
                <w:lang w:val="bs-Latn-BA"/>
              </w:rPr>
              <w:t>имају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редовну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наплату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потраживања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прихода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немају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sz w:val="24"/>
                <w:szCs w:val="24"/>
                <w:lang w:val="sr-Cyrl-RS"/>
              </w:rPr>
              <w:t>сопствене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приходе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приходе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такси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слично</w:t>
            </w:r>
            <w:r w:rsidR="006F12B3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69D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континуирано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нпр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мјесечно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или</w:t>
            </w:r>
            <w:r w:rsidR="00D3719A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квартално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сравњење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података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наплаћеним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приходима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помоћним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Главној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књизи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складу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842E8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одредбама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Правилника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рачуноводству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842E8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рачуноводственим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политикама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процедурама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кориснике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5A437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20669D">
              <w:rPr>
                <w:sz w:val="24"/>
              </w:rPr>
              <w:t xml:space="preserve"> </w:t>
            </w:r>
          </w:p>
          <w:p w:rsidR="00C7611E" w:rsidRPr="00C7611E" w:rsidRDefault="00324538" w:rsidP="00BD0AA8">
            <w:pPr>
              <w:pStyle w:val="TableParagraph"/>
              <w:tabs>
                <w:tab w:val="left" w:pos="1807"/>
                <w:tab w:val="left" w:pos="1925"/>
                <w:tab w:val="left" w:pos="2753"/>
                <w:tab w:val="left" w:pos="3584"/>
                <w:tab w:val="left" w:pos="3676"/>
              </w:tabs>
              <w:spacing w:before="240" w:after="240"/>
              <w:ind w:left="108" w:right="95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20669D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аката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складу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којом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врши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сравњење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података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то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доказују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немају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BD0AA8">
              <w:rPr>
                <w:rFonts w:eastAsia="Calibri"/>
                <w:sz w:val="24"/>
                <w:szCs w:val="24"/>
                <w:lang w:val="sr-Cyrl-RS"/>
              </w:rPr>
              <w:t>сопствене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приходе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приходе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такси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слично</w:t>
            </w:r>
            <w:r w:rsidR="00E727FC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E727F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D207C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како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спријечиле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неовлашћене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измјене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података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постојећим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софтверима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 </w:t>
            </w:r>
          </w:p>
          <w:p w:rsidR="00C7611E" w:rsidRPr="00C7611E" w:rsidRDefault="00324538" w:rsidP="00DD207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20669D" w:rsidRPr="00CC26F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начин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то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осигурано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нпр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којом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уређено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Pr="00C7611E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како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спријечио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губитак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разоткривање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података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D3719A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0669D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</w:t>
            </w:r>
            <w:r>
              <w:rPr>
                <w:rFonts w:eastAsia="Calibri"/>
                <w:sz w:val="24"/>
                <w:szCs w:val="24"/>
                <w:lang w:val="sr-Cyrl-RS"/>
              </w:rPr>
              <w:t>ог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акта</w:t>
            </w:r>
            <w:r w:rsidR="00D3719A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уређено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719A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D3719A" w:rsidRPr="00D3719A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D3719A" w:rsidRPr="00D3719A">
              <w:rPr>
                <w:b/>
                <w:spacing w:val="82"/>
                <w:sz w:val="24"/>
              </w:rPr>
              <w:t xml:space="preserve"> </w:t>
            </w:r>
            <w:r>
              <w:rPr>
                <w:b/>
                <w:sz w:val="24"/>
              </w:rPr>
              <w:t>успостављене</w:t>
            </w:r>
            <w:r w:rsidR="00D3719A" w:rsidRPr="00D3719A">
              <w:rPr>
                <w:b/>
                <w:spacing w:val="83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контроле</w:t>
            </w:r>
            <w:r w:rsidR="00D3719A" w:rsidRPr="00D3719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како</w:t>
            </w:r>
            <w:r w:rsidR="00D3719A" w:rsidRPr="00D3719A">
              <w:rPr>
                <w:b/>
                <w:spacing w:val="10"/>
                <w:sz w:val="24"/>
              </w:rPr>
              <w:t xml:space="preserve"> </w:t>
            </w:r>
            <w:r>
              <w:rPr>
                <w:b/>
                <w:sz w:val="24"/>
              </w:rPr>
              <w:t>би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D3719A" w:rsidRPr="00D3719A"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спријечиле</w:t>
            </w:r>
            <w:r w:rsidR="00D3719A" w:rsidRPr="00D3719A">
              <w:rPr>
                <w:b/>
                <w:spacing w:val="12"/>
                <w:sz w:val="24"/>
              </w:rPr>
              <w:t xml:space="preserve"> </w:t>
            </w:r>
            <w:r>
              <w:rPr>
                <w:b/>
                <w:sz w:val="24"/>
              </w:rPr>
              <w:t>вањске</w:t>
            </w:r>
            <w:r w:rsidR="00CF49B2">
              <w:rPr>
                <w:b/>
                <w:sz w:val="24"/>
              </w:rPr>
              <w:t xml:space="preserve"> </w:t>
            </w:r>
            <w:r w:rsidR="00D3719A" w:rsidRPr="00D3719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пријетње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 w:rsidR="00D3719A" w:rsidRPr="00D3719A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као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што</w:t>
            </w:r>
            <w:r w:rsidR="00D3719A" w:rsidRPr="00D3719A"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D3719A" w:rsidRPr="00D3719A"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z w:val="24"/>
              </w:rPr>
              <w:t>вируси</w:t>
            </w:r>
            <w:r w:rsidR="00D3719A" w:rsidRPr="00D3719A">
              <w:rPr>
                <w:b/>
                <w:sz w:val="24"/>
              </w:rPr>
              <w:t>)?</w:t>
            </w:r>
          </w:p>
          <w:p w:rsidR="00C7611E" w:rsidRPr="00C7611E" w:rsidRDefault="00324538" w:rsidP="001A15F6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1A15F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1A15F6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1A15F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начин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су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успостављене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ове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контроле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62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7ED4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</w:rPr>
              <w:t>Да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ли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сте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донијели</w:t>
            </w:r>
            <w:r w:rsidR="0001280E" w:rsidRPr="00F40E73">
              <w:rPr>
                <w:b/>
              </w:rPr>
              <w:t xml:space="preserve"> </w:t>
            </w:r>
            <w:r w:rsidR="00842E87" w:rsidRPr="00842E87">
              <w:rPr>
                <w:b/>
                <w:i/>
                <w:lang w:val="bs-Latn-BA"/>
              </w:rPr>
              <w:t>Disaster Recovery Plan</w:t>
            </w:r>
            <w:r w:rsidR="0001280E" w:rsidRPr="00F40E73">
              <w:rPr>
                <w:b/>
              </w:rPr>
              <w:t xml:space="preserve"> (</w:t>
            </w:r>
            <w:r>
              <w:rPr>
                <w:b/>
              </w:rPr>
              <w:t>ИТ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опрема</w:t>
            </w:r>
            <w:r w:rsidR="0001280E" w:rsidRPr="00F40E73">
              <w:rPr>
                <w:b/>
              </w:rPr>
              <w:t>,</w:t>
            </w:r>
            <w:r w:rsidR="00842E87">
              <w:rPr>
                <w:b/>
              </w:rPr>
              <w:t xml:space="preserve"> </w:t>
            </w:r>
            <w:r w:rsidR="00842E87" w:rsidRPr="00842E87">
              <w:rPr>
                <w:b/>
                <w:i/>
              </w:rPr>
              <w:t>backup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података</w:t>
            </w:r>
            <w:r w:rsidR="0001280E" w:rsidRPr="00F40E73">
              <w:rPr>
                <w:b/>
              </w:rPr>
              <w:t xml:space="preserve">) </w:t>
            </w:r>
            <w:r>
              <w:rPr>
                <w:b/>
              </w:rPr>
              <w:t>и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процедуре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које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ће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осигурати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да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се</w:t>
            </w:r>
            <w:r w:rsidR="0001280E" w:rsidRPr="00F40E73">
              <w:rPr>
                <w:b/>
              </w:rPr>
              <w:t xml:space="preserve">, </w:t>
            </w:r>
            <w:r>
              <w:rPr>
                <w:b/>
              </w:rPr>
              <w:t>у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случају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неочекиваних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догађаја</w:t>
            </w:r>
            <w:r w:rsidR="0001280E" w:rsidRPr="00F40E73">
              <w:rPr>
                <w:b/>
              </w:rPr>
              <w:t xml:space="preserve">, </w:t>
            </w:r>
            <w:r>
              <w:rPr>
                <w:b/>
              </w:rPr>
              <w:t>кључне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операције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наставе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без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прекида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и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да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кључни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подаци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буду</w:t>
            </w:r>
            <w:r w:rsidR="0001280E" w:rsidRPr="00F40E73">
              <w:rPr>
                <w:b/>
              </w:rPr>
              <w:t xml:space="preserve"> </w:t>
            </w:r>
            <w:r>
              <w:rPr>
                <w:b/>
              </w:rPr>
              <w:t>заштићени</w:t>
            </w:r>
            <w:r w:rsidR="0001280E" w:rsidRPr="00F40E73">
              <w:rPr>
                <w:b/>
              </w:rPr>
              <w:t>?</w:t>
            </w:r>
          </w:p>
          <w:p w:rsidR="00C27756" w:rsidRPr="00C7611E" w:rsidRDefault="00324538" w:rsidP="00B87ED4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C1AC1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BC1AC1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BC1AC1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назив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број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датум</w:t>
            </w:r>
            <w:r w:rsidR="00D3719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потврђује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373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842E87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IV</w:t>
            </w:r>
            <w:r w:rsidR="00FA12A8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ИНФОРМАЦИЈЕ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sz w:val="24"/>
                <w:szCs w:val="24"/>
                <w:lang w:val="bs-Latn-BA"/>
              </w:rPr>
              <w:t>КОМУНИКАЦИЈЕ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b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кључни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документирани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мап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пословних</w:t>
            </w:r>
            <w:r w:rsidR="004E467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процеса</w:t>
            </w:r>
            <w:r w:rsidR="0075723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75723A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PIFC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апликацији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FA12A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7B43AB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8638E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8638E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доказ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потврђује</w:t>
            </w:r>
            <w:r w:rsidR="007B43AB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донијели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сигурносне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политике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упутства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2C5011">
              <w:rPr>
                <w:sz w:val="24"/>
              </w:rPr>
              <w:t xml:space="preserve"> 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C5011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C5011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2C501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аката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07AF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колико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често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сачињавају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руководство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извршењу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стању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обавеза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потраживања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C07AF">
              <w:rPr>
                <w:sz w:val="24"/>
              </w:rPr>
              <w:t xml:space="preserve"> </w:t>
            </w:r>
          </w:p>
          <w:p w:rsidR="00C7611E" w:rsidRPr="00C7611E" w:rsidRDefault="00324538" w:rsidP="009C07AF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C07A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C07A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9C07AF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интерних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колико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често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сачињавају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коме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достављају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којом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уређено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постоји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таква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процедура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).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36F96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руководство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претходног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питања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генери</w:t>
            </w:r>
            <w:r w:rsidR="00842E8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шу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ИСФУ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9C7DB4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842E8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36F9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D36F96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D36F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генери</w:t>
            </w:r>
            <w:r w:rsidR="00842E87">
              <w:rPr>
                <w:rFonts w:eastAsia="Calibri"/>
                <w:sz w:val="24"/>
                <w:szCs w:val="24"/>
                <w:lang w:val="sr-Cyrl-RS"/>
              </w:rPr>
              <w:t>шу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ИСФУ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 w:rsidR="00B82DF2">
              <w:rPr>
                <w:rFonts w:eastAsia="Calibri"/>
                <w:sz w:val="24"/>
                <w:szCs w:val="24"/>
              </w:rPr>
              <w:t>120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B82DF2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B82DF2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B82DF2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Pr="00C7611E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функционалности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ИСФУ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задовољавају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потребе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ваше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руководства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0E0222">
              <w:rPr>
                <w:sz w:val="24"/>
              </w:rPr>
              <w:t xml:space="preserve"> </w:t>
            </w:r>
          </w:p>
          <w:p w:rsidR="00C7611E" w:rsidRPr="00C7611E" w:rsidRDefault="00324538" w:rsidP="000E02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0E02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0E0222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потребе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извјештавањем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тренутне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функционалности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ИСФУ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задовољавају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ИСФУ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ИСФУ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систему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прате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трошкови</w:t>
            </w:r>
            <w:r w:rsidR="00E0619C" w:rsidRPr="00E0619C">
              <w:rPr>
                <w:b/>
                <w:sz w:val="24"/>
              </w:rPr>
              <w:t>/</w:t>
            </w:r>
            <w:r>
              <w:rPr>
                <w:b/>
                <w:sz w:val="24"/>
              </w:rPr>
              <w:t>извори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финансирања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</w:t>
            </w:r>
            <w:r w:rsidR="00947A2D">
              <w:rPr>
                <w:b/>
                <w:sz w:val="24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програмима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пројектима</w:t>
            </w:r>
            <w:r w:rsidR="00E0619C" w:rsidRPr="00E0619C">
              <w:rPr>
                <w:b/>
                <w:spacing w:val="-1"/>
                <w:sz w:val="24"/>
              </w:rPr>
              <w:t>,</w:t>
            </w:r>
            <w:r w:rsidR="00E76512">
              <w:rPr>
                <w:b/>
                <w:spacing w:val="-58"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активностима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0619C" w:rsidRPr="00E0619C">
              <w:rPr>
                <w:b/>
                <w:spacing w:val="43"/>
                <w:sz w:val="24"/>
              </w:rPr>
              <w:t xml:space="preserve"> </w:t>
            </w:r>
            <w:r>
              <w:rPr>
                <w:b/>
                <w:sz w:val="24"/>
              </w:rPr>
              <w:t>организационим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јединицама</w:t>
            </w:r>
            <w:r w:rsidR="00E0619C" w:rsidRPr="00E0619C">
              <w:rPr>
                <w:b/>
                <w:sz w:val="24"/>
              </w:rPr>
              <w:t>?</w:t>
            </w:r>
          </w:p>
          <w:p w:rsidR="00E0619C" w:rsidRDefault="00324538" w:rsidP="004F7660">
            <w:pPr>
              <w:pStyle w:val="TableParagraph"/>
              <w:tabs>
                <w:tab w:val="left" w:pos="2593"/>
              </w:tabs>
              <w:spacing w:before="240"/>
              <w:ind w:left="108" w:right="96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4F7660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категорије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користите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sr-Cyrl-RS"/>
              </w:rPr>
              <w:t>програми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пројекти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sr-Cyrl-RS"/>
              </w:rPr>
              <w:t>активности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>)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4F7660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4F7660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sr-Cyrl-RS"/>
              </w:rPr>
              <w:t>образложите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зашто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се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користе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наведене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категорије</w:t>
            </w:r>
            <w:r w:rsidR="00E0619C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ИСФУ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  <w:p w:rsidR="008C1122" w:rsidRPr="00E0619C" w:rsidRDefault="008C1122" w:rsidP="00E0619C">
            <w:pPr>
              <w:pStyle w:val="TableParagraph"/>
              <w:tabs>
                <w:tab w:val="left" w:pos="2593"/>
              </w:tabs>
              <w:ind w:left="108" w:right="96"/>
              <w:rPr>
                <w:b/>
                <w:sz w:val="24"/>
              </w:rPr>
            </w:pP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0619C" w:rsidRDefault="00324538" w:rsidP="002C2074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поред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ИСФУ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система</w:t>
            </w:r>
            <w:r w:rsidR="00E0619C" w:rsidRPr="00E0619C">
              <w:rPr>
                <w:b/>
                <w:sz w:val="24"/>
              </w:rPr>
              <w:t>,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E0619C">
              <w:rPr>
                <w:b/>
                <w:sz w:val="24"/>
                <w:lang w:val="sr-Cyrl-RS"/>
              </w:rPr>
              <w:t xml:space="preserve"> </w:t>
            </w:r>
            <w:r w:rsidR="00E0619C" w:rsidRPr="00E0619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помоћне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евиденције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интерно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извјештавање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користите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неке</w:t>
            </w:r>
            <w:r w:rsidR="00E0619C" w:rsidRPr="00E0619C">
              <w:rPr>
                <w:b/>
                <w:spacing w:val="1"/>
                <w:sz w:val="24"/>
              </w:rPr>
              <w:t xml:space="preserve"> </w:t>
            </w:r>
            <w:r w:rsidR="004077CD">
              <w:rPr>
                <w:b/>
                <w:sz w:val="24"/>
                <w:lang w:val="sr-Cyrl-RS"/>
              </w:rPr>
              <w:t>сопствене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ИТ</w:t>
            </w:r>
            <w:r w:rsidR="00E0619C" w:rsidRPr="00E0619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1"/>
                <w:sz w:val="24"/>
              </w:rPr>
              <w:t>софтвере</w:t>
            </w:r>
            <w:r w:rsidR="004F7E96">
              <w:rPr>
                <w:b/>
                <w:spacing w:val="-1"/>
                <w:sz w:val="24"/>
              </w:rPr>
              <w:t xml:space="preserve"> </w:t>
            </w:r>
            <w:r w:rsidR="00E0619C" w:rsidRPr="00E0619C">
              <w:rPr>
                <w:b/>
                <w:sz w:val="24"/>
              </w:rPr>
              <w:t>(</w:t>
            </w:r>
            <w:r>
              <w:rPr>
                <w:b/>
                <w:sz w:val="24"/>
              </w:rPr>
              <w:t>апликације</w:t>
            </w:r>
            <w:r w:rsidR="00E0619C" w:rsidRPr="00E0619C">
              <w:rPr>
                <w:b/>
                <w:sz w:val="24"/>
              </w:rPr>
              <w:t>)?</w:t>
            </w:r>
            <w:r w:rsidR="00F96BEC">
              <w:rPr>
                <w:sz w:val="24"/>
              </w:rPr>
              <w:t xml:space="preserve"> </w:t>
            </w:r>
          </w:p>
          <w:p w:rsidR="00E0619C" w:rsidRPr="00E0619C" w:rsidRDefault="00324538" w:rsidP="001755F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96BEC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F96BEC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F96BEC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ИТ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системе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користите</w:t>
            </w:r>
            <w:r w:rsidR="00730CFD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ИСФУ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730CFD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  <w:r w:rsidR="001755FD">
              <w:rPr>
                <w:sz w:val="24"/>
              </w:rPr>
              <w:t xml:space="preserve"> </w:t>
            </w:r>
          </w:p>
        </w:tc>
      </w:tr>
      <w:tr w:rsidR="00E0619C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F7FC7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функционалности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BMIS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задовољавају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потребе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ваше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интерно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извјештавање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руководства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E0619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7E96">
              <w:rPr>
                <w:sz w:val="24"/>
              </w:rPr>
              <w:t xml:space="preserve"> </w:t>
            </w:r>
          </w:p>
          <w:p w:rsidR="00E0619C" w:rsidRPr="00E0619C" w:rsidRDefault="00324538" w:rsidP="00842E8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4F7E96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користите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потребе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извјештавањем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тренутне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функционалности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sz w:val="24"/>
                <w:szCs w:val="24"/>
                <w:lang w:val="bs-Latn-BA"/>
              </w:rPr>
              <w:t>BMIS</w:t>
            </w:r>
            <w:r w:rsidR="00E0619C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задовољавају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9454EA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sz w:val="24"/>
                <w:szCs w:val="24"/>
                <w:lang w:val="bs-Latn-BA"/>
              </w:rPr>
              <w:t>BMIS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опцију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"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E0619C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7E96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функционалности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PIMIS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задовољавају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потребе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ваше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руководства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7E96">
              <w:rPr>
                <w:sz w:val="24"/>
              </w:rPr>
              <w:t xml:space="preserve"> </w:t>
            </w:r>
          </w:p>
          <w:p w:rsidR="00C7611E" w:rsidRPr="00C7611E" w:rsidRDefault="00324538" w:rsidP="00842E8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8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потребе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извјештавањем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тренутне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функционалности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задовољавају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користе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842E87">
              <w:rPr>
                <w:rFonts w:eastAsia="Calibri"/>
                <w:sz w:val="24"/>
                <w:szCs w:val="24"/>
                <w:lang w:val="bs-Latn-BA"/>
              </w:rPr>
              <w:t>PIMIS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4F7E96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".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организационе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јединице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добијају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информације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одобреним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буџетским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средствима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реализацију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програма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пројеката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активности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које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надлежне</w:t>
            </w:r>
            <w:r w:rsidR="00C7611E" w:rsidRPr="00CF7FC7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CF7FC7">
              <w:rPr>
                <w:sz w:val="24"/>
              </w:rPr>
              <w:t xml:space="preserve"> 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521414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521414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начин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коме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информације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достављају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актом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постоји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извјештавање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уређено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  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0929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начин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благовремене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размјене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потребних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информација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међу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вишег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нивоа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нижем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нивоу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нижег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нивоа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вишем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нивоу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)?</w:t>
            </w:r>
            <w:r w:rsidR="001602F5">
              <w:rPr>
                <w:sz w:val="24"/>
              </w:rPr>
              <w:t xml:space="preserve"> </w:t>
            </w:r>
          </w:p>
          <w:p w:rsidR="00C7611E" w:rsidRPr="00C7611E" w:rsidRDefault="00324538" w:rsidP="001B0929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1B0929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1B0929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упишите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механизмима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)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осигурано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B6A8D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централиз</w:t>
            </w:r>
            <w:r w:rsidR="00A2332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овану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свих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потписаних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уговора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уговорних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обавеза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подржана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информационим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односно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намјенским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апликацијама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нпр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ИСФУ</w:t>
            </w:r>
            <w:r w:rsidR="00730CFD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)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B6A8D">
              <w:rPr>
                <w:sz w:val="24"/>
              </w:rPr>
              <w:t xml:space="preserve"> </w:t>
            </w:r>
          </w:p>
          <w:p w:rsidR="00C7611E" w:rsidRPr="00C7611E" w:rsidRDefault="00324538" w:rsidP="005B6A8D">
            <w:pPr>
              <w:pStyle w:val="TableParagraph"/>
              <w:tabs>
                <w:tab w:val="left" w:pos="998"/>
                <w:tab w:val="left" w:pos="1811"/>
                <w:tab w:val="left" w:pos="2807"/>
              </w:tabs>
              <w:spacing w:before="240" w:after="240"/>
              <w:ind w:left="108" w:right="96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B6A8D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5B6A8D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информационог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система</w:t>
            </w:r>
            <w:r w:rsidR="00AF147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подржава</w:t>
            </w:r>
            <w:r w:rsidR="00C7611E" w:rsidRPr="00C7611E">
              <w:rPr>
                <w:rFonts w:eastAsia="Calibri"/>
                <w:i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централиз</w:t>
            </w:r>
            <w:r w:rsidR="00A2332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уговора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претходног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питања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омогућава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реализацији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уговора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661A9F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43C64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B43C64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информационог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програма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подржава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B43C64" w:rsidRPr="00661A9F">
              <w:rPr>
                <w:rFonts w:eastAsia="Calibri"/>
                <w:sz w:val="24"/>
                <w:szCs w:val="24"/>
              </w:rPr>
              <w:t xml:space="preserve"> 129 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B43C64" w:rsidRPr="00661A9F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B43C64" w:rsidRPr="00661A9F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B43C64" w:rsidRPr="00661A9F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успостављену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свих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судских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спорова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воде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против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упишите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процијењену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вриједност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потенцијалних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обавеза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F48E8">
              <w:rPr>
                <w:sz w:val="24"/>
              </w:rPr>
              <w:t xml:space="preserve"> </w:t>
            </w:r>
          </w:p>
          <w:p w:rsidR="00C7611E" w:rsidRPr="00C7611E" w:rsidRDefault="00324538" w:rsidP="00DF6A4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F48E8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4F48E8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начин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успостављена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води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евиденција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унесите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вриједност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потенцијалних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обавеза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судске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спорове</w:t>
            </w:r>
            <w:r w:rsidR="00DF6A41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7E227C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врши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анализе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узрока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судских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спорова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ради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утврђивања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слабости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корективних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смањивање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броја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будућих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судских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поступака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D455BC">
              <w:rPr>
                <w:sz w:val="24"/>
              </w:rPr>
              <w:t xml:space="preserve"> </w:t>
            </w:r>
          </w:p>
          <w:p w:rsidR="00C7611E" w:rsidRPr="00C7611E" w:rsidRDefault="00324538" w:rsidP="00851C7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D455BC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D455BC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документима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наводе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утврђене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слабости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њихово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смањивање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Уколико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је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D455BC" w:rsidRPr="00851C78">
              <w:rPr>
                <w:rFonts w:eastAsia="Calibri"/>
                <w:sz w:val="24"/>
                <w:szCs w:val="24"/>
              </w:rPr>
              <w:t xml:space="preserve"> 131</w:t>
            </w:r>
            <w:r w:rsidR="00A23322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D455BC" w:rsidRPr="00851C78">
              <w:rPr>
                <w:rFonts w:eastAsia="Calibri"/>
                <w:sz w:val="24"/>
                <w:szCs w:val="24"/>
              </w:rPr>
              <w:t xml:space="preserve"> 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Не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D455BC" w:rsidRPr="00851C78">
              <w:rPr>
                <w:rFonts w:eastAsia="Calibri"/>
                <w:sz w:val="24"/>
                <w:szCs w:val="24"/>
                <w:lang w:val="bs-Latn-BA"/>
              </w:rPr>
              <w:t>,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бирати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D455BC" w:rsidRPr="00851C78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D455BC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C7611E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пословни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процеси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набавка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уговарање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имовином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праћење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капиталних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пројеката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материјалне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евиденције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кадрови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сл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.)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довољној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подржани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B25C8B">
              <w:rPr>
                <w:sz w:val="24"/>
              </w:rPr>
              <w:t xml:space="preserve"> </w:t>
            </w:r>
          </w:p>
          <w:p w:rsidR="00C7611E" w:rsidRPr="00C7611E" w:rsidRDefault="00324538" w:rsidP="0008034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25C8B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B25C8B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пословни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процеси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подржани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ИТ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системима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3BC8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подржавају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повезане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пословне</w:t>
            </w:r>
            <w:r w:rsidR="0008034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међусобно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интегри</w:t>
            </w:r>
            <w:r w:rsidR="00A23322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5F3BC8">
              <w:rPr>
                <w:sz w:val="24"/>
              </w:rPr>
              <w:t xml:space="preserve"> </w:t>
            </w:r>
          </w:p>
          <w:p w:rsidR="00C7611E" w:rsidRPr="0008034B" w:rsidRDefault="00324538" w:rsidP="00A23322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5F3BC8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5F3BC8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ИТ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системи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међусобно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интегри</w:t>
            </w:r>
            <w:r w:rsidR="00A23322">
              <w:rPr>
                <w:rFonts w:eastAsia="Calibri"/>
                <w:iCs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Ако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је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одговор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 w:rsidR="005F3BC8">
              <w:rPr>
                <w:rFonts w:eastAsia="Calibri"/>
                <w:iCs/>
                <w:sz w:val="24"/>
                <w:szCs w:val="24"/>
              </w:rPr>
              <w:t>“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</w:t>
            </w:r>
            <w:r>
              <w:rPr>
                <w:rFonts w:eastAsia="Calibri"/>
                <w:iCs/>
                <w:sz w:val="24"/>
                <w:szCs w:val="24"/>
              </w:rPr>
              <w:t>е</w:t>
            </w:r>
            <w:r w:rsidR="005F3BC8">
              <w:rPr>
                <w:rFonts w:eastAsia="Calibri"/>
                <w:iCs/>
                <w:sz w:val="24"/>
                <w:szCs w:val="24"/>
              </w:rPr>
              <w:t>”</w:t>
            </w:r>
            <w:r w:rsidR="00442051">
              <w:rPr>
                <w:rFonts w:eastAsia="Calibri"/>
                <w:iCs/>
                <w:sz w:val="24"/>
                <w:szCs w:val="24"/>
                <w:lang w:val="bs-Latn-BA"/>
              </w:rPr>
              <w:t>,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наведите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пословне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процесе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подржане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ИТ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системима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које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било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корисно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интегри</w:t>
            </w:r>
            <w:r w:rsidR="00A23322">
              <w:rPr>
                <w:rFonts w:eastAsia="Calibri"/>
                <w:iCs/>
                <w:sz w:val="24"/>
                <w:szCs w:val="24"/>
                <w:lang w:val="sr-Cyrl-RS"/>
              </w:rPr>
              <w:t>с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ати</w:t>
            </w:r>
            <w:r w:rsidR="0008034B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B1708" w:rsidRDefault="00084F56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i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осигурана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транспарентност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података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(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кључни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документи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објављени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интернет</w:t>
            </w:r>
            <w:r w:rsidR="00FA12A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страници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)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складу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са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Законом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слободи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приступа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информацијама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на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нивоу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институција</w:t>
            </w:r>
            <w:r w:rsidR="00F64569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БиХ</w:t>
            </w:r>
            <w:r w:rsidR="006B1708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</w:rPr>
              <w:t>и</w:t>
            </w:r>
            <w:r w:rsidR="006B1708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</w:rPr>
              <w:t>Стандардима</w:t>
            </w:r>
            <w:r w:rsidR="006B1708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</w:rPr>
              <w:t>проактивне</w:t>
            </w:r>
            <w:r w:rsidR="006B1708">
              <w:rPr>
                <w:rFonts w:eastAsia="Calibri"/>
                <w:b/>
                <w:bCs/>
                <w:iCs/>
                <w:sz w:val="24"/>
                <w:szCs w:val="24"/>
              </w:rPr>
              <w:t xml:space="preserve"> </w:t>
            </w:r>
            <w:r w:rsidR="00324538">
              <w:rPr>
                <w:rFonts w:eastAsia="Calibri"/>
                <w:b/>
                <w:bCs/>
                <w:iCs/>
                <w:sz w:val="24"/>
                <w:szCs w:val="24"/>
              </w:rPr>
              <w:t>транспарентности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6B1708">
              <w:rPr>
                <w:sz w:val="24"/>
              </w:rPr>
              <w:t xml:space="preserve"> </w:t>
            </w:r>
          </w:p>
          <w:p w:rsidR="00C7611E" w:rsidRPr="00C7611E" w:rsidRDefault="00324538" w:rsidP="006B170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B1708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6B1708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линк</w:t>
            </w:r>
            <w:r w:rsidR="00D9389B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интернет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странице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којој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D9389B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подаци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објављују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53749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годишњи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сачињени</w:t>
            </w:r>
            <w:r w:rsidR="0095374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предати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року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прописаном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Правилником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извјештавању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институцијама</w:t>
            </w:r>
            <w:r w:rsidR="00197A2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53749">
              <w:rPr>
                <w:sz w:val="24"/>
              </w:rPr>
              <w:t xml:space="preserve"> </w:t>
            </w:r>
          </w:p>
          <w:p w:rsidR="00C7611E" w:rsidRPr="00C7611E" w:rsidRDefault="00324538" w:rsidP="00953749">
            <w:pPr>
              <w:pStyle w:val="TableParagraph"/>
              <w:spacing w:before="240" w:after="240"/>
              <w:ind w:left="108" w:right="96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953749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953749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предаје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посљедњег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годишњег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извјештаја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извршењу</w:t>
            </w:r>
            <w:r w:rsidR="00197A2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буџета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финансирају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буџета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институција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Босне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Херцеговине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1F7CA2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1F7CA2" w:rsidRPr="00851C78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1F7CA2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1F7CA2" w:rsidRPr="00851C78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1F7CA2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70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611E" w:rsidRPr="00E15158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4124F2" w:rsidRPr="004124F2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образложење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уз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извјештаје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извршењу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буџета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садржи</w:t>
            </w:r>
            <w:r w:rsidR="002B1E08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детаљне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податке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разлозима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одступања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извршења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односу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разлоге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4124F2" w:rsidRPr="0037160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евентуално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преструктурирање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буџета</w:t>
            </w:r>
            <w:r w:rsidR="004124F2" w:rsidRPr="00E15158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C6FAB" w:rsidRPr="00E15158">
              <w:rPr>
                <w:sz w:val="24"/>
              </w:rPr>
              <w:t xml:space="preserve"> </w:t>
            </w:r>
          </w:p>
          <w:p w:rsidR="00C7611E" w:rsidRPr="00C7611E" w:rsidRDefault="00324538" w:rsidP="00C7611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4C6FAB" w:rsidRPr="00E15158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4C6FAB" w:rsidRPr="00E15158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наведите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извјештаја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C7611E" w:rsidRPr="00E15158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потврђује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финансирају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буџета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институција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Босне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Херцеговине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2F5696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F5696" w:rsidRPr="00851C78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F5696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F5696" w:rsidRPr="00851C78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F5696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326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AEAEA"/>
          </w:tcPr>
          <w:p w:rsidR="00C7611E" w:rsidRPr="00C7611E" w:rsidRDefault="00C7611E" w:rsidP="0044205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bs-Latn-BA"/>
              </w:rPr>
            </w:pP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br w:type="page"/>
            </w:r>
            <w:r w:rsidR="00A2332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V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 </w:t>
            </w:r>
            <w:r w:rsidR="0032453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ПРАЋЕЊЕ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ПРОЦЈЕНА</w:t>
            </w:r>
            <w:r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324538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СИСТЕМА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084F56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</w:t>
            </w:r>
            <w:r w:rsidR="00037EB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планиране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развој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основу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прошлогодишње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самопроцјене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којем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проценту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DF201F">
              <w:rPr>
                <w:sz w:val="24"/>
              </w:rPr>
              <w:t xml:space="preserve"> </w:t>
            </w:r>
          </w:p>
          <w:p w:rsidR="00C7611E" w:rsidRPr="00B942CB" w:rsidRDefault="00324538" w:rsidP="00037EB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DF201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DF201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реализ</w:t>
            </w:r>
            <w:r w:rsidR="00037EB7">
              <w:rPr>
                <w:rFonts w:eastAsia="Calibri"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sz w:val="24"/>
                <w:szCs w:val="24"/>
                <w:lang w:val="bs-Latn-BA"/>
              </w:rPr>
              <w:t>ане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проценат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реализације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мјера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нису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доставиле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годишњи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извјештај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систему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ФУК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>-</w:t>
            </w:r>
            <w:r>
              <w:rPr>
                <w:rFonts w:eastAsia="Calibri"/>
                <w:sz w:val="24"/>
                <w:szCs w:val="24"/>
                <w:lang w:val="sr-Cyrl-RS"/>
              </w:rPr>
              <w:t>а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за</w:t>
            </w:r>
            <w:r w:rsidR="006114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6114AF">
              <w:rPr>
                <w:rFonts w:eastAsia="Calibri"/>
                <w:sz w:val="24"/>
                <w:szCs w:val="24"/>
              </w:rPr>
              <w:t>4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годину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извјештајном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периоду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вршена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ревизија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B942CB" w:rsidRDefault="00324538" w:rsidP="00FE008B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392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9392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проведених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ревизија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препорука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A0360" w:rsidRPr="002E7D19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lastRenderedPageBreak/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проводе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ревизије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складу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</w:t>
            </w:r>
            <w:r w:rsidR="00037EB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роковима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акционих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планова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провођење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нису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проведене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непроведених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истекао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рок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провођење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  <w:r w:rsidR="006A0360" w:rsidRPr="002E7D19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</w:p>
          <w:p w:rsidR="00C7611E" w:rsidRPr="00B942CB" w:rsidRDefault="00324538" w:rsidP="00037EB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994CA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994CAF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94CAF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имате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непроведених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препорука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истекао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рок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провођење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препорука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5.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Институције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које</w:t>
            </w:r>
            <w:r w:rsidR="0099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у</w:t>
            </w:r>
            <w:r w:rsidR="00994CAF">
              <w:rPr>
                <w:rFonts w:eastAsia="Calibri"/>
                <w:sz w:val="24"/>
                <w:szCs w:val="24"/>
                <w:lang w:val="sr-Cyrl-RS"/>
              </w:rPr>
              <w:t xml:space="preserve"> 202</w:t>
            </w:r>
            <w:r w:rsidR="00994CAF">
              <w:rPr>
                <w:rFonts w:eastAsia="Calibri"/>
                <w:sz w:val="24"/>
                <w:szCs w:val="24"/>
              </w:rPr>
              <w:t>5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sr-Cyrl-RS"/>
              </w:rPr>
              <w:t>години</w:t>
            </w:r>
            <w:r w:rsidR="0099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нису</w:t>
            </w:r>
            <w:r w:rsidR="0099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имале</w:t>
            </w:r>
            <w:r w:rsidR="0099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нереализ</w:t>
            </w:r>
            <w:r w:rsidR="00037EB7">
              <w:rPr>
                <w:rFonts w:eastAsia="Calibri"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sz w:val="24"/>
                <w:szCs w:val="24"/>
              </w:rPr>
              <w:t>аних</w:t>
            </w:r>
            <w:r w:rsidR="0099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препорука</w:t>
            </w:r>
            <w:r w:rsidR="0099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интерне</w:t>
            </w:r>
            <w:r w:rsidR="00994CAF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ревизије</w:t>
            </w:r>
            <w:r w:rsidR="00994CAF">
              <w:rPr>
                <w:rFonts w:eastAsia="Calibri"/>
                <w:sz w:val="24"/>
                <w:szCs w:val="24"/>
              </w:rPr>
              <w:t xml:space="preserve">, 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>“.</w:t>
            </w:r>
            <w:r w:rsidR="006A0360" w:rsidRPr="009B54CC">
              <w:rPr>
                <w:rFonts w:eastAsia="Calibri"/>
                <w:color w:val="FF0000"/>
                <w:sz w:val="24"/>
                <w:szCs w:val="24"/>
                <w:lang w:val="sr-Cyrl-RS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проведене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37EB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Канцеларије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ревизију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институција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?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проценат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проведених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односу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укупно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датих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препорука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.</w:t>
            </w:r>
            <w:r w:rsidR="00293A7C">
              <w:rPr>
                <w:sz w:val="24"/>
              </w:rPr>
              <w:t xml:space="preserve"> </w:t>
            </w:r>
          </w:p>
          <w:p w:rsidR="00C7611E" w:rsidRPr="00C7611E" w:rsidRDefault="00324538" w:rsidP="00037EB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293A7C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293A7C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sz w:val="24"/>
                <w:szCs w:val="24"/>
                <w:lang w:val="bs-Latn-BA"/>
              </w:rPr>
              <w:t>извјештај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проценат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проведених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мјера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којима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37EB7">
              <w:rPr>
                <w:rFonts w:eastAsia="Calibri"/>
                <w:sz w:val="24"/>
                <w:szCs w:val="24"/>
                <w:lang w:val="sr-Cyrl-RS"/>
              </w:rPr>
              <w:t xml:space="preserve">Канцеларија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ревизију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институција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не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проводи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ревизију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EA78C1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EA78C1">
              <w:rPr>
                <w:rFonts w:eastAsia="Calibri"/>
                <w:sz w:val="24"/>
                <w:szCs w:val="24"/>
                <w:lang w:val="sr-Cyrl-RS"/>
              </w:rPr>
              <w:t>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EA78C1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EA78C1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су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институцији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провођене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 w:rsidR="00037EB7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ad-hoc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налогу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руководиоца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4B73D7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202</w:t>
            </w:r>
            <w:r w:rsidR="004B73D7">
              <w:rPr>
                <w:rFonts w:eastAsia="Calibri"/>
                <w:b/>
                <w:bCs/>
                <w:iCs/>
                <w:sz w:val="24"/>
                <w:szCs w:val="24"/>
              </w:rPr>
              <w:t>5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години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037EB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проведене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5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037EB7">
              <w:rPr>
                <w:rFonts w:eastAsia="Calibri"/>
                <w:i/>
                <w:sz w:val="24"/>
                <w:szCs w:val="24"/>
                <w:lang w:val="bs-Latn-BA"/>
              </w:rPr>
              <w:t>ad-hoc</w:t>
            </w:r>
            <w:r w:rsidR="00E91000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проведених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контрола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4B73D7">
              <w:rPr>
                <w:b/>
                <w:spacing w:val="5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B773CB" w:rsidRPr="00B773CB">
              <w:rPr>
                <w:b/>
                <w:spacing w:val="115"/>
                <w:sz w:val="24"/>
              </w:rPr>
              <w:t xml:space="preserve"> </w:t>
            </w:r>
            <w:r>
              <w:rPr>
                <w:b/>
                <w:sz w:val="24"/>
              </w:rPr>
              <w:t>поступку</w:t>
            </w:r>
            <w:r w:rsidR="00B773CB" w:rsidRPr="00B773CB">
              <w:rPr>
                <w:b/>
                <w:spacing w:val="116"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самопроцјене</w:t>
            </w:r>
            <w:r w:rsid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учествују</w:t>
            </w:r>
            <w:r w:rsidR="00B773CB" w:rsidRPr="00B773C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руководиоци</w:t>
            </w:r>
            <w:r w:rsidR="00B773CB" w:rsidRPr="00B773CB">
              <w:rPr>
                <w:b/>
                <w:sz w:val="24"/>
                <w:lang w:val="sr-Cyrl-RS"/>
              </w:rPr>
              <w:t>/</w:t>
            </w:r>
            <w:r>
              <w:rPr>
                <w:b/>
                <w:sz w:val="24"/>
              </w:rPr>
              <w:t>запослени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свих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организационих</w:t>
            </w:r>
            <w:r w:rsidR="00B773CB" w:rsidRPr="00B773CB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јединица</w:t>
            </w:r>
            <w:r w:rsidR="00B773CB" w:rsidRPr="00B773CB">
              <w:rPr>
                <w:b/>
                <w:spacing w:val="-57"/>
                <w:sz w:val="24"/>
              </w:rPr>
              <w:t xml:space="preserve"> </w:t>
            </w:r>
            <w:r w:rsidR="00B773CB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институције</w:t>
            </w:r>
            <w:r w:rsidR="00B773CB" w:rsidRPr="00B773CB">
              <w:rPr>
                <w:b/>
                <w:sz w:val="24"/>
              </w:rPr>
              <w:t>?</w:t>
            </w:r>
          </w:p>
          <w:p w:rsidR="00C7611E" w:rsidRPr="00C7611E" w:rsidRDefault="00324538" w:rsidP="004B73D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интерног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уређено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3D7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донесен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оперативни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годишњи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развој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4B73D7" w:rsidRPr="00A442A7">
              <w:rPr>
                <w:sz w:val="24"/>
              </w:rPr>
              <w:t xml:space="preserve"> </w:t>
            </w:r>
          </w:p>
          <w:p w:rsidR="00C7611E" w:rsidRPr="00C7611E" w:rsidRDefault="00324538" w:rsidP="004B73D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4B73D7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оперативног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годишњег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успостављање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развој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реализ</w:t>
            </w:r>
            <w:r w:rsidR="00330A05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ане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оперативног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годишњег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плана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успостављање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развој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финансијског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управљања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контроле</w:t>
            </w:r>
            <w:r w:rsidR="00B942CB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A81A15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2025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годину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A81A15">
              <w:rPr>
                <w:sz w:val="24"/>
              </w:rPr>
              <w:t xml:space="preserve"> </w:t>
            </w:r>
          </w:p>
          <w:p w:rsidR="00C7611E" w:rsidRPr="005D733A" w:rsidRDefault="00324538" w:rsidP="009C2DA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81A15">
              <w:rPr>
                <w:rFonts w:eastAsia="Calibri"/>
                <w:sz w:val="24"/>
                <w:szCs w:val="24"/>
                <w:lang w:val="hr-HR"/>
              </w:rPr>
              <w:t>„</w:t>
            </w:r>
            <w:r>
              <w:rPr>
                <w:rFonts w:eastAsia="Calibri"/>
                <w:sz w:val="24"/>
                <w:szCs w:val="24"/>
                <w:lang w:val="hr-HR"/>
              </w:rPr>
              <w:t>Да</w:t>
            </w:r>
            <w:r w:rsidR="00A81A15">
              <w:rPr>
                <w:rFonts w:eastAsia="Calibri"/>
                <w:sz w:val="24"/>
                <w:szCs w:val="24"/>
                <w:lang w:val="hr-HR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извјештај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који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то</w:t>
            </w:r>
            <w:r w:rsidR="00B942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потврђује</w:t>
            </w:r>
            <w:r w:rsidR="005D733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5D733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број</w:t>
            </w:r>
            <w:r w:rsidR="005D733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планираних</w:t>
            </w:r>
            <w:r w:rsidR="005D733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5D733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реализ</w:t>
            </w:r>
            <w:r w:rsidR="009C2DA7">
              <w:rPr>
                <w:rFonts w:eastAsia="Calibri"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sz w:val="24"/>
                <w:szCs w:val="24"/>
              </w:rPr>
              <w:t>аних</w:t>
            </w:r>
            <w:r w:rsidR="005D733A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мјера</w:t>
            </w:r>
            <w:r w:rsidR="005D733A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6468B3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468B3" w:rsidRPr="000E7A32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  <w:lang w:val="bs-Latn-BA"/>
              </w:rPr>
            </w:pPr>
            <w:r>
              <w:rPr>
                <w:b/>
                <w:sz w:val="24"/>
                <w:lang w:val="sr-Cyrl-RS"/>
              </w:rPr>
              <w:t>Да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ли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су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реализ</w:t>
            </w:r>
            <w:r w:rsidR="009C2DA7">
              <w:rPr>
                <w:b/>
                <w:sz w:val="24"/>
                <w:lang w:val="sr-Cyrl-RS"/>
              </w:rPr>
              <w:t>ова</w:t>
            </w:r>
            <w:r>
              <w:rPr>
                <w:b/>
                <w:sz w:val="24"/>
                <w:lang w:val="sr-Cyrl-RS"/>
              </w:rPr>
              <w:t>не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препоруке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из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Извјештаја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о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обављеној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појединачној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процјени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квалитета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система</w:t>
            </w:r>
            <w:r w:rsidR="006468B3" w:rsidRPr="006468B3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ФУК</w:t>
            </w:r>
            <w:r w:rsidR="006468B3" w:rsidRPr="006468B3">
              <w:rPr>
                <w:b/>
                <w:sz w:val="24"/>
                <w:lang w:val="sr-Cyrl-RS"/>
              </w:rPr>
              <w:t>-</w:t>
            </w:r>
            <w:r>
              <w:rPr>
                <w:b/>
                <w:sz w:val="24"/>
                <w:lang w:val="sr-Cyrl-RS"/>
              </w:rPr>
              <w:t>а</w:t>
            </w:r>
            <w:r w:rsidR="006468B3" w:rsidRPr="006468B3">
              <w:rPr>
                <w:b/>
                <w:sz w:val="24"/>
                <w:lang w:val="bs-Latn-BA"/>
              </w:rPr>
              <w:t>?</w:t>
            </w:r>
            <w:r w:rsidR="000E7A32">
              <w:rPr>
                <w:sz w:val="24"/>
                <w:lang w:val="sr-Cyrl-RS"/>
              </w:rPr>
              <w:t xml:space="preserve"> </w:t>
            </w:r>
          </w:p>
          <w:p w:rsidR="006468B3" w:rsidRPr="00AD30B5" w:rsidRDefault="00324538" w:rsidP="003A2110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b/>
                <w:bCs/>
                <w:iCs/>
                <w:sz w:val="24"/>
                <w:szCs w:val="24"/>
              </w:rPr>
            </w:pPr>
            <w:r>
              <w:rPr>
                <w:rFonts w:eastAsia="Calibri"/>
                <w:sz w:val="24"/>
                <w:szCs w:val="24"/>
                <w:lang w:val="sr-Cyrl-RS"/>
              </w:rPr>
              <w:t>На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ово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питање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одговара</w:t>
            </w:r>
            <w:r>
              <w:rPr>
                <w:rFonts w:eastAsia="Calibri"/>
                <w:sz w:val="24"/>
                <w:szCs w:val="24"/>
              </w:rPr>
              <w:t>ју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само</w:t>
            </w:r>
            <w:r w:rsidR="006468B3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Министарство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за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људска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права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избјеглице</w:t>
            </w:r>
            <w:r w:rsidR="006468B3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БиХ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Министарство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финансија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трезора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БиХ</w:t>
            </w:r>
            <w:r w:rsidR="00AD30B5">
              <w:rPr>
                <w:rFonts w:eastAsia="Calibri"/>
                <w:sz w:val="24"/>
                <w:szCs w:val="24"/>
              </w:rPr>
              <w:t>.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Ако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је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одговор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„</w:t>
            </w:r>
            <w:r>
              <w:rPr>
                <w:rFonts w:eastAsia="Calibri"/>
                <w:sz w:val="24"/>
                <w:szCs w:val="24"/>
                <w:lang w:val="hr-HR"/>
              </w:rPr>
              <w:t>Да</w:t>
            </w:r>
            <w:r w:rsidR="00AD30B5">
              <w:rPr>
                <w:rFonts w:eastAsia="Calibri"/>
                <w:sz w:val="24"/>
                <w:szCs w:val="24"/>
                <w:lang w:val="hr-HR"/>
              </w:rPr>
              <w:t>“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у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колони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наведите</w:t>
            </w:r>
            <w:r w:rsidR="00AD30B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број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препорука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су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реализ</w:t>
            </w:r>
            <w:r w:rsidR="003A2110">
              <w:rPr>
                <w:rFonts w:eastAsia="Calibri"/>
                <w:sz w:val="24"/>
                <w:szCs w:val="24"/>
                <w:lang w:val="sr-Cyrl-RS"/>
              </w:rPr>
              <w:t>ов</w:t>
            </w:r>
            <w:r>
              <w:rPr>
                <w:rFonts w:eastAsia="Calibri"/>
                <w:sz w:val="24"/>
                <w:szCs w:val="24"/>
                <w:lang w:val="sr-Cyrl-RS"/>
              </w:rPr>
              <w:t>ане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току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 xml:space="preserve"> 2025. </w:t>
            </w:r>
            <w:r>
              <w:rPr>
                <w:rFonts w:eastAsia="Calibri"/>
                <w:sz w:val="24"/>
                <w:szCs w:val="24"/>
                <w:lang w:val="sr-Cyrl-RS"/>
              </w:rPr>
              <w:t>године</w:t>
            </w:r>
            <w:r w:rsidR="00AD30B5" w:rsidRPr="00AD30B5">
              <w:rPr>
                <w:rFonts w:eastAsia="Calibri"/>
                <w:sz w:val="24"/>
                <w:szCs w:val="24"/>
                <w:lang w:val="sr-Cyrl-RS"/>
              </w:rPr>
              <w:t>.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Остале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</w:rPr>
              <w:t>институције</w:t>
            </w:r>
            <w:r w:rsidR="00AD30B5">
              <w:rPr>
                <w:rFonts w:eastAsia="Calibri"/>
                <w:sz w:val="24"/>
                <w:szCs w:val="24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бирају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одговор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AD30B5">
              <w:rPr>
                <w:rFonts w:eastAsia="Calibri"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E91000" w:rsidRDefault="00324538" w:rsidP="00E9100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bCs/>
                <w:sz w:val="24"/>
                <w:szCs w:val="24"/>
                <w:lang w:val="sr-Cyrl-RS"/>
              </w:rPr>
            </w:pP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Реализација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мјера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Годишњег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оперативног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акционог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плана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Стратегије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развоја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система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интерних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финансијских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контрола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институцијама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Босне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Херцеговине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 xml:space="preserve"> </w:t>
            </w:r>
            <w:r w:rsidR="005169E2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2025</w:t>
            </w:r>
            <w:r w:rsidR="00C7611E" w:rsidRPr="00EC5DB1"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.</w:t>
            </w:r>
            <w:r>
              <w:rPr>
                <w:rFonts w:eastAsia="Calibri"/>
                <w:b/>
                <w:bCs/>
                <w:sz w:val="24"/>
                <w:szCs w:val="24"/>
                <w:lang w:val="bs-Latn-BA"/>
              </w:rPr>
              <w:t>годину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F7705E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ажурирају</w:t>
            </w:r>
            <w:r w:rsidR="00F7705E">
              <w:rPr>
                <w:b/>
                <w:sz w:val="24"/>
              </w:rPr>
              <w:t xml:space="preserve"> </w:t>
            </w:r>
            <w:r>
              <w:rPr>
                <w:b/>
                <w:spacing w:val="-1"/>
                <w:sz w:val="24"/>
              </w:rPr>
              <w:t>интерне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 w:rsidR="00664265">
              <w:rPr>
                <w:b/>
                <w:spacing w:val="-57"/>
                <w:sz w:val="24"/>
                <w:lang w:val="sr-Cyrl-RS"/>
              </w:rPr>
              <w:t xml:space="preserve">                 </w:t>
            </w:r>
            <w:r>
              <w:rPr>
                <w:b/>
                <w:sz w:val="24"/>
              </w:rPr>
              <w:t>процедуре</w:t>
            </w:r>
            <w:r w:rsidR="00664265" w:rsidRPr="00664265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664265" w:rsidRPr="00664265"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складу</w:t>
            </w:r>
            <w:r w:rsidR="00664265" w:rsidRPr="00664265">
              <w:rPr>
                <w:b/>
                <w:spacing w:val="1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3A2110">
              <w:rPr>
                <w:b/>
                <w:sz w:val="24"/>
                <w:lang w:val="sr-Cyrl-RS"/>
              </w:rPr>
              <w:t>а</w:t>
            </w:r>
            <w:r w:rsidR="00664265" w:rsidRPr="00664265"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резултатима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процјене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664265" w:rsidRPr="00664265">
              <w:rPr>
                <w:b/>
                <w:sz w:val="24"/>
              </w:rPr>
              <w:t>?</w:t>
            </w:r>
            <w:r w:rsidR="005169E2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5169E2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hr-HR"/>
              </w:rPr>
              <w:t>Ако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је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одговор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 w:rsidR="005169E2">
              <w:rPr>
                <w:rFonts w:eastAsia="Calibri"/>
                <w:sz w:val="24"/>
                <w:szCs w:val="24"/>
                <w:lang w:val="hr-HR"/>
              </w:rPr>
              <w:t>„</w:t>
            </w:r>
            <w:r>
              <w:rPr>
                <w:rFonts w:eastAsia="Calibri"/>
                <w:sz w:val="24"/>
                <w:szCs w:val="24"/>
                <w:lang w:val="hr-HR"/>
              </w:rPr>
              <w:t>Да</w:t>
            </w:r>
            <w:r w:rsidR="005169E2">
              <w:rPr>
                <w:rFonts w:eastAsia="Calibri"/>
                <w:sz w:val="24"/>
                <w:szCs w:val="24"/>
                <w:lang w:val="hr-HR"/>
              </w:rPr>
              <w:t>“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hr-HR"/>
              </w:rPr>
              <w:t>у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hr-HR"/>
              </w:rPr>
              <w:t>колони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hr-HR"/>
              </w:rPr>
              <w:t>наведите</w:t>
            </w:r>
            <w:r w:rsidR="00664265" w:rsidRPr="00C7611E">
              <w:rPr>
                <w:rFonts w:eastAsia="Calibri"/>
                <w:sz w:val="24"/>
                <w:szCs w:val="24"/>
                <w:lang w:val="hr-HR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које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процедуре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су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ажуриране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складу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с</w:t>
            </w:r>
            <w:r w:rsidR="003A2110">
              <w:rPr>
                <w:rFonts w:eastAsia="Calibri"/>
                <w:sz w:val="24"/>
                <w:szCs w:val="24"/>
                <w:lang w:val="sr-Cyrl-RS"/>
              </w:rPr>
              <w:t>а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резултатима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процјене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ризика</w:t>
            </w:r>
            <w:r w:rsidR="00664265">
              <w:rPr>
                <w:rFonts w:eastAsia="Calibri"/>
                <w:sz w:val="24"/>
                <w:szCs w:val="24"/>
                <w:lang w:val="sr-Cyrl-RS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F1E46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припремљен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документ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3A2110">
              <w:rPr>
                <w:b/>
                <w:sz w:val="24"/>
                <w:lang w:val="sr-Cyrl-RS"/>
              </w:rPr>
              <w:t>а</w:t>
            </w:r>
            <w:r w:rsidR="00664265" w:rsidRPr="00664265">
              <w:rPr>
                <w:b/>
                <w:spacing w:val="1"/>
                <w:sz w:val="24"/>
              </w:rPr>
              <w:t xml:space="preserve"> </w:t>
            </w:r>
            <w:r w:rsidR="00616FEA">
              <w:rPr>
                <w:b/>
                <w:sz w:val="24"/>
              </w:rPr>
              <w:t>критеријумима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додјелу</w:t>
            </w:r>
            <w:r w:rsidR="00664265" w:rsidRPr="00664265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грантова</w:t>
            </w:r>
            <w:r w:rsidR="00664265" w:rsidRPr="00664265">
              <w:rPr>
                <w:b/>
                <w:sz w:val="24"/>
              </w:rPr>
              <w:t>,</w:t>
            </w:r>
            <w:r w:rsidR="00EC5DB1">
              <w:rPr>
                <w:b/>
                <w:sz w:val="24"/>
              </w:rPr>
              <w:t xml:space="preserve"> </w:t>
            </w:r>
            <w:r w:rsidR="00664265" w:rsidRPr="00664265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заснованим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664265" w:rsidRPr="00664265">
              <w:rPr>
                <w:b/>
                <w:spacing w:val="40"/>
                <w:sz w:val="24"/>
              </w:rPr>
              <w:t xml:space="preserve"> </w:t>
            </w:r>
            <w:r>
              <w:rPr>
                <w:b/>
                <w:sz w:val="24"/>
              </w:rPr>
              <w:t>јасним</w:t>
            </w:r>
            <w:r w:rsidR="00664265" w:rsidRPr="00664265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циљевима</w:t>
            </w:r>
            <w:r w:rsidR="00664265" w:rsidRPr="00664265">
              <w:rPr>
                <w:b/>
                <w:spacing w:val="4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664265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планираним</w:t>
            </w:r>
            <w:r w:rsidR="00664265" w:rsidRPr="00664265">
              <w:rPr>
                <w:b/>
                <w:spacing w:val="-4"/>
                <w:sz w:val="24"/>
              </w:rPr>
              <w:t xml:space="preserve"> </w:t>
            </w:r>
            <w:r>
              <w:rPr>
                <w:b/>
                <w:sz w:val="24"/>
              </w:rPr>
              <w:t>учинцима</w:t>
            </w:r>
            <w:r w:rsidR="00664265" w:rsidRPr="00664265">
              <w:rPr>
                <w:b/>
                <w:sz w:val="24"/>
              </w:rPr>
              <w:t>?</w:t>
            </w:r>
            <w:r w:rsidR="00AF1E46" w:rsidRPr="007C1194">
              <w:rPr>
                <w:sz w:val="24"/>
              </w:rPr>
              <w:t xml:space="preserve"> </w:t>
            </w:r>
          </w:p>
          <w:p w:rsidR="00C7611E" w:rsidRPr="0047766C" w:rsidRDefault="00324538" w:rsidP="003A2110">
            <w:pPr>
              <w:pStyle w:val="TableParagraph"/>
              <w:spacing w:after="240"/>
              <w:ind w:left="108" w:right="97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AF1E46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AF1E46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одговарају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само</w:t>
            </w:r>
            <w:r w:rsidR="00664265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A2110">
              <w:rPr>
                <w:rFonts w:eastAsia="Calibri"/>
                <w:sz w:val="24"/>
                <w:szCs w:val="24"/>
                <w:lang w:val="sr-Cyrl-RS"/>
              </w:rPr>
              <w:t>спољне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трговине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економских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односа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БиХ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цивилних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послова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БиХ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људска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права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избјеглице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БиХ</w:t>
            </w:r>
            <w:r w:rsidR="00664265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финансија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трезора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664265" w:rsidRPr="00A133CB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 w:rsidRPr="00A133CB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47766C" w:rsidRPr="00A133CB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су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донесене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смјернице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/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упуте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провођење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е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x-</w:t>
            </w:r>
            <w:r w:rsidR="003A211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ante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е</w:t>
            </w:r>
            <w:r w:rsidR="0047766C" w:rsidRPr="00E9100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x-</w:t>
            </w:r>
            <w:r w:rsidR="003A2110">
              <w:rPr>
                <w:rFonts w:eastAsia="Calibri"/>
                <w:b/>
                <w:bCs/>
                <w:i/>
                <w:iCs/>
                <w:sz w:val="24"/>
                <w:szCs w:val="24"/>
                <w:lang w:val="bs-Latn-BA"/>
              </w:rPr>
              <w:t>pos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исплаћене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грантове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трансфере</w:t>
            </w:r>
            <w:r w:rsidR="00C7611E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47766C" w:rsidRDefault="00324538" w:rsidP="003A211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одговара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трезора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цивилних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послова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људска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права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избјеглице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A2110">
              <w:rPr>
                <w:rFonts w:eastAsia="Calibri"/>
                <w:sz w:val="24"/>
                <w:szCs w:val="24"/>
                <w:lang w:val="sr-Cyrl-RS"/>
              </w:rPr>
              <w:t>спољне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трговине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економских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односа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47766C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56980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формирана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јединствена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база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података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запосленим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у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инистарство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одбране</w:t>
            </w:r>
            <w:r w:rsidR="00AA7AC4"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sr-Cyrl-RS"/>
              </w:rPr>
              <w:t>БиХ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систему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ЦОИП</w:t>
            </w:r>
            <w:r w:rsidR="0047766C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C56980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C56980">
            <w:pPr>
              <w:pStyle w:val="TableParagraph"/>
              <w:spacing w:before="240" w:after="240" w:line="272" w:lineRule="exact"/>
              <w:ind w:left="108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C56980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одговарају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само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одбране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трезора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47766C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40696" w:rsidRP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извршено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софтверско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повезивање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ЦОИП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одговарајућим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модулима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ИСФУ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</w:p>
          <w:p w:rsidR="00C7611E" w:rsidRPr="00C7611E" w:rsidRDefault="00324538" w:rsidP="00A40696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назив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број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датум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потврђује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одговара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само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трезора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1717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302CA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ли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је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који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начин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ојачан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систем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интерних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контрола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припреми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одобравању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буџетских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захтјева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за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исплату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уговора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о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дјелу</w:t>
            </w:r>
            <w:r w:rsidR="00A40696" w:rsidRPr="00C7611E"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  <w:t>?</w:t>
            </w:r>
            <w:r w:rsidR="009302CA" w:rsidRPr="007C1194">
              <w:rPr>
                <w:sz w:val="24"/>
              </w:rPr>
              <w:t xml:space="preserve"> </w:t>
            </w:r>
          </w:p>
          <w:p w:rsidR="00C7611E" w:rsidRPr="00A40696" w:rsidRDefault="00324538" w:rsidP="009302CA">
            <w:pPr>
              <w:pStyle w:val="TableParagraph"/>
              <w:spacing w:before="240" w:after="240"/>
              <w:ind w:left="108" w:right="97"/>
              <w:rPr>
                <w:rFonts w:eastAsia="Calibri"/>
                <w:sz w:val="24"/>
                <w:szCs w:val="24"/>
                <w:lang w:val="sr-Cyrl-RS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9302CA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начин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ојачан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систем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контрола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код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планирања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исплате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уговора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дјелу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На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ово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питање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одговара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Министарство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трезора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БиХ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које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у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буџету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планирају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средства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уговоре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дјелу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A40696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Остале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бирају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bs-Latn-BA"/>
              </w:rPr>
              <w:t>Није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примјењиво</w:t>
            </w:r>
            <w:r w:rsidR="00A40696" w:rsidRPr="00C7611E">
              <w:rPr>
                <w:rFonts w:eastAsia="Calibri"/>
                <w:sz w:val="24"/>
                <w:szCs w:val="24"/>
                <w:lang w:val="bs-Latn-BA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2386D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врши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процјена</w:t>
            </w:r>
            <w:r w:rsidR="00085D6C" w:rsidRPr="00085D6C">
              <w:rPr>
                <w:b/>
                <w:spacing w:val="53"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085D6C" w:rsidRPr="00085D6C">
              <w:rPr>
                <w:b/>
                <w:spacing w:val="54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односу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циљеве</w:t>
            </w:r>
            <w:r w:rsidR="00085D6C" w:rsidRPr="00085D6C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085D6C" w:rsidRPr="00085D6C"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средњорочних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планова</w:t>
            </w:r>
            <w:r w:rsidR="00E76512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циљеве</w:t>
            </w:r>
            <w:r w:rsidR="00E76512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  <w:lang w:val="sr-Cyrl-RS"/>
              </w:rPr>
              <w:t>индикаторе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успјешности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2"/>
                <w:sz w:val="24"/>
              </w:rPr>
              <w:t>буџетских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  <w:lang w:val="sr-Cyrl-RS"/>
              </w:rPr>
              <w:t xml:space="preserve">                   </w:t>
            </w:r>
            <w:r>
              <w:rPr>
                <w:b/>
                <w:sz w:val="24"/>
              </w:rPr>
              <w:t>програма</w:t>
            </w:r>
            <w:r w:rsidR="00085D6C" w:rsidRPr="00085D6C">
              <w:rPr>
                <w:b/>
                <w:sz w:val="24"/>
              </w:rPr>
              <w:t>?</w:t>
            </w:r>
            <w:r w:rsidR="00F2386D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F2386D">
            <w:pPr>
              <w:pStyle w:val="TableParagraph"/>
              <w:spacing w:before="240" w:after="240" w:line="272" w:lineRule="exact"/>
              <w:ind w:left="108"/>
              <w:rPr>
                <w:rFonts w:eastAsia="Calibri"/>
                <w:i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F2386D">
              <w:rPr>
                <w:rFonts w:eastAsia="Calibri"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sz w:val="24"/>
                <w:szCs w:val="24"/>
                <w:lang w:val="bs-Latn-BA"/>
              </w:rPr>
              <w:t>Да</w:t>
            </w:r>
            <w:r w:rsidR="00F2386D">
              <w:rPr>
                <w:rFonts w:eastAsia="Calibri"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потврђује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су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интерним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актима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уређене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улоге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овлашћења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одговорности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                   </w:t>
            </w:r>
            <w:r>
              <w:rPr>
                <w:b/>
                <w:sz w:val="24"/>
              </w:rPr>
              <w:t>актера</w:t>
            </w:r>
            <w:r w:rsidR="00085D6C" w:rsidRPr="00085D6C">
              <w:rPr>
                <w:b/>
                <w:spacing w:val="22"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реализацији</w:t>
            </w:r>
            <w:r w:rsidR="00085D6C" w:rsidRPr="00085D6C">
              <w:rPr>
                <w:b/>
                <w:spacing w:val="23"/>
                <w:sz w:val="24"/>
              </w:rPr>
              <w:t xml:space="preserve"> </w:t>
            </w:r>
            <w:r>
              <w:rPr>
                <w:b/>
                <w:sz w:val="24"/>
              </w:rPr>
              <w:t>буџетских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програма</w:t>
            </w:r>
            <w:r w:rsidR="00085D6C" w:rsidRPr="00085D6C">
              <w:rPr>
                <w:b/>
                <w:sz w:val="24"/>
              </w:rPr>
              <w:t>?</w:t>
            </w:r>
            <w:r w:rsidR="00BC59ED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BC59ED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C59ED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BC59ED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sz w:val="24"/>
                <w:szCs w:val="24"/>
                <w:lang w:val="bs-Latn-BA"/>
              </w:rPr>
              <w:t>наведите</w:t>
            </w:r>
            <w:r w:rsidR="00085D6C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акта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085D6C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потврђује</w:t>
            </w:r>
            <w:r w:rsidR="00085D6C">
              <w:rPr>
                <w:rFonts w:eastAsia="Calibri"/>
                <w:sz w:val="24"/>
                <w:szCs w:val="24"/>
                <w:lang w:val="bs-Latn-BA"/>
              </w:rPr>
              <w:t>.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финансирају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буџета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институција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Босне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Херцеговине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327F53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327F53" w:rsidRPr="00851C78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327F53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327F53" w:rsidRPr="00851C78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327F53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085D6C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је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извршена</w:t>
            </w:r>
            <w:r w:rsidR="00085D6C" w:rsidRPr="00085D6C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стандардизација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процедура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оптимизација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пословн</w:t>
            </w:r>
            <w:r>
              <w:rPr>
                <w:b/>
                <w:sz w:val="24"/>
                <w:lang w:val="sr-Cyrl-RS"/>
              </w:rPr>
              <w:t>и</w:t>
            </w:r>
            <w:r>
              <w:rPr>
                <w:b/>
                <w:sz w:val="24"/>
              </w:rPr>
              <w:t>х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пружање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услуга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пореске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обвезнике</w:t>
            </w:r>
            <w:r w:rsidR="00085D6C" w:rsidRPr="00085D6C">
              <w:rPr>
                <w:b/>
                <w:sz w:val="24"/>
              </w:rPr>
              <w:t>,</w:t>
            </w:r>
            <w:r w:rsidR="00085D6C">
              <w:rPr>
                <w:b/>
                <w:sz w:val="24"/>
                <w:lang w:val="sr-Cyrl-RS"/>
              </w:rPr>
              <w:t xml:space="preserve"> 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грађане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привредне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субјекте</w:t>
            </w:r>
            <w:r w:rsidR="00085D6C" w:rsidRPr="00085D6C">
              <w:rPr>
                <w:b/>
                <w:sz w:val="24"/>
              </w:rPr>
              <w:t>-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анализа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трошкова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укидање</w:t>
            </w:r>
            <w:r w:rsidR="00085D6C" w:rsidRPr="00085D6C">
              <w:rPr>
                <w:b/>
                <w:spacing w:val="-57"/>
                <w:sz w:val="24"/>
              </w:rPr>
              <w:t xml:space="preserve"> </w:t>
            </w:r>
            <w:r w:rsidR="00E76512">
              <w:rPr>
                <w:b/>
                <w:spacing w:val="-57"/>
                <w:sz w:val="24"/>
              </w:rPr>
              <w:t xml:space="preserve">            </w:t>
            </w:r>
            <w:r w:rsidR="00085D6C">
              <w:rPr>
                <w:b/>
                <w:spacing w:val="-57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непотребних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или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дуплих</w:t>
            </w:r>
            <w:r w:rsidR="00085D6C" w:rsidRPr="00085D6C">
              <w:rPr>
                <w:b/>
                <w:spacing w:val="47"/>
                <w:sz w:val="24"/>
              </w:rPr>
              <w:t xml:space="preserve"> </w:t>
            </w:r>
            <w:r>
              <w:rPr>
                <w:b/>
                <w:sz w:val="24"/>
              </w:rPr>
              <w:t>корака</w:t>
            </w:r>
            <w:r w:rsidR="00085D6C" w:rsidRPr="00085D6C">
              <w:rPr>
                <w:b/>
                <w:sz w:val="24"/>
              </w:rPr>
              <w:t>,</w:t>
            </w:r>
            <w:r w:rsidR="00085D6C" w:rsidRPr="00085D6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елиминација</w:t>
            </w:r>
            <w:r w:rsidR="00085D6C" w:rsidRPr="00085D6C">
              <w:rPr>
                <w:b/>
                <w:spacing w:val="-6"/>
                <w:sz w:val="24"/>
              </w:rPr>
              <w:t xml:space="preserve"> </w:t>
            </w:r>
            <w:r w:rsidR="00085D6C" w:rsidRPr="00085D6C">
              <w:rPr>
                <w:b/>
                <w:sz w:val="24"/>
              </w:rPr>
              <w:t>"</w:t>
            </w:r>
            <w:r>
              <w:rPr>
                <w:b/>
                <w:sz w:val="24"/>
              </w:rPr>
              <w:t>уских</w:t>
            </w:r>
            <w:r w:rsidR="00085D6C" w:rsidRPr="00085D6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грла</w:t>
            </w:r>
            <w:r w:rsidR="00085D6C" w:rsidRPr="00085D6C">
              <w:rPr>
                <w:b/>
                <w:sz w:val="24"/>
              </w:rPr>
              <w:t>"?</w:t>
            </w:r>
            <w:r w:rsidR="00732F13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732F13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732F13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732F13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подзаконске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акте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методологије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уграђено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3A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проводе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активности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вези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унапређењем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квалитета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пословања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циљу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повећања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транспарентности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задовољства</w:t>
            </w:r>
            <w:r w:rsidR="00B2426D" w:rsidRPr="00B2426D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корисника</w:t>
            </w:r>
            <w:r w:rsidR="00B2426D" w:rsidRPr="00B2426D">
              <w:rPr>
                <w:b/>
                <w:sz w:val="24"/>
              </w:rPr>
              <w:t>?</w:t>
            </w:r>
            <w:r w:rsidR="00695E3A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695E3A">
            <w:pPr>
              <w:pStyle w:val="TableParagraph"/>
              <w:tabs>
                <w:tab w:val="left" w:pos="1863"/>
                <w:tab w:val="left" w:pos="2897"/>
              </w:tabs>
              <w:spacing w:before="240" w:after="240"/>
              <w:ind w:left="108" w:right="97"/>
              <w:jc w:val="both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2426D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B2426D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која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се</w:t>
            </w:r>
            <w:r w:rsidR="00695E3A">
              <w:rPr>
                <w:rFonts w:eastAsia="Calibri"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активности</w:t>
            </w:r>
            <w:r w:rsidR="00695E3A">
              <w:rPr>
                <w:rFonts w:eastAsia="Calibri"/>
                <w:iCs/>
                <w:sz w:val="24"/>
                <w:szCs w:val="24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</w:rPr>
              <w:t>проводе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</w:p>
        </w:tc>
      </w:tr>
      <w:tr w:rsidR="00695E3A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95E3A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695E3A" w:rsidRPr="00695E3A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695E3A" w:rsidRPr="00695E3A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695E3A" w:rsidRPr="00695E3A">
              <w:rPr>
                <w:b/>
                <w:spacing w:val="3"/>
                <w:sz w:val="24"/>
              </w:rPr>
              <w:t xml:space="preserve"> </w:t>
            </w:r>
            <w:r>
              <w:rPr>
                <w:b/>
                <w:sz w:val="24"/>
              </w:rPr>
              <w:t>развијају</w:t>
            </w:r>
            <w:r w:rsidR="00695E3A" w:rsidRPr="00695E3A">
              <w:rPr>
                <w:b/>
                <w:spacing w:val="4"/>
                <w:sz w:val="24"/>
              </w:rPr>
              <w:t xml:space="preserve"> </w:t>
            </w:r>
            <w:r>
              <w:rPr>
                <w:b/>
                <w:sz w:val="24"/>
              </w:rPr>
              <w:t>апликативне</w:t>
            </w:r>
            <w:r w:rsidR="00695E3A" w:rsidRPr="00695E3A">
              <w:rPr>
                <w:b/>
                <w:sz w:val="24"/>
                <w:lang w:val="sr-Cyrl-RS"/>
              </w:rPr>
              <w:t xml:space="preserve"> </w:t>
            </w:r>
            <w:r w:rsidR="00695E3A" w:rsidRPr="00695E3A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контроле</w:t>
            </w:r>
            <w:r w:rsidR="00695E3A" w:rsidRPr="00695E3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695E3A" w:rsidRPr="00695E3A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pacing w:val="-3"/>
                <w:sz w:val="24"/>
              </w:rPr>
              <w:t>подршку</w:t>
            </w:r>
            <w:r w:rsidR="00695E3A" w:rsidRPr="00695E3A">
              <w:rPr>
                <w:b/>
                <w:spacing w:val="-3"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дигитализацији</w:t>
            </w:r>
            <w:r w:rsidR="00695E3A" w:rsidRPr="00695E3A"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пословања</w:t>
            </w:r>
            <w:r w:rsidR="00695E3A" w:rsidRPr="00695E3A">
              <w:rPr>
                <w:b/>
                <w:sz w:val="24"/>
              </w:rPr>
              <w:t>?</w:t>
            </w:r>
          </w:p>
          <w:p w:rsidR="00695E3A" w:rsidRPr="00695E3A" w:rsidRDefault="00324538" w:rsidP="00695E3A">
            <w:pPr>
              <w:pStyle w:val="TableParagraph"/>
              <w:tabs>
                <w:tab w:val="left" w:pos="2141"/>
                <w:tab w:val="left" w:pos="2401"/>
              </w:tabs>
              <w:spacing w:before="240" w:after="240"/>
              <w:ind w:left="108" w:right="96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695E3A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695E3A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695E3A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695E3A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695E3A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695E3A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695E3A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695E3A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695E3A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која</w:t>
            </w:r>
            <w:r w:rsidR="00695E3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апликативна</w:t>
            </w:r>
            <w:r w:rsidR="00695E3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рјешења</w:t>
            </w:r>
            <w:r w:rsidR="00695E3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користите</w:t>
            </w:r>
            <w:r w:rsidR="00695E3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у</w:t>
            </w:r>
            <w:r w:rsidR="00695E3A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институцији</w:t>
            </w:r>
            <w:r w:rsidR="00695E3A">
              <w:rPr>
                <w:rFonts w:eastAsia="Calibri"/>
                <w:iCs/>
                <w:sz w:val="24"/>
                <w:szCs w:val="24"/>
                <w:lang w:val="sr-Cyrl-RS"/>
              </w:rPr>
              <w:t>.</w:t>
            </w:r>
          </w:p>
        </w:tc>
      </w:tr>
      <w:tr w:rsidR="00856ADA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56ADA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врши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процјена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ризика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односу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на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ефикасност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пословних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процеса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смислу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односа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цијене</w:t>
            </w:r>
            <w:r w:rsidR="00856ADA" w:rsidRPr="00856ADA">
              <w:rPr>
                <w:b/>
                <w:sz w:val="24"/>
              </w:rPr>
              <w:t xml:space="preserve">, </w:t>
            </w:r>
            <w:r>
              <w:rPr>
                <w:b/>
                <w:sz w:val="24"/>
              </w:rPr>
              <w:t>брзине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доступности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услуга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квалитета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излазних</w:t>
            </w:r>
            <w:r w:rsidR="00856ADA" w:rsidRPr="00856AD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резултата</w:t>
            </w:r>
            <w:r w:rsidR="00856ADA" w:rsidRPr="00856ADA">
              <w:rPr>
                <w:b/>
                <w:sz w:val="24"/>
              </w:rPr>
              <w:t>?</w:t>
            </w:r>
          </w:p>
          <w:p w:rsidR="00856ADA" w:rsidRPr="00856ADA" w:rsidRDefault="00324538" w:rsidP="00856ADA">
            <w:pPr>
              <w:pStyle w:val="TableParagraph"/>
              <w:tabs>
                <w:tab w:val="left" w:pos="2141"/>
                <w:tab w:val="left" w:pos="2401"/>
              </w:tabs>
              <w:spacing w:after="240"/>
              <w:ind w:left="108" w:right="96"/>
              <w:rPr>
                <w:sz w:val="24"/>
              </w:rPr>
            </w:pPr>
            <w:r>
              <w:rPr>
                <w:sz w:val="24"/>
              </w:rPr>
              <w:t>Ако</w:t>
            </w:r>
            <w:r w:rsidR="00856ADA" w:rsidRPr="00856ADA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856ADA" w:rsidRPr="00856ADA">
              <w:rPr>
                <w:sz w:val="24"/>
              </w:rPr>
              <w:t xml:space="preserve"> </w:t>
            </w:r>
            <w:r>
              <w:rPr>
                <w:sz w:val="24"/>
              </w:rPr>
              <w:t>одговор</w:t>
            </w:r>
            <w:r w:rsidR="00856ADA" w:rsidRPr="00856ADA">
              <w:rPr>
                <w:sz w:val="24"/>
              </w:rPr>
              <w:t xml:space="preserve"> “</w:t>
            </w:r>
            <w:r>
              <w:rPr>
                <w:sz w:val="24"/>
              </w:rPr>
              <w:t>Да</w:t>
            </w:r>
            <w:r w:rsidR="00856ADA" w:rsidRPr="00856ADA">
              <w:rPr>
                <w:sz w:val="24"/>
              </w:rPr>
              <w:t>”</w:t>
            </w:r>
            <w:r w:rsidR="00397BA4">
              <w:rPr>
                <w:sz w:val="24"/>
              </w:rPr>
              <w:t xml:space="preserve">, </w:t>
            </w:r>
            <w:r>
              <w:rPr>
                <w:sz w:val="24"/>
              </w:rPr>
              <w:t>у</w:t>
            </w:r>
            <w:r w:rsidR="00397BA4">
              <w:rPr>
                <w:sz w:val="24"/>
              </w:rPr>
              <w:t xml:space="preserve"> </w:t>
            </w:r>
            <w:r>
              <w:rPr>
                <w:sz w:val="24"/>
              </w:rPr>
              <w:t>колони</w:t>
            </w:r>
            <w:r w:rsidR="00856ADA">
              <w:rPr>
                <w:sz w:val="24"/>
              </w:rPr>
              <w:t xml:space="preserve"> 7 </w:t>
            </w:r>
            <w:r>
              <w:rPr>
                <w:sz w:val="24"/>
              </w:rPr>
              <w:t>навести</w:t>
            </w:r>
            <w:r w:rsidR="00964743">
              <w:rPr>
                <w:sz w:val="24"/>
              </w:rPr>
              <w:t xml:space="preserve"> </w:t>
            </w:r>
            <w:r>
              <w:rPr>
                <w:sz w:val="24"/>
              </w:rPr>
              <w:t>интерни</w:t>
            </w:r>
            <w:r w:rsidR="00964743">
              <w:rPr>
                <w:sz w:val="24"/>
              </w:rPr>
              <w:t xml:space="preserve"> </w:t>
            </w:r>
            <w:r>
              <w:rPr>
                <w:sz w:val="24"/>
              </w:rPr>
              <w:t>акт</w:t>
            </w:r>
            <w:r w:rsidR="00964743">
              <w:rPr>
                <w:sz w:val="24"/>
              </w:rPr>
              <w:t xml:space="preserve"> </w:t>
            </w:r>
            <w:r>
              <w:rPr>
                <w:sz w:val="24"/>
              </w:rPr>
              <w:t>којим</w:t>
            </w:r>
            <w:r w:rsidR="00964743">
              <w:rPr>
                <w:sz w:val="24"/>
              </w:rPr>
              <w:t xml:space="preserve"> </w:t>
            </w:r>
            <w:r>
              <w:rPr>
                <w:sz w:val="24"/>
              </w:rPr>
              <w:t>је</w:t>
            </w:r>
            <w:r w:rsidR="00964743">
              <w:rPr>
                <w:sz w:val="24"/>
              </w:rPr>
              <w:t xml:space="preserve"> </w:t>
            </w:r>
            <w:r>
              <w:rPr>
                <w:sz w:val="24"/>
              </w:rPr>
              <w:t>то</w:t>
            </w:r>
            <w:r w:rsidR="00964743">
              <w:rPr>
                <w:sz w:val="24"/>
              </w:rPr>
              <w:t xml:space="preserve"> </w:t>
            </w:r>
            <w:r>
              <w:rPr>
                <w:sz w:val="24"/>
              </w:rPr>
              <w:t>уређено</w:t>
            </w:r>
            <w:r w:rsidR="00964743">
              <w:rPr>
                <w:sz w:val="24"/>
              </w:rPr>
              <w:t xml:space="preserve"> (</w:t>
            </w:r>
            <w:r>
              <w:rPr>
                <w:sz w:val="24"/>
              </w:rPr>
              <w:t>нпр</w:t>
            </w:r>
            <w:r w:rsidR="00964743">
              <w:rPr>
                <w:sz w:val="24"/>
              </w:rPr>
              <w:t xml:space="preserve">. </w:t>
            </w:r>
            <w:r>
              <w:rPr>
                <w:sz w:val="24"/>
              </w:rPr>
              <w:t>Регистар</w:t>
            </w:r>
            <w:r w:rsidR="00964743">
              <w:rPr>
                <w:sz w:val="24"/>
              </w:rPr>
              <w:t xml:space="preserve"> </w:t>
            </w:r>
            <w:r>
              <w:rPr>
                <w:sz w:val="24"/>
              </w:rPr>
              <w:t>ризика</w:t>
            </w:r>
            <w:r w:rsidR="00964743">
              <w:rPr>
                <w:sz w:val="24"/>
              </w:rPr>
              <w:t>).</w:t>
            </w:r>
          </w:p>
        </w:tc>
      </w:tr>
      <w:tr w:rsidR="002E7D19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7D19" w:rsidRDefault="00324538" w:rsidP="002E7D19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b/>
                <w:sz w:val="24"/>
                <w:szCs w:val="24"/>
                <w:lang w:val="en-GB"/>
              </w:rPr>
              <w:t>Да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ли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је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урађено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упутство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о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сарадњи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руководилаца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организационих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јединица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с</w:t>
            </w:r>
            <w:r w:rsidR="003A2110">
              <w:rPr>
                <w:b/>
                <w:sz w:val="24"/>
                <w:szCs w:val="24"/>
                <w:lang w:val="sr-Cyrl-RS"/>
              </w:rPr>
              <w:t>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организационом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јединицом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за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финансије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, </w:t>
            </w:r>
            <w:r>
              <w:rPr>
                <w:b/>
                <w:sz w:val="24"/>
                <w:szCs w:val="24"/>
                <w:lang w:val="en-GB"/>
              </w:rPr>
              <w:t>међусобним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обавезама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и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одговорностима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у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процесима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из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буџетског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b/>
                <w:sz w:val="24"/>
                <w:szCs w:val="24"/>
                <w:lang w:val="en-GB"/>
              </w:rPr>
              <w:t>циклуса</w:t>
            </w:r>
            <w:r w:rsidR="002E7D19" w:rsidRPr="002E7D19">
              <w:rPr>
                <w:b/>
                <w:sz w:val="24"/>
                <w:szCs w:val="24"/>
                <w:lang w:val="en-GB"/>
              </w:rPr>
              <w:t>?</w:t>
            </w:r>
          </w:p>
          <w:p w:rsidR="002E7D19" w:rsidRPr="002E7D19" w:rsidRDefault="00324538" w:rsidP="002E7D19">
            <w:pPr>
              <w:widowControl/>
              <w:autoSpaceDE/>
              <w:autoSpaceDN/>
              <w:spacing w:after="160" w:line="259" w:lineRule="auto"/>
              <w:jc w:val="both"/>
              <w:rPr>
                <w:b/>
                <w:sz w:val="24"/>
                <w:szCs w:val="24"/>
                <w:lang w:val="en-GB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интерних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аката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којима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то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уређено</w:t>
            </w:r>
            <w:r w:rsidR="002E7D19" w:rsidRPr="00C7611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организацији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немају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организациону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јединицу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за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финансије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које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се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финансирају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из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буџета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институција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Босне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Херцеговине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бирају</w:t>
            </w:r>
            <w:r w:rsidR="002E7D19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о</w:t>
            </w:r>
            <w:r>
              <w:rPr>
                <w:rFonts w:eastAsia="Calibri"/>
                <w:sz w:val="24"/>
                <w:szCs w:val="24"/>
              </w:rPr>
              <w:t>дговор</w:t>
            </w:r>
            <w:r w:rsidR="002E7D19" w:rsidRPr="00851C78">
              <w:rPr>
                <w:rFonts w:eastAsia="Calibri"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sz w:val="24"/>
                <w:szCs w:val="24"/>
                <w:lang w:val="sr-Cyrl-RS"/>
              </w:rPr>
              <w:t>Није</w:t>
            </w:r>
            <w:r w:rsidR="002E7D19" w:rsidRPr="00851C78">
              <w:rPr>
                <w:rFonts w:eastAsia="Calibri"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sr-Cyrl-RS"/>
              </w:rPr>
              <w:t>примјењиво</w:t>
            </w:r>
            <w:r w:rsidR="002E7D19" w:rsidRPr="00851C78">
              <w:rPr>
                <w:rFonts w:eastAsia="Calibri"/>
                <w:sz w:val="24"/>
                <w:szCs w:val="24"/>
                <w:lang w:val="sr-Cyrl-RS"/>
              </w:rPr>
              <w:t>“</w:t>
            </w:r>
            <w:r w:rsidR="002E7D19" w:rsidRPr="00851C78">
              <w:rPr>
                <w:rFonts w:eastAsia="Calibri"/>
                <w:sz w:val="24"/>
                <w:szCs w:val="24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4305AC" w:rsidRDefault="00324538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  <w:r>
              <w:rPr>
                <w:b/>
                <w:sz w:val="24"/>
                <w:szCs w:val="24"/>
                <w:lang w:val="en-GB"/>
              </w:rPr>
              <w:t>Да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ревидира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образац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годишњи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извјештај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ФУК</w:t>
            </w:r>
            <w:r w:rsidR="00332667" w:rsidRPr="00332667">
              <w:rPr>
                <w:b/>
                <w:sz w:val="24"/>
              </w:rPr>
              <w:t>-</w:t>
            </w:r>
            <w:r>
              <w:rPr>
                <w:b/>
                <w:sz w:val="24"/>
              </w:rPr>
              <w:t>у</w:t>
            </w:r>
            <w:r w:rsidR="00332667" w:rsidRPr="00332667">
              <w:rPr>
                <w:b/>
                <w:sz w:val="24"/>
              </w:rPr>
              <w:t xml:space="preserve"> – </w:t>
            </w:r>
            <w:r>
              <w:rPr>
                <w:b/>
                <w:sz w:val="24"/>
              </w:rPr>
              <w:t>упитник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о</w:t>
            </w:r>
            <w:r w:rsidR="00332667" w:rsidRPr="00332667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самопроцјени</w:t>
            </w:r>
            <w:r w:rsidR="00332667" w:rsidRPr="00332667">
              <w:rPr>
                <w:b/>
                <w:sz w:val="24"/>
              </w:rPr>
              <w:t>?</w:t>
            </w:r>
          </w:p>
          <w:p w:rsidR="00C7611E" w:rsidRPr="004305AC" w:rsidRDefault="00324538" w:rsidP="004305AC">
            <w:pPr>
              <w:widowControl/>
              <w:autoSpaceDE/>
              <w:autoSpaceDN/>
              <w:spacing w:after="160" w:line="259" w:lineRule="auto"/>
              <w:rPr>
                <w:rFonts w:eastAsia="Calibri"/>
                <w:iCs/>
                <w:sz w:val="24"/>
                <w:szCs w:val="24"/>
                <w:lang w:val="sr-Cyrl-RS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332667" w:rsidRPr="00D1062E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332667" w:rsidRPr="00D1062E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акта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то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потврђује</w:t>
            </w:r>
            <w:r w:rsidR="00C7611E" w:rsidRPr="00D1062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ово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питање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одговара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само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ЦХЈ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МФТ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БиХ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Остале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институције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бирају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одговор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Није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примјењиво</w:t>
            </w:r>
            <w:r w:rsidR="004305AC" w:rsidRPr="00D1062E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8A2268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A2268" w:rsidRDefault="00324538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>Да</w:t>
            </w:r>
            <w:r w:rsidR="008A2268" w:rsidRPr="008A2268"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8A2268" w:rsidRPr="008A2268">
              <w:rPr>
                <w:b/>
                <w:spacing w:val="17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8A2268" w:rsidRPr="008A2268"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врши</w:t>
            </w:r>
            <w:r w:rsidR="008A2268" w:rsidRPr="008A2268">
              <w:rPr>
                <w:b/>
                <w:spacing w:val="18"/>
                <w:sz w:val="24"/>
              </w:rPr>
              <w:t xml:space="preserve"> </w:t>
            </w:r>
            <w:r>
              <w:rPr>
                <w:b/>
                <w:sz w:val="24"/>
              </w:rPr>
              <w:t>провођење</w:t>
            </w:r>
            <w:r w:rsidR="008A2268" w:rsidRPr="008A2268">
              <w:rPr>
                <w:b/>
                <w:spacing w:val="16"/>
                <w:sz w:val="24"/>
              </w:rPr>
              <w:t xml:space="preserve"> </w:t>
            </w:r>
            <w:r>
              <w:rPr>
                <w:b/>
                <w:sz w:val="24"/>
              </w:rPr>
              <w:t>прегледа</w:t>
            </w:r>
            <w:r w:rsidR="008A2268" w:rsidRPr="008A2268">
              <w:rPr>
                <w:b/>
                <w:sz w:val="24"/>
              </w:rPr>
              <w:t xml:space="preserve"> </w:t>
            </w:r>
            <w:r w:rsidR="008A2268" w:rsidRPr="008A2268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квалитета</w:t>
            </w:r>
            <w:r w:rsidR="008A2268" w:rsidRPr="008A2268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ФУК</w:t>
            </w:r>
            <w:r w:rsidR="008A2268" w:rsidRPr="008A2268">
              <w:rPr>
                <w:b/>
                <w:sz w:val="24"/>
              </w:rPr>
              <w:t>?</w:t>
            </w:r>
          </w:p>
          <w:p w:rsidR="008A2268" w:rsidRDefault="00324538" w:rsidP="008A2268">
            <w:pPr>
              <w:pStyle w:val="TableParagraph"/>
              <w:spacing w:before="240"/>
              <w:ind w:left="108" w:right="97"/>
              <w:rPr>
                <w:b/>
                <w:sz w:val="24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8A2268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8A2268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8A2268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8A2268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“,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8A2268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8A2268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датум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и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број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акта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то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потврђује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bs-Latn-BA"/>
              </w:rPr>
              <w:t>.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ово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питање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одговара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само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ЦХЈ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МФТ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БиХ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Остале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институције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бирају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одговор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Није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примјењиво</w:t>
            </w:r>
            <w:r w:rsidR="00D1062E" w:rsidRPr="00D1062E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  <w:p w:rsidR="008A2268" w:rsidRPr="008A2268" w:rsidRDefault="008A2268" w:rsidP="008A2268">
            <w:pPr>
              <w:pStyle w:val="TableParagraph"/>
              <w:ind w:right="97"/>
              <w:rPr>
                <w:rFonts w:eastAsia="Calibri"/>
                <w:b/>
                <w:bCs/>
                <w:iCs/>
                <w:sz w:val="24"/>
                <w:szCs w:val="24"/>
                <w:lang w:val="bs-Latn-BA"/>
              </w:rPr>
            </w:pP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305AC" w:rsidRDefault="00324538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lastRenderedPageBreak/>
              <w:t>Да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ЦХЈ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МФТ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БиХ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врши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редовн</w:t>
            </w:r>
            <w:r>
              <w:rPr>
                <w:b/>
                <w:sz w:val="24"/>
                <w:lang w:val="sr-Cyrl-RS"/>
              </w:rPr>
              <w:t>у</w:t>
            </w:r>
            <w:r w:rsidR="004305AC" w:rsidRPr="004305AC">
              <w:rPr>
                <w:b/>
                <w:spacing w:val="21"/>
                <w:sz w:val="24"/>
              </w:rPr>
              <w:t xml:space="preserve"> </w:t>
            </w:r>
            <w:r>
              <w:rPr>
                <w:b/>
                <w:sz w:val="24"/>
              </w:rPr>
              <w:t>размјен</w:t>
            </w:r>
            <w:r>
              <w:rPr>
                <w:b/>
                <w:sz w:val="24"/>
                <w:lang w:val="sr-Cyrl-RS"/>
              </w:rPr>
              <w:t>у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 w:rsidR="004305AC" w:rsidRPr="004305AC">
              <w:rPr>
                <w:b/>
                <w:spacing w:val="-57"/>
                <w:sz w:val="24"/>
              </w:rPr>
              <w:t xml:space="preserve"> </w:t>
            </w:r>
            <w:r>
              <w:rPr>
                <w:b/>
                <w:sz w:val="24"/>
              </w:rPr>
              <w:t>информација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с</w:t>
            </w:r>
            <w:r w:rsidR="003A2110">
              <w:rPr>
                <w:b/>
                <w:sz w:val="24"/>
                <w:lang w:val="sr-Cyrl-RS"/>
              </w:rPr>
              <w:t>а Канцеларијом</w:t>
            </w:r>
            <w:r w:rsidR="004305AC" w:rsidRPr="004305AC">
              <w:rPr>
                <w:b/>
                <w:spacing w:val="39"/>
                <w:sz w:val="24"/>
              </w:rPr>
              <w:t xml:space="preserve"> </w:t>
            </w:r>
            <w:r>
              <w:rPr>
                <w:b/>
                <w:sz w:val="24"/>
              </w:rPr>
              <w:t>за</w:t>
            </w:r>
            <w:r w:rsid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ревизију</w:t>
            </w:r>
            <w:r w:rsidR="004305AC" w:rsidRPr="004305AC"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институција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БиХ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bs-Latn-BA"/>
              </w:rPr>
              <w:t>са</w:t>
            </w:r>
            <w:r w:rsidR="00F7705E">
              <w:rPr>
                <w:b/>
                <w:sz w:val="24"/>
                <w:lang w:val="bs-Latn-BA"/>
              </w:rPr>
              <w:t xml:space="preserve"> </w:t>
            </w:r>
            <w:r>
              <w:rPr>
                <w:b/>
                <w:sz w:val="24"/>
              </w:rPr>
              <w:t>ПАРЦО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АДС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БиХ</w:t>
            </w:r>
            <w:r w:rsidR="004305AC" w:rsidRPr="004305AC">
              <w:rPr>
                <w:b/>
                <w:sz w:val="24"/>
                <w:lang w:val="sr-Cyrl-RS"/>
              </w:rPr>
              <w:t xml:space="preserve">, </w:t>
            </w:r>
            <w:r>
              <w:rPr>
                <w:b/>
                <w:sz w:val="24"/>
                <w:lang w:val="sr-Cyrl-RS"/>
              </w:rPr>
              <w:t>Агенцијом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за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јавне</w:t>
            </w:r>
            <w:r w:rsidR="004305AC" w:rsidRPr="004305AC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  <w:lang w:val="sr-Cyrl-RS"/>
              </w:rPr>
              <w:t>набавке</w:t>
            </w:r>
            <w:r w:rsidR="004305AC" w:rsidRPr="004305AC">
              <w:rPr>
                <w:b/>
                <w:sz w:val="24"/>
              </w:rPr>
              <w:t>?</w:t>
            </w:r>
            <w:r w:rsidR="00BD1146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BD1146">
            <w:pPr>
              <w:widowControl/>
              <w:autoSpaceDE/>
              <w:autoSpaceDN/>
              <w:spacing w:before="240" w:after="24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D1146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BD1146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образложити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начин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се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врши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размјена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информација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наведеним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институцијама</w:t>
            </w:r>
            <w:r w:rsidR="004305AC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ово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питање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одговара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само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ЦХЈ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МФТ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БиХ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Остале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институције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бирају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одговор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Није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примјењиво</w:t>
            </w:r>
            <w:r w:rsidR="0015731E">
              <w:rPr>
                <w:rFonts w:eastAsia="Calibri"/>
                <w:iCs/>
                <w:sz w:val="24"/>
                <w:szCs w:val="24"/>
                <w:lang w:val="sr-Cyrl-RS"/>
              </w:rPr>
              <w:t xml:space="preserve">“.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F13B4" w:rsidRDefault="00324538" w:rsidP="0037698B">
            <w:pPr>
              <w:pStyle w:val="ListParagraph"/>
              <w:widowControl/>
              <w:numPr>
                <w:ilvl w:val="0"/>
                <w:numId w:val="21"/>
              </w:numPr>
              <w:autoSpaceDE/>
              <w:autoSpaceDN/>
              <w:spacing w:after="160" w:line="259" w:lineRule="auto"/>
              <w:jc w:val="both"/>
              <w:rPr>
                <w:sz w:val="24"/>
              </w:rPr>
            </w:pPr>
            <w:r>
              <w:rPr>
                <w:b/>
                <w:sz w:val="24"/>
              </w:rPr>
              <w:t>Да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ли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се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иновира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проводи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програм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обуке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из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области</w:t>
            </w:r>
            <w:r w:rsidR="007F13B4" w:rsidRPr="007F13B4">
              <w:rPr>
                <w:b/>
                <w:spacing w:val="1"/>
                <w:sz w:val="24"/>
              </w:rPr>
              <w:t xml:space="preserve"> </w:t>
            </w:r>
            <w:r>
              <w:rPr>
                <w:b/>
                <w:sz w:val="24"/>
              </w:rPr>
              <w:t>финансијског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управљања</w:t>
            </w:r>
            <w:r w:rsidR="007F13B4" w:rsidRPr="007F13B4">
              <w:rPr>
                <w:b/>
                <w:spacing w:val="27"/>
                <w:sz w:val="24"/>
              </w:rPr>
              <w:t xml:space="preserve"> </w:t>
            </w:r>
            <w:r>
              <w:rPr>
                <w:b/>
                <w:sz w:val="24"/>
              </w:rPr>
              <w:t>и</w:t>
            </w:r>
            <w:r w:rsidR="007F13B4" w:rsidRPr="007F13B4">
              <w:rPr>
                <w:b/>
                <w:sz w:val="24"/>
                <w:lang w:val="sr-Cyrl-RS"/>
              </w:rPr>
              <w:t xml:space="preserve"> </w:t>
            </w:r>
            <w:r>
              <w:rPr>
                <w:b/>
                <w:sz w:val="24"/>
              </w:rPr>
              <w:t>контроле</w:t>
            </w:r>
            <w:r w:rsidR="007F13B4" w:rsidRPr="007F13B4">
              <w:rPr>
                <w:b/>
                <w:sz w:val="24"/>
              </w:rPr>
              <w:t>?</w:t>
            </w:r>
            <w:r w:rsidR="00BD68A7" w:rsidRPr="007C1194">
              <w:rPr>
                <w:sz w:val="24"/>
              </w:rPr>
              <w:t xml:space="preserve"> </w:t>
            </w:r>
          </w:p>
          <w:p w:rsidR="00C7611E" w:rsidRPr="00C7611E" w:rsidRDefault="00324538" w:rsidP="00BD68A7">
            <w:pPr>
              <w:widowControl/>
              <w:autoSpaceDE/>
              <w:autoSpaceDN/>
              <w:spacing w:before="240" w:after="160" w:line="259" w:lineRule="auto"/>
              <w:rPr>
                <w:rFonts w:eastAsia="Calibri"/>
                <w:iCs/>
                <w:sz w:val="24"/>
                <w:szCs w:val="24"/>
                <w:lang w:val="bs-Latn-BA"/>
              </w:rPr>
            </w:pPr>
            <w:r>
              <w:rPr>
                <w:rFonts w:eastAsia="Calibri"/>
                <w:iCs/>
                <w:sz w:val="24"/>
                <w:szCs w:val="24"/>
                <w:lang w:val="bs-Latn-BA"/>
              </w:rPr>
              <w:t>Ако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је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одговор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 w:rsidR="00BD68A7">
              <w:rPr>
                <w:rFonts w:eastAsia="Calibri"/>
                <w:iCs/>
                <w:sz w:val="24"/>
                <w:szCs w:val="24"/>
                <w:lang w:val="bs-Latn-BA"/>
              </w:rPr>
              <w:t>„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Да</w:t>
            </w:r>
            <w:r w:rsidR="00BD68A7">
              <w:rPr>
                <w:rFonts w:eastAsia="Calibri"/>
                <w:iCs/>
                <w:sz w:val="24"/>
                <w:szCs w:val="24"/>
                <w:lang w:val="bs-Latn-BA"/>
              </w:rPr>
              <w:t>“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колони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7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навести</w:t>
            </w:r>
            <w:r w:rsidR="00C7611E" w:rsidRPr="00C7611E">
              <w:rPr>
                <w:rFonts w:eastAsia="Calibri"/>
                <w:iCs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bs-Latn-BA"/>
              </w:rPr>
              <w:t>назив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,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број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датум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акта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који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то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потврђује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На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ово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питање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одговара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само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ЦХЈ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МФТ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БиХ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.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Остале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институције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бирају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одговор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„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Није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 xml:space="preserve"> </w:t>
            </w:r>
            <w:r>
              <w:rPr>
                <w:rFonts w:eastAsia="Calibri"/>
                <w:iCs/>
                <w:sz w:val="24"/>
                <w:szCs w:val="24"/>
                <w:lang w:val="sr-Cyrl-RS"/>
              </w:rPr>
              <w:t>примјењиво</w:t>
            </w:r>
            <w:r w:rsidR="007F13B4">
              <w:rPr>
                <w:rFonts w:eastAsia="Calibri"/>
                <w:iCs/>
                <w:sz w:val="24"/>
                <w:szCs w:val="24"/>
                <w:lang w:val="sr-Cyrl-RS"/>
              </w:rPr>
              <w:t>“.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DDDD"/>
          </w:tcPr>
          <w:p w:rsidR="00C7611E" w:rsidRPr="00C7611E" w:rsidRDefault="00324538" w:rsidP="00736D9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МЈЕРЕ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КОЈЕ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СЕ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ПЛАНИРАЈУ</w:t>
            </w:r>
            <w:r w:rsidR="00927EFD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616FEA">
              <w:rPr>
                <w:rFonts w:eastAsia="Calibri"/>
                <w:b/>
                <w:sz w:val="24"/>
                <w:szCs w:val="24"/>
                <w:lang w:val="bs-Latn-BA"/>
              </w:rPr>
              <w:t>ПРЕДУЗ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ЕТИ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ДАЉИ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РАЗВОЈ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ПО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 w:rsidR="003A2110">
              <w:rPr>
                <w:rFonts w:eastAsia="Calibri"/>
                <w:b/>
                <w:sz w:val="24"/>
                <w:szCs w:val="24"/>
                <w:lang w:val="bs-Latn-BA"/>
              </w:rPr>
              <w:t>COSO</w:t>
            </w:r>
            <w:r w:rsidR="007C6A44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КОМПОНЕНТАМА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736D98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Уписати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планиране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мјере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активности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даљи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развој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својој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институцији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 w:rsidR="003A2110">
              <w:rPr>
                <w:rFonts w:eastAsia="Calibri"/>
                <w:sz w:val="24"/>
                <w:szCs w:val="24"/>
                <w:lang w:val="bs-Latn-BA"/>
              </w:rPr>
              <w:t xml:space="preserve">COSO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компонентама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324538" w:rsidP="003A2110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ПРИЈЕДЛОГ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ТЕМА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ОБУКА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ОБЛАСТИ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202</w:t>
            </w:r>
            <w:r w:rsidR="003A2110">
              <w:rPr>
                <w:rFonts w:eastAsia="Calibri"/>
                <w:b/>
                <w:sz w:val="24"/>
                <w:szCs w:val="24"/>
                <w:lang w:val="bs-Latn-BA"/>
              </w:rPr>
              <w:t>6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ГОДИНУ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953AC1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приједлог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потребних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тема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обуку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из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финансијског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управљања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контроле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202</w:t>
            </w:r>
            <w:r w:rsidR="006B2B4E">
              <w:rPr>
                <w:rFonts w:eastAsia="Calibri"/>
                <w:sz w:val="24"/>
                <w:szCs w:val="24"/>
              </w:rPr>
              <w:t>6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  <w:r>
              <w:rPr>
                <w:rFonts w:eastAsia="Calibri"/>
                <w:sz w:val="24"/>
                <w:szCs w:val="24"/>
                <w:lang w:val="bs-Latn-BA"/>
              </w:rPr>
              <w:t>години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>.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:rsidR="00C7611E" w:rsidRPr="00C7611E" w:rsidRDefault="00324538" w:rsidP="001C2C3E">
            <w:pPr>
              <w:widowControl/>
              <w:autoSpaceDE/>
              <w:autoSpaceDN/>
              <w:spacing w:after="160" w:line="259" w:lineRule="auto"/>
              <w:rPr>
                <w:rFonts w:eastAsia="Calibri"/>
                <w:b/>
                <w:sz w:val="24"/>
                <w:szCs w:val="24"/>
                <w:lang w:val="bs-Latn-BA"/>
              </w:rPr>
            </w:pPr>
            <w:r>
              <w:rPr>
                <w:rFonts w:eastAsia="Calibri"/>
                <w:b/>
                <w:sz w:val="24"/>
                <w:szCs w:val="24"/>
                <w:lang w:val="bs-Latn-BA"/>
              </w:rPr>
              <w:t>ПРИЈЕДЛОЗИ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УНАПРЕЂЕЊЕ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САРАДЊЕ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С</w:t>
            </w:r>
            <w:r w:rsidR="008D563B">
              <w:rPr>
                <w:rFonts w:eastAsia="Calibri"/>
                <w:b/>
                <w:sz w:val="24"/>
                <w:szCs w:val="24"/>
                <w:lang w:val="bs-Latn-BA"/>
              </w:rPr>
              <w:t>A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ЦЕНТРАЛНОМ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ХАРМОНИЗАЦИЈСКОМ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ЈЕДИНИЦОМ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МФТ</w:t>
            </w:r>
            <w:r w:rsidR="00C7611E" w:rsidRPr="00C7611E">
              <w:rPr>
                <w:rFonts w:eastAsia="Calibri"/>
                <w:b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b/>
                <w:sz w:val="24"/>
                <w:szCs w:val="24"/>
                <w:lang w:val="bs-Latn-BA"/>
              </w:rPr>
              <w:t>БИХ</w:t>
            </w:r>
          </w:p>
        </w:tc>
      </w:tr>
      <w:tr w:rsidR="00C7611E" w:rsidRPr="00C7611E" w:rsidTr="00CC26F6">
        <w:trPr>
          <w:cantSplit/>
          <w:trHeight w:val="598"/>
        </w:trPr>
        <w:tc>
          <w:tcPr>
            <w:tcW w:w="14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611E" w:rsidRPr="00C7611E" w:rsidRDefault="00324538" w:rsidP="008D6787">
            <w:pPr>
              <w:widowControl/>
              <w:autoSpaceDE/>
              <w:autoSpaceDN/>
              <w:spacing w:after="160" w:line="259" w:lineRule="auto"/>
              <w:rPr>
                <w:rFonts w:eastAsia="Calibri"/>
                <w:sz w:val="24"/>
                <w:szCs w:val="24"/>
                <w:lang w:val="bs-Latn-BA"/>
              </w:rPr>
            </w:pPr>
            <w:r>
              <w:rPr>
                <w:rFonts w:eastAsia="Calibri"/>
                <w:sz w:val="24"/>
                <w:szCs w:val="24"/>
                <w:lang w:val="bs-Latn-BA"/>
              </w:rPr>
              <w:t>Навести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приједлоге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за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унапређење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сарадње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са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ЦХЈ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МФТ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val="bs-Latn-BA"/>
              </w:rPr>
              <w:t>БиХ</w:t>
            </w:r>
            <w:r w:rsidR="00C7611E" w:rsidRPr="00C7611E">
              <w:rPr>
                <w:rFonts w:eastAsia="Calibri"/>
                <w:sz w:val="24"/>
                <w:szCs w:val="24"/>
                <w:lang w:val="bs-Latn-BA"/>
              </w:rPr>
              <w:t xml:space="preserve">. </w:t>
            </w:r>
          </w:p>
        </w:tc>
      </w:tr>
    </w:tbl>
    <w:p w:rsidR="00C7611E" w:rsidRPr="00C7611E" w:rsidRDefault="00C7611E" w:rsidP="00C7611E">
      <w:pPr>
        <w:widowControl/>
        <w:autoSpaceDE/>
        <w:autoSpaceDN/>
        <w:spacing w:after="160" w:line="259" w:lineRule="auto"/>
        <w:rPr>
          <w:rFonts w:eastAsia="Calibri"/>
          <w:b/>
          <w:sz w:val="24"/>
          <w:szCs w:val="24"/>
          <w:lang w:val="bs-Latn-BA"/>
        </w:rPr>
      </w:pPr>
    </w:p>
    <w:p w:rsidR="00C7611E" w:rsidRPr="00510E49" w:rsidRDefault="00C7611E" w:rsidP="00562A73">
      <w:pPr>
        <w:pStyle w:val="BodyText"/>
        <w:tabs>
          <w:tab w:val="left" w:pos="9741"/>
        </w:tabs>
        <w:spacing w:line="267" w:lineRule="exact"/>
        <w:rPr>
          <w:lang w:val="sr-Cyrl-RS"/>
        </w:rPr>
      </w:pPr>
    </w:p>
    <w:sectPr w:rsidR="00C7611E" w:rsidRPr="00510E49">
      <w:pgSz w:w="15840" w:h="12240" w:orient="landscape"/>
      <w:pgMar w:top="720" w:right="380" w:bottom="280" w:left="5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3FB" w:rsidRDefault="002B63FB" w:rsidP="00B72C78">
      <w:r>
        <w:separator/>
      </w:r>
    </w:p>
  </w:endnote>
  <w:endnote w:type="continuationSeparator" w:id="0">
    <w:p w:rsidR="002B63FB" w:rsidRDefault="002B63FB" w:rsidP="00B72C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3FB" w:rsidRDefault="002B63FB" w:rsidP="00B72C78">
      <w:r>
        <w:separator/>
      </w:r>
    </w:p>
  </w:footnote>
  <w:footnote w:type="continuationSeparator" w:id="0">
    <w:p w:rsidR="002B63FB" w:rsidRDefault="002B63FB" w:rsidP="00B72C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745098"/>
    <w:multiLevelType w:val="hybridMultilevel"/>
    <w:tmpl w:val="5712AF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9804F8"/>
    <w:multiLevelType w:val="hybridMultilevel"/>
    <w:tmpl w:val="81587654"/>
    <w:lvl w:ilvl="0" w:tplc="EB303252">
      <w:start w:val="1"/>
      <w:numFmt w:val="upperRoman"/>
      <w:lvlText w:val="%1"/>
      <w:lvlJc w:val="left"/>
      <w:pPr>
        <w:ind w:left="830" w:hanging="602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eastAsia="en-US" w:bidi="ar-SA"/>
      </w:rPr>
    </w:lvl>
    <w:lvl w:ilvl="1" w:tplc="F3AEF98A">
      <w:numFmt w:val="bullet"/>
      <w:lvlText w:val="•"/>
      <w:lvlJc w:val="left"/>
      <w:pPr>
        <w:ind w:left="1136" w:hanging="602"/>
      </w:pPr>
      <w:rPr>
        <w:rFonts w:hint="default"/>
        <w:lang w:eastAsia="en-US" w:bidi="ar-SA"/>
      </w:rPr>
    </w:lvl>
    <w:lvl w:ilvl="2" w:tplc="F05A3B96">
      <w:numFmt w:val="bullet"/>
      <w:lvlText w:val="•"/>
      <w:lvlJc w:val="left"/>
      <w:pPr>
        <w:ind w:left="1432" w:hanging="602"/>
      </w:pPr>
      <w:rPr>
        <w:rFonts w:hint="default"/>
        <w:lang w:eastAsia="en-US" w:bidi="ar-SA"/>
      </w:rPr>
    </w:lvl>
    <w:lvl w:ilvl="3" w:tplc="7AC2CA90">
      <w:numFmt w:val="bullet"/>
      <w:lvlText w:val="•"/>
      <w:lvlJc w:val="left"/>
      <w:pPr>
        <w:ind w:left="1729" w:hanging="602"/>
      </w:pPr>
      <w:rPr>
        <w:rFonts w:hint="default"/>
        <w:lang w:eastAsia="en-US" w:bidi="ar-SA"/>
      </w:rPr>
    </w:lvl>
    <w:lvl w:ilvl="4" w:tplc="975AEF24">
      <w:numFmt w:val="bullet"/>
      <w:lvlText w:val="•"/>
      <w:lvlJc w:val="left"/>
      <w:pPr>
        <w:ind w:left="2025" w:hanging="602"/>
      </w:pPr>
      <w:rPr>
        <w:rFonts w:hint="default"/>
        <w:lang w:eastAsia="en-US" w:bidi="ar-SA"/>
      </w:rPr>
    </w:lvl>
    <w:lvl w:ilvl="5" w:tplc="CE0079DA">
      <w:numFmt w:val="bullet"/>
      <w:lvlText w:val="•"/>
      <w:lvlJc w:val="left"/>
      <w:pPr>
        <w:ind w:left="2321" w:hanging="602"/>
      </w:pPr>
      <w:rPr>
        <w:rFonts w:hint="default"/>
        <w:lang w:eastAsia="en-US" w:bidi="ar-SA"/>
      </w:rPr>
    </w:lvl>
    <w:lvl w:ilvl="6" w:tplc="149055C0">
      <w:numFmt w:val="bullet"/>
      <w:lvlText w:val="•"/>
      <w:lvlJc w:val="left"/>
      <w:pPr>
        <w:ind w:left="2618" w:hanging="602"/>
      </w:pPr>
      <w:rPr>
        <w:rFonts w:hint="default"/>
        <w:lang w:eastAsia="en-US" w:bidi="ar-SA"/>
      </w:rPr>
    </w:lvl>
    <w:lvl w:ilvl="7" w:tplc="25C41288">
      <w:numFmt w:val="bullet"/>
      <w:lvlText w:val="•"/>
      <w:lvlJc w:val="left"/>
      <w:pPr>
        <w:ind w:left="2914" w:hanging="602"/>
      </w:pPr>
      <w:rPr>
        <w:rFonts w:hint="default"/>
        <w:lang w:eastAsia="en-US" w:bidi="ar-SA"/>
      </w:rPr>
    </w:lvl>
    <w:lvl w:ilvl="8" w:tplc="47C0F290">
      <w:numFmt w:val="bullet"/>
      <w:lvlText w:val="•"/>
      <w:lvlJc w:val="left"/>
      <w:pPr>
        <w:ind w:left="3210" w:hanging="602"/>
      </w:pPr>
      <w:rPr>
        <w:rFonts w:hint="default"/>
        <w:lang w:eastAsia="en-US" w:bidi="ar-SA"/>
      </w:rPr>
    </w:lvl>
  </w:abstractNum>
  <w:abstractNum w:abstractNumId="2" w15:restartNumberingAfterBreak="0">
    <w:nsid w:val="144F5E38"/>
    <w:multiLevelType w:val="hybridMultilevel"/>
    <w:tmpl w:val="E4B80E8E"/>
    <w:lvl w:ilvl="0" w:tplc="D7B83956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E16991"/>
    <w:multiLevelType w:val="hybridMultilevel"/>
    <w:tmpl w:val="008672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09F19C4"/>
    <w:multiLevelType w:val="hybridMultilevel"/>
    <w:tmpl w:val="3774DD46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22083D4C"/>
    <w:multiLevelType w:val="hybridMultilevel"/>
    <w:tmpl w:val="2FC0450C"/>
    <w:lvl w:ilvl="0" w:tplc="041A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41B2507"/>
    <w:multiLevelType w:val="hybridMultilevel"/>
    <w:tmpl w:val="177A0BD0"/>
    <w:lvl w:ilvl="0" w:tplc="7AEA0A74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473547"/>
    <w:multiLevelType w:val="hybridMultilevel"/>
    <w:tmpl w:val="CFE87CDA"/>
    <w:lvl w:ilvl="0" w:tplc="FC5030BA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5B0D6C"/>
    <w:multiLevelType w:val="hybridMultilevel"/>
    <w:tmpl w:val="F5460440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B026DA5"/>
    <w:multiLevelType w:val="hybridMultilevel"/>
    <w:tmpl w:val="D872058C"/>
    <w:lvl w:ilvl="0" w:tplc="92903014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393AF3"/>
    <w:multiLevelType w:val="hybridMultilevel"/>
    <w:tmpl w:val="B77E04B6"/>
    <w:lvl w:ilvl="0" w:tplc="1FE4CF16">
      <w:start w:val="1"/>
      <w:numFmt w:val="upperLetter"/>
      <w:lvlText w:val="%1)"/>
      <w:lvlJc w:val="left"/>
      <w:pPr>
        <w:ind w:left="720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8977B9A"/>
    <w:multiLevelType w:val="hybridMultilevel"/>
    <w:tmpl w:val="DB248DC2"/>
    <w:lvl w:ilvl="0" w:tplc="141A0011">
      <w:start w:val="1"/>
      <w:numFmt w:val="decimal"/>
      <w:lvlText w:val="%1)"/>
      <w:lvlJc w:val="left"/>
      <w:pPr>
        <w:ind w:left="644" w:hanging="360"/>
      </w:pPr>
      <w:rPr>
        <w:rFonts w:hint="default"/>
        <w:b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4E4151D5"/>
    <w:multiLevelType w:val="hybridMultilevel"/>
    <w:tmpl w:val="03787F5C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2E738A9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8975047"/>
    <w:multiLevelType w:val="hybridMultilevel"/>
    <w:tmpl w:val="3774DD46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D320543"/>
    <w:multiLevelType w:val="hybridMultilevel"/>
    <w:tmpl w:val="2C46BD4E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A976FD"/>
    <w:multiLevelType w:val="hybridMultilevel"/>
    <w:tmpl w:val="853CF0B2"/>
    <w:lvl w:ilvl="0" w:tplc="5B7ABD7A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506" w:hanging="360"/>
      </w:pPr>
    </w:lvl>
    <w:lvl w:ilvl="2" w:tplc="141A001B" w:tentative="1">
      <w:start w:val="1"/>
      <w:numFmt w:val="lowerRoman"/>
      <w:lvlText w:val="%3."/>
      <w:lvlJc w:val="right"/>
      <w:pPr>
        <w:ind w:left="2226" w:hanging="180"/>
      </w:pPr>
    </w:lvl>
    <w:lvl w:ilvl="3" w:tplc="141A000F" w:tentative="1">
      <w:start w:val="1"/>
      <w:numFmt w:val="decimal"/>
      <w:lvlText w:val="%4."/>
      <w:lvlJc w:val="left"/>
      <w:pPr>
        <w:ind w:left="2946" w:hanging="360"/>
      </w:pPr>
    </w:lvl>
    <w:lvl w:ilvl="4" w:tplc="141A0019" w:tentative="1">
      <w:start w:val="1"/>
      <w:numFmt w:val="lowerLetter"/>
      <w:lvlText w:val="%5."/>
      <w:lvlJc w:val="left"/>
      <w:pPr>
        <w:ind w:left="3666" w:hanging="360"/>
      </w:pPr>
    </w:lvl>
    <w:lvl w:ilvl="5" w:tplc="141A001B" w:tentative="1">
      <w:start w:val="1"/>
      <w:numFmt w:val="lowerRoman"/>
      <w:lvlText w:val="%6."/>
      <w:lvlJc w:val="right"/>
      <w:pPr>
        <w:ind w:left="4386" w:hanging="180"/>
      </w:pPr>
    </w:lvl>
    <w:lvl w:ilvl="6" w:tplc="141A000F" w:tentative="1">
      <w:start w:val="1"/>
      <w:numFmt w:val="decimal"/>
      <w:lvlText w:val="%7."/>
      <w:lvlJc w:val="left"/>
      <w:pPr>
        <w:ind w:left="5106" w:hanging="360"/>
      </w:pPr>
    </w:lvl>
    <w:lvl w:ilvl="7" w:tplc="141A0019" w:tentative="1">
      <w:start w:val="1"/>
      <w:numFmt w:val="lowerLetter"/>
      <w:lvlText w:val="%8."/>
      <w:lvlJc w:val="left"/>
      <w:pPr>
        <w:ind w:left="5826" w:hanging="360"/>
      </w:pPr>
    </w:lvl>
    <w:lvl w:ilvl="8" w:tplc="1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61356988"/>
    <w:multiLevelType w:val="hybridMultilevel"/>
    <w:tmpl w:val="A192EC36"/>
    <w:lvl w:ilvl="0" w:tplc="C2AA6A80">
      <w:start w:val="22"/>
      <w:numFmt w:val="decimal"/>
      <w:lvlText w:val="%1)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 w:tplc="141A0019">
      <w:start w:val="1"/>
      <w:numFmt w:val="lowerLetter"/>
      <w:lvlText w:val="%2."/>
      <w:lvlJc w:val="left"/>
      <w:pPr>
        <w:ind w:left="1080" w:hanging="360"/>
      </w:pPr>
    </w:lvl>
    <w:lvl w:ilvl="2" w:tplc="141A001B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96E792B"/>
    <w:multiLevelType w:val="hybridMultilevel"/>
    <w:tmpl w:val="39B8AAA0"/>
    <w:lvl w:ilvl="0" w:tplc="08090011">
      <w:start w:val="8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6C665582"/>
    <w:multiLevelType w:val="hybridMultilevel"/>
    <w:tmpl w:val="D7D8F698"/>
    <w:lvl w:ilvl="0" w:tplc="141A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080" w:hanging="360"/>
      </w:pPr>
    </w:lvl>
    <w:lvl w:ilvl="2" w:tplc="141A001B" w:tentative="1">
      <w:start w:val="1"/>
      <w:numFmt w:val="lowerRoman"/>
      <w:lvlText w:val="%3."/>
      <w:lvlJc w:val="right"/>
      <w:pPr>
        <w:ind w:left="1800" w:hanging="180"/>
      </w:pPr>
    </w:lvl>
    <w:lvl w:ilvl="3" w:tplc="141A000F" w:tentative="1">
      <w:start w:val="1"/>
      <w:numFmt w:val="decimal"/>
      <w:lvlText w:val="%4."/>
      <w:lvlJc w:val="left"/>
      <w:pPr>
        <w:ind w:left="2520" w:hanging="360"/>
      </w:pPr>
    </w:lvl>
    <w:lvl w:ilvl="4" w:tplc="141A0019" w:tentative="1">
      <w:start w:val="1"/>
      <w:numFmt w:val="lowerLetter"/>
      <w:lvlText w:val="%5."/>
      <w:lvlJc w:val="left"/>
      <w:pPr>
        <w:ind w:left="3240" w:hanging="360"/>
      </w:pPr>
    </w:lvl>
    <w:lvl w:ilvl="5" w:tplc="141A001B" w:tentative="1">
      <w:start w:val="1"/>
      <w:numFmt w:val="lowerRoman"/>
      <w:lvlText w:val="%6."/>
      <w:lvlJc w:val="right"/>
      <w:pPr>
        <w:ind w:left="3960" w:hanging="180"/>
      </w:pPr>
    </w:lvl>
    <w:lvl w:ilvl="6" w:tplc="141A000F" w:tentative="1">
      <w:start w:val="1"/>
      <w:numFmt w:val="decimal"/>
      <w:lvlText w:val="%7."/>
      <w:lvlJc w:val="left"/>
      <w:pPr>
        <w:ind w:left="4680" w:hanging="360"/>
      </w:pPr>
    </w:lvl>
    <w:lvl w:ilvl="7" w:tplc="141A0019" w:tentative="1">
      <w:start w:val="1"/>
      <w:numFmt w:val="lowerLetter"/>
      <w:lvlText w:val="%8."/>
      <w:lvlJc w:val="left"/>
      <w:pPr>
        <w:ind w:left="5400" w:hanging="360"/>
      </w:pPr>
    </w:lvl>
    <w:lvl w:ilvl="8" w:tplc="1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E5D2D28"/>
    <w:multiLevelType w:val="hybridMultilevel"/>
    <w:tmpl w:val="69AA1370"/>
    <w:lvl w:ilvl="0" w:tplc="F65A8E7A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141A0019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5213DC0"/>
    <w:multiLevelType w:val="hybridMultilevel"/>
    <w:tmpl w:val="6FAE0744"/>
    <w:lvl w:ilvl="0" w:tplc="F814C7C8">
      <w:start w:val="1"/>
      <w:numFmt w:val="decimal"/>
      <w:lvlText w:val="%1)"/>
      <w:lvlJc w:val="left"/>
      <w:pPr>
        <w:ind w:left="644" w:hanging="360"/>
      </w:pPr>
      <w:rPr>
        <w:rFonts w:hint="default"/>
        <w:sz w:val="22"/>
        <w:szCs w:val="22"/>
      </w:rPr>
    </w:lvl>
    <w:lvl w:ilvl="1" w:tplc="141A0019" w:tentative="1">
      <w:start w:val="1"/>
      <w:numFmt w:val="lowerLetter"/>
      <w:lvlText w:val="%2."/>
      <w:lvlJc w:val="left"/>
      <w:pPr>
        <w:ind w:left="1364" w:hanging="360"/>
      </w:pPr>
    </w:lvl>
    <w:lvl w:ilvl="2" w:tplc="141A001B" w:tentative="1">
      <w:start w:val="1"/>
      <w:numFmt w:val="lowerRoman"/>
      <w:lvlText w:val="%3."/>
      <w:lvlJc w:val="right"/>
      <w:pPr>
        <w:ind w:left="2084" w:hanging="180"/>
      </w:pPr>
    </w:lvl>
    <w:lvl w:ilvl="3" w:tplc="141A000F" w:tentative="1">
      <w:start w:val="1"/>
      <w:numFmt w:val="decimal"/>
      <w:lvlText w:val="%4."/>
      <w:lvlJc w:val="left"/>
      <w:pPr>
        <w:ind w:left="2804" w:hanging="360"/>
      </w:pPr>
    </w:lvl>
    <w:lvl w:ilvl="4" w:tplc="141A0019" w:tentative="1">
      <w:start w:val="1"/>
      <w:numFmt w:val="lowerLetter"/>
      <w:lvlText w:val="%5."/>
      <w:lvlJc w:val="left"/>
      <w:pPr>
        <w:ind w:left="3524" w:hanging="360"/>
      </w:pPr>
    </w:lvl>
    <w:lvl w:ilvl="5" w:tplc="141A001B" w:tentative="1">
      <w:start w:val="1"/>
      <w:numFmt w:val="lowerRoman"/>
      <w:lvlText w:val="%6."/>
      <w:lvlJc w:val="right"/>
      <w:pPr>
        <w:ind w:left="4244" w:hanging="180"/>
      </w:pPr>
    </w:lvl>
    <w:lvl w:ilvl="6" w:tplc="141A000F" w:tentative="1">
      <w:start w:val="1"/>
      <w:numFmt w:val="decimal"/>
      <w:lvlText w:val="%7."/>
      <w:lvlJc w:val="left"/>
      <w:pPr>
        <w:ind w:left="4964" w:hanging="360"/>
      </w:pPr>
    </w:lvl>
    <w:lvl w:ilvl="7" w:tplc="141A0019" w:tentative="1">
      <w:start w:val="1"/>
      <w:numFmt w:val="lowerLetter"/>
      <w:lvlText w:val="%8."/>
      <w:lvlJc w:val="left"/>
      <w:pPr>
        <w:ind w:left="5684" w:hanging="360"/>
      </w:pPr>
    </w:lvl>
    <w:lvl w:ilvl="8" w:tplc="141A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B4023D7"/>
    <w:multiLevelType w:val="hybridMultilevel"/>
    <w:tmpl w:val="AB22BFA8"/>
    <w:lvl w:ilvl="0" w:tplc="141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EE31691"/>
    <w:multiLevelType w:val="hybridMultilevel"/>
    <w:tmpl w:val="DC9A939A"/>
    <w:lvl w:ilvl="0" w:tplc="28E2D5A2">
      <w:start w:val="1"/>
      <w:numFmt w:val="upperLetter"/>
      <w:lvlText w:val="%1)"/>
      <w:lvlJc w:val="left"/>
      <w:pPr>
        <w:ind w:left="314" w:hanging="314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bs" w:eastAsia="en-US" w:bidi="ar-SA"/>
      </w:rPr>
    </w:lvl>
    <w:lvl w:ilvl="1" w:tplc="66681D24">
      <w:numFmt w:val="bullet"/>
      <w:lvlText w:val="•"/>
      <w:lvlJc w:val="left"/>
      <w:pPr>
        <w:ind w:left="1749" w:hanging="314"/>
      </w:pPr>
      <w:rPr>
        <w:rFonts w:hint="default"/>
        <w:lang w:val="bs" w:eastAsia="en-US" w:bidi="ar-SA"/>
      </w:rPr>
    </w:lvl>
    <w:lvl w:ilvl="2" w:tplc="2D1293A8">
      <w:numFmt w:val="bullet"/>
      <w:lvlText w:val="•"/>
      <w:lvlJc w:val="left"/>
      <w:pPr>
        <w:ind w:left="3185" w:hanging="314"/>
      </w:pPr>
      <w:rPr>
        <w:rFonts w:hint="default"/>
        <w:lang w:val="bs" w:eastAsia="en-US" w:bidi="ar-SA"/>
      </w:rPr>
    </w:lvl>
    <w:lvl w:ilvl="3" w:tplc="13CAABE6">
      <w:numFmt w:val="bullet"/>
      <w:lvlText w:val="•"/>
      <w:lvlJc w:val="left"/>
      <w:pPr>
        <w:ind w:left="4621" w:hanging="314"/>
      </w:pPr>
      <w:rPr>
        <w:rFonts w:hint="default"/>
        <w:lang w:val="bs" w:eastAsia="en-US" w:bidi="ar-SA"/>
      </w:rPr>
    </w:lvl>
    <w:lvl w:ilvl="4" w:tplc="384039A4">
      <w:numFmt w:val="bullet"/>
      <w:lvlText w:val="•"/>
      <w:lvlJc w:val="left"/>
      <w:pPr>
        <w:ind w:left="6057" w:hanging="314"/>
      </w:pPr>
      <w:rPr>
        <w:rFonts w:hint="default"/>
        <w:lang w:val="bs" w:eastAsia="en-US" w:bidi="ar-SA"/>
      </w:rPr>
    </w:lvl>
    <w:lvl w:ilvl="5" w:tplc="AE8A70A4">
      <w:numFmt w:val="bullet"/>
      <w:lvlText w:val="•"/>
      <w:lvlJc w:val="left"/>
      <w:pPr>
        <w:ind w:left="7493" w:hanging="314"/>
      </w:pPr>
      <w:rPr>
        <w:rFonts w:hint="default"/>
        <w:lang w:val="bs" w:eastAsia="en-US" w:bidi="ar-SA"/>
      </w:rPr>
    </w:lvl>
    <w:lvl w:ilvl="6" w:tplc="BAA279DA">
      <w:numFmt w:val="bullet"/>
      <w:lvlText w:val="•"/>
      <w:lvlJc w:val="left"/>
      <w:pPr>
        <w:ind w:left="8929" w:hanging="314"/>
      </w:pPr>
      <w:rPr>
        <w:rFonts w:hint="default"/>
        <w:lang w:val="bs" w:eastAsia="en-US" w:bidi="ar-SA"/>
      </w:rPr>
    </w:lvl>
    <w:lvl w:ilvl="7" w:tplc="08C824D0">
      <w:numFmt w:val="bullet"/>
      <w:lvlText w:val="•"/>
      <w:lvlJc w:val="left"/>
      <w:pPr>
        <w:ind w:left="10365" w:hanging="314"/>
      </w:pPr>
      <w:rPr>
        <w:rFonts w:hint="default"/>
        <w:lang w:val="bs" w:eastAsia="en-US" w:bidi="ar-SA"/>
      </w:rPr>
    </w:lvl>
    <w:lvl w:ilvl="8" w:tplc="C570DCB4">
      <w:numFmt w:val="bullet"/>
      <w:lvlText w:val="•"/>
      <w:lvlJc w:val="left"/>
      <w:pPr>
        <w:ind w:left="11801" w:hanging="314"/>
      </w:pPr>
      <w:rPr>
        <w:rFonts w:hint="default"/>
        <w:lang w:val="bs" w:eastAsia="en-US" w:bidi="ar-SA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8"/>
  </w:num>
  <w:num w:numId="5">
    <w:abstractNumId w:val="2"/>
  </w:num>
  <w:num w:numId="6">
    <w:abstractNumId w:val="16"/>
  </w:num>
  <w:num w:numId="7">
    <w:abstractNumId w:val="3"/>
  </w:num>
  <w:num w:numId="8">
    <w:abstractNumId w:val="10"/>
  </w:num>
  <w:num w:numId="9">
    <w:abstractNumId w:val="12"/>
  </w:num>
  <w:num w:numId="10">
    <w:abstractNumId w:val="6"/>
  </w:num>
  <w:num w:numId="11">
    <w:abstractNumId w:val="22"/>
  </w:num>
  <w:num w:numId="12">
    <w:abstractNumId w:val="0"/>
  </w:num>
  <w:num w:numId="13">
    <w:abstractNumId w:val="15"/>
  </w:num>
  <w:num w:numId="14">
    <w:abstractNumId w:val="9"/>
  </w:num>
  <w:num w:numId="15">
    <w:abstractNumId w:val="20"/>
  </w:num>
  <w:num w:numId="16">
    <w:abstractNumId w:val="18"/>
  </w:num>
  <w:num w:numId="17">
    <w:abstractNumId w:val="23"/>
  </w:num>
  <w:num w:numId="18">
    <w:abstractNumId w:val="21"/>
  </w:num>
  <w:num w:numId="19">
    <w:abstractNumId w:val="13"/>
  </w:num>
  <w:num w:numId="20">
    <w:abstractNumId w:val="14"/>
  </w:num>
  <w:num w:numId="21">
    <w:abstractNumId w:val="17"/>
  </w:num>
  <w:num w:numId="22">
    <w:abstractNumId w:val="11"/>
  </w:num>
  <w:num w:numId="23">
    <w:abstractNumId w:val="19"/>
  </w:num>
  <w:num w:numId="2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hideSpellingErrors/>
  <w:activeWritingStyle w:appName="MSWord" w:lang="en-US" w:vendorID="64" w:dllVersion="131078" w:nlCheck="1" w:checkStyle="0"/>
  <w:activeWritingStyle w:appName="MSWord" w:lang="en-GB" w:vendorID="64" w:dllVersion="131078" w:nlCheck="1" w:checkStyle="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0AF5"/>
    <w:rsid w:val="0000036E"/>
    <w:rsid w:val="0000263F"/>
    <w:rsid w:val="000027EE"/>
    <w:rsid w:val="0001280E"/>
    <w:rsid w:val="000155F8"/>
    <w:rsid w:val="00024B0E"/>
    <w:rsid w:val="00024CA9"/>
    <w:rsid w:val="00024F1C"/>
    <w:rsid w:val="00026BC8"/>
    <w:rsid w:val="0002706D"/>
    <w:rsid w:val="00030ADC"/>
    <w:rsid w:val="0003235B"/>
    <w:rsid w:val="0003311D"/>
    <w:rsid w:val="00033AEA"/>
    <w:rsid w:val="00033F7E"/>
    <w:rsid w:val="00037EB7"/>
    <w:rsid w:val="0004292F"/>
    <w:rsid w:val="00042F3B"/>
    <w:rsid w:val="00045248"/>
    <w:rsid w:val="0004607A"/>
    <w:rsid w:val="000525F6"/>
    <w:rsid w:val="000541F0"/>
    <w:rsid w:val="000643C7"/>
    <w:rsid w:val="0006706F"/>
    <w:rsid w:val="00070AF5"/>
    <w:rsid w:val="00070BCF"/>
    <w:rsid w:val="00071369"/>
    <w:rsid w:val="000736DB"/>
    <w:rsid w:val="0007797F"/>
    <w:rsid w:val="0008034B"/>
    <w:rsid w:val="00080D06"/>
    <w:rsid w:val="00084D6A"/>
    <w:rsid w:val="00084F56"/>
    <w:rsid w:val="00085D6C"/>
    <w:rsid w:val="00086690"/>
    <w:rsid w:val="000871B1"/>
    <w:rsid w:val="00091DD3"/>
    <w:rsid w:val="00092386"/>
    <w:rsid w:val="000941F5"/>
    <w:rsid w:val="000A00D6"/>
    <w:rsid w:val="000A2561"/>
    <w:rsid w:val="000A3CDC"/>
    <w:rsid w:val="000A6A89"/>
    <w:rsid w:val="000A7C21"/>
    <w:rsid w:val="000B2DCE"/>
    <w:rsid w:val="000B2FFD"/>
    <w:rsid w:val="000B35B5"/>
    <w:rsid w:val="000C2721"/>
    <w:rsid w:val="000D3082"/>
    <w:rsid w:val="000D398A"/>
    <w:rsid w:val="000D3CAA"/>
    <w:rsid w:val="000D3EF2"/>
    <w:rsid w:val="000D5637"/>
    <w:rsid w:val="000D75B2"/>
    <w:rsid w:val="000E0222"/>
    <w:rsid w:val="000E7A32"/>
    <w:rsid w:val="000F36F9"/>
    <w:rsid w:val="000F41AE"/>
    <w:rsid w:val="000F4240"/>
    <w:rsid w:val="000F72F8"/>
    <w:rsid w:val="00103348"/>
    <w:rsid w:val="00103BFB"/>
    <w:rsid w:val="00106CAF"/>
    <w:rsid w:val="00107BEF"/>
    <w:rsid w:val="001136F7"/>
    <w:rsid w:val="00117725"/>
    <w:rsid w:val="00117D2B"/>
    <w:rsid w:val="00123DC5"/>
    <w:rsid w:val="001246F9"/>
    <w:rsid w:val="00131A04"/>
    <w:rsid w:val="0013435C"/>
    <w:rsid w:val="00136A92"/>
    <w:rsid w:val="00137342"/>
    <w:rsid w:val="0014266B"/>
    <w:rsid w:val="00143293"/>
    <w:rsid w:val="00143837"/>
    <w:rsid w:val="001467B1"/>
    <w:rsid w:val="00147482"/>
    <w:rsid w:val="00150194"/>
    <w:rsid w:val="00152C8A"/>
    <w:rsid w:val="00153297"/>
    <w:rsid w:val="00153BD1"/>
    <w:rsid w:val="001540F2"/>
    <w:rsid w:val="001544C5"/>
    <w:rsid w:val="0015731E"/>
    <w:rsid w:val="0015760B"/>
    <w:rsid w:val="00157F05"/>
    <w:rsid w:val="001602F5"/>
    <w:rsid w:val="001611CF"/>
    <w:rsid w:val="001636B2"/>
    <w:rsid w:val="001636C8"/>
    <w:rsid w:val="001730A9"/>
    <w:rsid w:val="001755FD"/>
    <w:rsid w:val="00177548"/>
    <w:rsid w:val="0018590C"/>
    <w:rsid w:val="00185B6C"/>
    <w:rsid w:val="00185BBC"/>
    <w:rsid w:val="00186E9B"/>
    <w:rsid w:val="00187090"/>
    <w:rsid w:val="001873DE"/>
    <w:rsid w:val="001947A7"/>
    <w:rsid w:val="00194E2A"/>
    <w:rsid w:val="001979BF"/>
    <w:rsid w:val="00197A22"/>
    <w:rsid w:val="001A15F6"/>
    <w:rsid w:val="001A4141"/>
    <w:rsid w:val="001A51F2"/>
    <w:rsid w:val="001A558D"/>
    <w:rsid w:val="001A78F7"/>
    <w:rsid w:val="001B0929"/>
    <w:rsid w:val="001B1010"/>
    <w:rsid w:val="001B263B"/>
    <w:rsid w:val="001B3286"/>
    <w:rsid w:val="001B3844"/>
    <w:rsid w:val="001B43F0"/>
    <w:rsid w:val="001C081D"/>
    <w:rsid w:val="001C1005"/>
    <w:rsid w:val="001C2C3E"/>
    <w:rsid w:val="001C38B6"/>
    <w:rsid w:val="001C406F"/>
    <w:rsid w:val="001D1065"/>
    <w:rsid w:val="001D56FD"/>
    <w:rsid w:val="001D5E24"/>
    <w:rsid w:val="001E3820"/>
    <w:rsid w:val="001E417B"/>
    <w:rsid w:val="001F5224"/>
    <w:rsid w:val="001F60CE"/>
    <w:rsid w:val="001F671C"/>
    <w:rsid w:val="001F67F2"/>
    <w:rsid w:val="001F7222"/>
    <w:rsid w:val="001F78AA"/>
    <w:rsid w:val="001F7CA2"/>
    <w:rsid w:val="00200482"/>
    <w:rsid w:val="00203070"/>
    <w:rsid w:val="002062F9"/>
    <w:rsid w:val="0020669D"/>
    <w:rsid w:val="00207448"/>
    <w:rsid w:val="00210309"/>
    <w:rsid w:val="00211AA1"/>
    <w:rsid w:val="0022055C"/>
    <w:rsid w:val="00224BCD"/>
    <w:rsid w:val="00225712"/>
    <w:rsid w:val="00231FA9"/>
    <w:rsid w:val="00232AF8"/>
    <w:rsid w:val="00234B9D"/>
    <w:rsid w:val="002363C7"/>
    <w:rsid w:val="00236BC4"/>
    <w:rsid w:val="00243176"/>
    <w:rsid w:val="002442C1"/>
    <w:rsid w:val="00250872"/>
    <w:rsid w:val="00250FFF"/>
    <w:rsid w:val="00252F13"/>
    <w:rsid w:val="002546B2"/>
    <w:rsid w:val="00254AF6"/>
    <w:rsid w:val="00256191"/>
    <w:rsid w:val="00263178"/>
    <w:rsid w:val="00263D60"/>
    <w:rsid w:val="00264D2F"/>
    <w:rsid w:val="002735DF"/>
    <w:rsid w:val="00274696"/>
    <w:rsid w:val="002779E5"/>
    <w:rsid w:val="0028286F"/>
    <w:rsid w:val="00284829"/>
    <w:rsid w:val="00286598"/>
    <w:rsid w:val="00292F31"/>
    <w:rsid w:val="00293A7C"/>
    <w:rsid w:val="00294F79"/>
    <w:rsid w:val="00297FBD"/>
    <w:rsid w:val="002A70FD"/>
    <w:rsid w:val="002B1E08"/>
    <w:rsid w:val="002B60FE"/>
    <w:rsid w:val="002B63FB"/>
    <w:rsid w:val="002C0937"/>
    <w:rsid w:val="002C0FAA"/>
    <w:rsid w:val="002C1146"/>
    <w:rsid w:val="002C2074"/>
    <w:rsid w:val="002C5011"/>
    <w:rsid w:val="002C7E9C"/>
    <w:rsid w:val="002D1F36"/>
    <w:rsid w:val="002D3F54"/>
    <w:rsid w:val="002D4756"/>
    <w:rsid w:val="002D5810"/>
    <w:rsid w:val="002D69A8"/>
    <w:rsid w:val="002D72DE"/>
    <w:rsid w:val="002E10DC"/>
    <w:rsid w:val="002E1C8E"/>
    <w:rsid w:val="002E34DE"/>
    <w:rsid w:val="002E7D19"/>
    <w:rsid w:val="002F3A6A"/>
    <w:rsid w:val="002F3EFE"/>
    <w:rsid w:val="002F42EE"/>
    <w:rsid w:val="002F5696"/>
    <w:rsid w:val="002F5C90"/>
    <w:rsid w:val="00305FAE"/>
    <w:rsid w:val="00310A7B"/>
    <w:rsid w:val="003163E0"/>
    <w:rsid w:val="00317541"/>
    <w:rsid w:val="00321336"/>
    <w:rsid w:val="00321573"/>
    <w:rsid w:val="00321E95"/>
    <w:rsid w:val="00324098"/>
    <w:rsid w:val="00324538"/>
    <w:rsid w:val="00327F53"/>
    <w:rsid w:val="00330A05"/>
    <w:rsid w:val="00330F1C"/>
    <w:rsid w:val="00332667"/>
    <w:rsid w:val="0033413F"/>
    <w:rsid w:val="00334D5B"/>
    <w:rsid w:val="00334E9F"/>
    <w:rsid w:val="0033772C"/>
    <w:rsid w:val="00340DBE"/>
    <w:rsid w:val="00343A0A"/>
    <w:rsid w:val="00347E8D"/>
    <w:rsid w:val="0035133F"/>
    <w:rsid w:val="00351849"/>
    <w:rsid w:val="00356C93"/>
    <w:rsid w:val="003572BB"/>
    <w:rsid w:val="00364B68"/>
    <w:rsid w:val="00370CBB"/>
    <w:rsid w:val="00371605"/>
    <w:rsid w:val="00371E23"/>
    <w:rsid w:val="0037228C"/>
    <w:rsid w:val="0037246E"/>
    <w:rsid w:val="00372D3B"/>
    <w:rsid w:val="0037698B"/>
    <w:rsid w:val="00377164"/>
    <w:rsid w:val="00380187"/>
    <w:rsid w:val="00383324"/>
    <w:rsid w:val="00387390"/>
    <w:rsid w:val="00391A76"/>
    <w:rsid w:val="00391FE9"/>
    <w:rsid w:val="00393785"/>
    <w:rsid w:val="00394DD8"/>
    <w:rsid w:val="00397BA4"/>
    <w:rsid w:val="003A0CF8"/>
    <w:rsid w:val="003A147C"/>
    <w:rsid w:val="003A2110"/>
    <w:rsid w:val="003A3FBF"/>
    <w:rsid w:val="003B2612"/>
    <w:rsid w:val="003B45CD"/>
    <w:rsid w:val="003B5584"/>
    <w:rsid w:val="003B6704"/>
    <w:rsid w:val="003B7943"/>
    <w:rsid w:val="003C1A5C"/>
    <w:rsid w:val="003C43B3"/>
    <w:rsid w:val="003D0E2A"/>
    <w:rsid w:val="003D2216"/>
    <w:rsid w:val="003E44E9"/>
    <w:rsid w:val="003E544D"/>
    <w:rsid w:val="003E5CE0"/>
    <w:rsid w:val="003E5EDD"/>
    <w:rsid w:val="003E5F38"/>
    <w:rsid w:val="003F4B84"/>
    <w:rsid w:val="003F6206"/>
    <w:rsid w:val="003F782C"/>
    <w:rsid w:val="00400D3B"/>
    <w:rsid w:val="004077CD"/>
    <w:rsid w:val="004124F2"/>
    <w:rsid w:val="00413949"/>
    <w:rsid w:val="004152DC"/>
    <w:rsid w:val="004208A9"/>
    <w:rsid w:val="00422015"/>
    <w:rsid w:val="0042645F"/>
    <w:rsid w:val="004305AC"/>
    <w:rsid w:val="00430DCB"/>
    <w:rsid w:val="00430E12"/>
    <w:rsid w:val="00434402"/>
    <w:rsid w:val="00434E9B"/>
    <w:rsid w:val="00436858"/>
    <w:rsid w:val="0044022F"/>
    <w:rsid w:val="00442051"/>
    <w:rsid w:val="004437D7"/>
    <w:rsid w:val="004510D7"/>
    <w:rsid w:val="00452B8B"/>
    <w:rsid w:val="00454DBC"/>
    <w:rsid w:val="004560BF"/>
    <w:rsid w:val="00460F29"/>
    <w:rsid w:val="004612CE"/>
    <w:rsid w:val="00462820"/>
    <w:rsid w:val="00463833"/>
    <w:rsid w:val="004674A2"/>
    <w:rsid w:val="00470F05"/>
    <w:rsid w:val="00474341"/>
    <w:rsid w:val="0047766C"/>
    <w:rsid w:val="00487385"/>
    <w:rsid w:val="004A2059"/>
    <w:rsid w:val="004A22C3"/>
    <w:rsid w:val="004A4C7C"/>
    <w:rsid w:val="004A7CE6"/>
    <w:rsid w:val="004B014A"/>
    <w:rsid w:val="004B3CA5"/>
    <w:rsid w:val="004B4134"/>
    <w:rsid w:val="004B73D7"/>
    <w:rsid w:val="004B771D"/>
    <w:rsid w:val="004C0CF3"/>
    <w:rsid w:val="004C3C35"/>
    <w:rsid w:val="004C48A8"/>
    <w:rsid w:val="004C4FE3"/>
    <w:rsid w:val="004C6FAB"/>
    <w:rsid w:val="004D1187"/>
    <w:rsid w:val="004D1AAD"/>
    <w:rsid w:val="004D2192"/>
    <w:rsid w:val="004D4D14"/>
    <w:rsid w:val="004D6E26"/>
    <w:rsid w:val="004E1987"/>
    <w:rsid w:val="004E315D"/>
    <w:rsid w:val="004E467B"/>
    <w:rsid w:val="004E5994"/>
    <w:rsid w:val="004E74AC"/>
    <w:rsid w:val="004F0FFB"/>
    <w:rsid w:val="004F48E8"/>
    <w:rsid w:val="004F64FB"/>
    <w:rsid w:val="004F7660"/>
    <w:rsid w:val="004F7E96"/>
    <w:rsid w:val="0050220F"/>
    <w:rsid w:val="00502815"/>
    <w:rsid w:val="00506C68"/>
    <w:rsid w:val="005078F8"/>
    <w:rsid w:val="00510E49"/>
    <w:rsid w:val="00515467"/>
    <w:rsid w:val="005169E2"/>
    <w:rsid w:val="00520952"/>
    <w:rsid w:val="00521414"/>
    <w:rsid w:val="00526EFF"/>
    <w:rsid w:val="00534CB3"/>
    <w:rsid w:val="00535FEB"/>
    <w:rsid w:val="0053771D"/>
    <w:rsid w:val="00543695"/>
    <w:rsid w:val="00544112"/>
    <w:rsid w:val="00553719"/>
    <w:rsid w:val="00554D1A"/>
    <w:rsid w:val="0055721E"/>
    <w:rsid w:val="0055733F"/>
    <w:rsid w:val="00562A73"/>
    <w:rsid w:val="00563225"/>
    <w:rsid w:val="00563F20"/>
    <w:rsid w:val="005664FC"/>
    <w:rsid w:val="0056720B"/>
    <w:rsid w:val="005673B6"/>
    <w:rsid w:val="0057107D"/>
    <w:rsid w:val="005755FE"/>
    <w:rsid w:val="00575EFB"/>
    <w:rsid w:val="005764EB"/>
    <w:rsid w:val="0058026E"/>
    <w:rsid w:val="005837A4"/>
    <w:rsid w:val="005837BC"/>
    <w:rsid w:val="0058764B"/>
    <w:rsid w:val="005A0381"/>
    <w:rsid w:val="005A28A7"/>
    <w:rsid w:val="005A3D98"/>
    <w:rsid w:val="005A4374"/>
    <w:rsid w:val="005A5EF1"/>
    <w:rsid w:val="005B6A8D"/>
    <w:rsid w:val="005B6F3E"/>
    <w:rsid w:val="005C2A62"/>
    <w:rsid w:val="005C3A91"/>
    <w:rsid w:val="005C4558"/>
    <w:rsid w:val="005C50A7"/>
    <w:rsid w:val="005C5495"/>
    <w:rsid w:val="005C5B98"/>
    <w:rsid w:val="005C7935"/>
    <w:rsid w:val="005D094D"/>
    <w:rsid w:val="005D156C"/>
    <w:rsid w:val="005D2117"/>
    <w:rsid w:val="005D2FE0"/>
    <w:rsid w:val="005D4BDE"/>
    <w:rsid w:val="005D5169"/>
    <w:rsid w:val="005D733A"/>
    <w:rsid w:val="005D7712"/>
    <w:rsid w:val="005E0DA4"/>
    <w:rsid w:val="005E1859"/>
    <w:rsid w:val="005E30DF"/>
    <w:rsid w:val="005E319C"/>
    <w:rsid w:val="005E55AE"/>
    <w:rsid w:val="005E5D2C"/>
    <w:rsid w:val="005F0D72"/>
    <w:rsid w:val="005F1ACC"/>
    <w:rsid w:val="005F3BC8"/>
    <w:rsid w:val="005F6490"/>
    <w:rsid w:val="006003B1"/>
    <w:rsid w:val="00601A74"/>
    <w:rsid w:val="006114AF"/>
    <w:rsid w:val="00611A7F"/>
    <w:rsid w:val="00616FEA"/>
    <w:rsid w:val="00617B8B"/>
    <w:rsid w:val="00620121"/>
    <w:rsid w:val="006211A7"/>
    <w:rsid w:val="006276A9"/>
    <w:rsid w:val="0062776D"/>
    <w:rsid w:val="006322F2"/>
    <w:rsid w:val="00632BB8"/>
    <w:rsid w:val="00641846"/>
    <w:rsid w:val="00641C07"/>
    <w:rsid w:val="0064437C"/>
    <w:rsid w:val="0064529F"/>
    <w:rsid w:val="006468B3"/>
    <w:rsid w:val="00651C58"/>
    <w:rsid w:val="00651E96"/>
    <w:rsid w:val="00654E71"/>
    <w:rsid w:val="00661A9F"/>
    <w:rsid w:val="00664265"/>
    <w:rsid w:val="00664A9B"/>
    <w:rsid w:val="006736EF"/>
    <w:rsid w:val="00674578"/>
    <w:rsid w:val="00674951"/>
    <w:rsid w:val="006754D5"/>
    <w:rsid w:val="006760B1"/>
    <w:rsid w:val="00680D41"/>
    <w:rsid w:val="006833E9"/>
    <w:rsid w:val="00683833"/>
    <w:rsid w:val="006873AC"/>
    <w:rsid w:val="006903B7"/>
    <w:rsid w:val="00695E3A"/>
    <w:rsid w:val="006A0360"/>
    <w:rsid w:val="006A11DC"/>
    <w:rsid w:val="006A2489"/>
    <w:rsid w:val="006A542F"/>
    <w:rsid w:val="006A6F81"/>
    <w:rsid w:val="006A7AA6"/>
    <w:rsid w:val="006B1708"/>
    <w:rsid w:val="006B2B4E"/>
    <w:rsid w:val="006B3469"/>
    <w:rsid w:val="006B4BD8"/>
    <w:rsid w:val="006B7873"/>
    <w:rsid w:val="006C05F9"/>
    <w:rsid w:val="006C07D0"/>
    <w:rsid w:val="006C7590"/>
    <w:rsid w:val="006D0AB8"/>
    <w:rsid w:val="006D5E3A"/>
    <w:rsid w:val="006D6F82"/>
    <w:rsid w:val="006D797F"/>
    <w:rsid w:val="006E2389"/>
    <w:rsid w:val="006E4545"/>
    <w:rsid w:val="006E7600"/>
    <w:rsid w:val="006E7A9F"/>
    <w:rsid w:val="006F06C9"/>
    <w:rsid w:val="006F0AAA"/>
    <w:rsid w:val="006F12B3"/>
    <w:rsid w:val="006F7A0A"/>
    <w:rsid w:val="007032AB"/>
    <w:rsid w:val="00705749"/>
    <w:rsid w:val="00707267"/>
    <w:rsid w:val="00711DDA"/>
    <w:rsid w:val="00711E2D"/>
    <w:rsid w:val="00715157"/>
    <w:rsid w:val="00717B5A"/>
    <w:rsid w:val="00723B7C"/>
    <w:rsid w:val="00727D97"/>
    <w:rsid w:val="00730B75"/>
    <w:rsid w:val="00730CFD"/>
    <w:rsid w:val="00732F13"/>
    <w:rsid w:val="007360DE"/>
    <w:rsid w:val="00736D98"/>
    <w:rsid w:val="007405FE"/>
    <w:rsid w:val="00741422"/>
    <w:rsid w:val="007441D6"/>
    <w:rsid w:val="00744453"/>
    <w:rsid w:val="0074746A"/>
    <w:rsid w:val="007475E6"/>
    <w:rsid w:val="0075433D"/>
    <w:rsid w:val="0075723A"/>
    <w:rsid w:val="007579E1"/>
    <w:rsid w:val="00762CD2"/>
    <w:rsid w:val="007665A1"/>
    <w:rsid w:val="00766DF9"/>
    <w:rsid w:val="00771060"/>
    <w:rsid w:val="00773AEF"/>
    <w:rsid w:val="0077438A"/>
    <w:rsid w:val="007744B9"/>
    <w:rsid w:val="0078033C"/>
    <w:rsid w:val="00780476"/>
    <w:rsid w:val="00786E77"/>
    <w:rsid w:val="007919AC"/>
    <w:rsid w:val="007929F0"/>
    <w:rsid w:val="007937A3"/>
    <w:rsid w:val="00796F38"/>
    <w:rsid w:val="0079743E"/>
    <w:rsid w:val="007A66EC"/>
    <w:rsid w:val="007A709F"/>
    <w:rsid w:val="007B1318"/>
    <w:rsid w:val="007B2057"/>
    <w:rsid w:val="007B2C83"/>
    <w:rsid w:val="007B43AB"/>
    <w:rsid w:val="007B5546"/>
    <w:rsid w:val="007B6336"/>
    <w:rsid w:val="007C1194"/>
    <w:rsid w:val="007C310D"/>
    <w:rsid w:val="007C6A44"/>
    <w:rsid w:val="007C744D"/>
    <w:rsid w:val="007D0E76"/>
    <w:rsid w:val="007D0F4D"/>
    <w:rsid w:val="007D0FD3"/>
    <w:rsid w:val="007D399D"/>
    <w:rsid w:val="007D3C2D"/>
    <w:rsid w:val="007D3C8A"/>
    <w:rsid w:val="007D3E03"/>
    <w:rsid w:val="007D4FD7"/>
    <w:rsid w:val="007E067F"/>
    <w:rsid w:val="007E227C"/>
    <w:rsid w:val="007E6F79"/>
    <w:rsid w:val="007F0E28"/>
    <w:rsid w:val="007F13B4"/>
    <w:rsid w:val="007F5CE1"/>
    <w:rsid w:val="007F683F"/>
    <w:rsid w:val="007F702C"/>
    <w:rsid w:val="007F7C1A"/>
    <w:rsid w:val="00801770"/>
    <w:rsid w:val="00801DD4"/>
    <w:rsid w:val="0080351F"/>
    <w:rsid w:val="00803F6E"/>
    <w:rsid w:val="00806E8E"/>
    <w:rsid w:val="0080757B"/>
    <w:rsid w:val="0080782A"/>
    <w:rsid w:val="00811D5D"/>
    <w:rsid w:val="00812024"/>
    <w:rsid w:val="00812BCE"/>
    <w:rsid w:val="008169A1"/>
    <w:rsid w:val="00817E70"/>
    <w:rsid w:val="00821A84"/>
    <w:rsid w:val="0082436B"/>
    <w:rsid w:val="008243FD"/>
    <w:rsid w:val="008264A7"/>
    <w:rsid w:val="008363AB"/>
    <w:rsid w:val="00842E87"/>
    <w:rsid w:val="0084420E"/>
    <w:rsid w:val="00844AA1"/>
    <w:rsid w:val="00850ED5"/>
    <w:rsid w:val="00851C78"/>
    <w:rsid w:val="0085219C"/>
    <w:rsid w:val="00856ADA"/>
    <w:rsid w:val="00861085"/>
    <w:rsid w:val="00863466"/>
    <w:rsid w:val="00863885"/>
    <w:rsid w:val="008638EF"/>
    <w:rsid w:val="0086495C"/>
    <w:rsid w:val="00870F18"/>
    <w:rsid w:val="00871095"/>
    <w:rsid w:val="0087633E"/>
    <w:rsid w:val="008804EE"/>
    <w:rsid w:val="008829A1"/>
    <w:rsid w:val="00882F0D"/>
    <w:rsid w:val="00885CF3"/>
    <w:rsid w:val="00893B8C"/>
    <w:rsid w:val="008A2268"/>
    <w:rsid w:val="008A386F"/>
    <w:rsid w:val="008A7A99"/>
    <w:rsid w:val="008B0828"/>
    <w:rsid w:val="008B113F"/>
    <w:rsid w:val="008B2268"/>
    <w:rsid w:val="008B268E"/>
    <w:rsid w:val="008B2E9A"/>
    <w:rsid w:val="008B39A2"/>
    <w:rsid w:val="008B634F"/>
    <w:rsid w:val="008B6DC0"/>
    <w:rsid w:val="008B77A2"/>
    <w:rsid w:val="008C1122"/>
    <w:rsid w:val="008C18A5"/>
    <w:rsid w:val="008C2371"/>
    <w:rsid w:val="008C6562"/>
    <w:rsid w:val="008D563B"/>
    <w:rsid w:val="008D5BC2"/>
    <w:rsid w:val="008D6787"/>
    <w:rsid w:val="008D74E4"/>
    <w:rsid w:val="008E00E1"/>
    <w:rsid w:val="008E210E"/>
    <w:rsid w:val="008E4AC8"/>
    <w:rsid w:val="008E7268"/>
    <w:rsid w:val="008F02B9"/>
    <w:rsid w:val="008F1AF2"/>
    <w:rsid w:val="008F2303"/>
    <w:rsid w:val="008F3498"/>
    <w:rsid w:val="008F6114"/>
    <w:rsid w:val="009005A8"/>
    <w:rsid w:val="00900783"/>
    <w:rsid w:val="00900CA5"/>
    <w:rsid w:val="009016F5"/>
    <w:rsid w:val="0090294F"/>
    <w:rsid w:val="00903815"/>
    <w:rsid w:val="0090503B"/>
    <w:rsid w:val="00910D05"/>
    <w:rsid w:val="00911EB3"/>
    <w:rsid w:val="0091450D"/>
    <w:rsid w:val="009164E4"/>
    <w:rsid w:val="00917749"/>
    <w:rsid w:val="0092211F"/>
    <w:rsid w:val="0092391F"/>
    <w:rsid w:val="00924859"/>
    <w:rsid w:val="00926E03"/>
    <w:rsid w:val="00927EFD"/>
    <w:rsid w:val="009302CA"/>
    <w:rsid w:val="0093364F"/>
    <w:rsid w:val="00937163"/>
    <w:rsid w:val="00941218"/>
    <w:rsid w:val="00942A6B"/>
    <w:rsid w:val="0094323D"/>
    <w:rsid w:val="00944944"/>
    <w:rsid w:val="00944D28"/>
    <w:rsid w:val="00944E04"/>
    <w:rsid w:val="009454EA"/>
    <w:rsid w:val="009455B8"/>
    <w:rsid w:val="00945743"/>
    <w:rsid w:val="00947A2D"/>
    <w:rsid w:val="00952F0B"/>
    <w:rsid w:val="00953749"/>
    <w:rsid w:val="00953AC1"/>
    <w:rsid w:val="00954959"/>
    <w:rsid w:val="00955022"/>
    <w:rsid w:val="00964743"/>
    <w:rsid w:val="0096483A"/>
    <w:rsid w:val="00966F56"/>
    <w:rsid w:val="00967BAD"/>
    <w:rsid w:val="00970598"/>
    <w:rsid w:val="00975E33"/>
    <w:rsid w:val="00975EED"/>
    <w:rsid w:val="00976457"/>
    <w:rsid w:val="0098266D"/>
    <w:rsid w:val="00982AA0"/>
    <w:rsid w:val="0098314C"/>
    <w:rsid w:val="009849B2"/>
    <w:rsid w:val="009855C9"/>
    <w:rsid w:val="00990F0C"/>
    <w:rsid w:val="00993927"/>
    <w:rsid w:val="00994CAF"/>
    <w:rsid w:val="009966DD"/>
    <w:rsid w:val="009A06AB"/>
    <w:rsid w:val="009A06C0"/>
    <w:rsid w:val="009A317D"/>
    <w:rsid w:val="009A6081"/>
    <w:rsid w:val="009B4ACA"/>
    <w:rsid w:val="009B54CC"/>
    <w:rsid w:val="009C05EF"/>
    <w:rsid w:val="009C07AF"/>
    <w:rsid w:val="009C1F98"/>
    <w:rsid w:val="009C233C"/>
    <w:rsid w:val="009C2DA7"/>
    <w:rsid w:val="009C33AF"/>
    <w:rsid w:val="009C64DA"/>
    <w:rsid w:val="009C7DB4"/>
    <w:rsid w:val="009D1B61"/>
    <w:rsid w:val="009D345B"/>
    <w:rsid w:val="009D36AC"/>
    <w:rsid w:val="009D57ED"/>
    <w:rsid w:val="009E0526"/>
    <w:rsid w:val="009E4DA3"/>
    <w:rsid w:val="009F0073"/>
    <w:rsid w:val="009F51E1"/>
    <w:rsid w:val="009F58EE"/>
    <w:rsid w:val="009F5E96"/>
    <w:rsid w:val="009F7797"/>
    <w:rsid w:val="009F7C34"/>
    <w:rsid w:val="00A03507"/>
    <w:rsid w:val="00A0451A"/>
    <w:rsid w:val="00A133CB"/>
    <w:rsid w:val="00A15B14"/>
    <w:rsid w:val="00A21862"/>
    <w:rsid w:val="00A230B2"/>
    <w:rsid w:val="00A23322"/>
    <w:rsid w:val="00A25FCB"/>
    <w:rsid w:val="00A315C3"/>
    <w:rsid w:val="00A33F9A"/>
    <w:rsid w:val="00A368C6"/>
    <w:rsid w:val="00A36A1D"/>
    <w:rsid w:val="00A40696"/>
    <w:rsid w:val="00A442A7"/>
    <w:rsid w:val="00A45777"/>
    <w:rsid w:val="00A47BD3"/>
    <w:rsid w:val="00A51872"/>
    <w:rsid w:val="00A54167"/>
    <w:rsid w:val="00A54C8B"/>
    <w:rsid w:val="00A55D4C"/>
    <w:rsid w:val="00A653CE"/>
    <w:rsid w:val="00A70D15"/>
    <w:rsid w:val="00A744D3"/>
    <w:rsid w:val="00A751A1"/>
    <w:rsid w:val="00A751F8"/>
    <w:rsid w:val="00A754B6"/>
    <w:rsid w:val="00A76DC7"/>
    <w:rsid w:val="00A81504"/>
    <w:rsid w:val="00A81720"/>
    <w:rsid w:val="00A81A15"/>
    <w:rsid w:val="00A8254B"/>
    <w:rsid w:val="00A91A2A"/>
    <w:rsid w:val="00AA026C"/>
    <w:rsid w:val="00AA0835"/>
    <w:rsid w:val="00AA16B3"/>
    <w:rsid w:val="00AA1801"/>
    <w:rsid w:val="00AA3F5E"/>
    <w:rsid w:val="00AA4BBB"/>
    <w:rsid w:val="00AA60FE"/>
    <w:rsid w:val="00AA6BBC"/>
    <w:rsid w:val="00AA7AC4"/>
    <w:rsid w:val="00AB26EC"/>
    <w:rsid w:val="00AB5C20"/>
    <w:rsid w:val="00AB64DC"/>
    <w:rsid w:val="00AC0EAD"/>
    <w:rsid w:val="00AC6D09"/>
    <w:rsid w:val="00AD2EFC"/>
    <w:rsid w:val="00AD30B5"/>
    <w:rsid w:val="00AD397A"/>
    <w:rsid w:val="00AD39A6"/>
    <w:rsid w:val="00AD3D96"/>
    <w:rsid w:val="00AD53F3"/>
    <w:rsid w:val="00AD6431"/>
    <w:rsid w:val="00AD66F6"/>
    <w:rsid w:val="00AD69AF"/>
    <w:rsid w:val="00AE1DE8"/>
    <w:rsid w:val="00AE212F"/>
    <w:rsid w:val="00AE5CD1"/>
    <w:rsid w:val="00AF147E"/>
    <w:rsid w:val="00AF1E46"/>
    <w:rsid w:val="00AF52DB"/>
    <w:rsid w:val="00AF62FC"/>
    <w:rsid w:val="00B03642"/>
    <w:rsid w:val="00B03792"/>
    <w:rsid w:val="00B04ADE"/>
    <w:rsid w:val="00B05B6E"/>
    <w:rsid w:val="00B063AA"/>
    <w:rsid w:val="00B073E5"/>
    <w:rsid w:val="00B1577F"/>
    <w:rsid w:val="00B16F84"/>
    <w:rsid w:val="00B17165"/>
    <w:rsid w:val="00B2426D"/>
    <w:rsid w:val="00B25C8B"/>
    <w:rsid w:val="00B26135"/>
    <w:rsid w:val="00B26D6C"/>
    <w:rsid w:val="00B2782E"/>
    <w:rsid w:val="00B35928"/>
    <w:rsid w:val="00B36F01"/>
    <w:rsid w:val="00B37957"/>
    <w:rsid w:val="00B42846"/>
    <w:rsid w:val="00B43C64"/>
    <w:rsid w:val="00B44185"/>
    <w:rsid w:val="00B45B86"/>
    <w:rsid w:val="00B504B5"/>
    <w:rsid w:val="00B5693A"/>
    <w:rsid w:val="00B57B80"/>
    <w:rsid w:val="00B60D59"/>
    <w:rsid w:val="00B6222F"/>
    <w:rsid w:val="00B67747"/>
    <w:rsid w:val="00B6777A"/>
    <w:rsid w:val="00B71F62"/>
    <w:rsid w:val="00B72C78"/>
    <w:rsid w:val="00B72FA5"/>
    <w:rsid w:val="00B761D4"/>
    <w:rsid w:val="00B7707F"/>
    <w:rsid w:val="00B771D6"/>
    <w:rsid w:val="00B773CB"/>
    <w:rsid w:val="00B82DF2"/>
    <w:rsid w:val="00B83225"/>
    <w:rsid w:val="00B84A33"/>
    <w:rsid w:val="00B87D58"/>
    <w:rsid w:val="00B87ED4"/>
    <w:rsid w:val="00B91A76"/>
    <w:rsid w:val="00B942CB"/>
    <w:rsid w:val="00B9649C"/>
    <w:rsid w:val="00BA06EB"/>
    <w:rsid w:val="00BA282D"/>
    <w:rsid w:val="00BA38DF"/>
    <w:rsid w:val="00BA5032"/>
    <w:rsid w:val="00BA65F8"/>
    <w:rsid w:val="00BA6746"/>
    <w:rsid w:val="00BB35D6"/>
    <w:rsid w:val="00BB3AD3"/>
    <w:rsid w:val="00BB3E09"/>
    <w:rsid w:val="00BB49C5"/>
    <w:rsid w:val="00BC07C8"/>
    <w:rsid w:val="00BC1A8A"/>
    <w:rsid w:val="00BC1AC1"/>
    <w:rsid w:val="00BC1C7B"/>
    <w:rsid w:val="00BC2D66"/>
    <w:rsid w:val="00BC49E0"/>
    <w:rsid w:val="00BC59ED"/>
    <w:rsid w:val="00BC74E8"/>
    <w:rsid w:val="00BD0AA8"/>
    <w:rsid w:val="00BD1146"/>
    <w:rsid w:val="00BD518C"/>
    <w:rsid w:val="00BD68A7"/>
    <w:rsid w:val="00BE0085"/>
    <w:rsid w:val="00BE2965"/>
    <w:rsid w:val="00BF1A7C"/>
    <w:rsid w:val="00BF3BCA"/>
    <w:rsid w:val="00BF42A6"/>
    <w:rsid w:val="00BF4F89"/>
    <w:rsid w:val="00BF53F7"/>
    <w:rsid w:val="00BF5C90"/>
    <w:rsid w:val="00BF6EDC"/>
    <w:rsid w:val="00C01142"/>
    <w:rsid w:val="00C01B6D"/>
    <w:rsid w:val="00C02B2D"/>
    <w:rsid w:val="00C04E51"/>
    <w:rsid w:val="00C0533D"/>
    <w:rsid w:val="00C155ED"/>
    <w:rsid w:val="00C20F1E"/>
    <w:rsid w:val="00C214FB"/>
    <w:rsid w:val="00C24A48"/>
    <w:rsid w:val="00C27756"/>
    <w:rsid w:val="00C34BA8"/>
    <w:rsid w:val="00C35EBD"/>
    <w:rsid w:val="00C35F00"/>
    <w:rsid w:val="00C42AF9"/>
    <w:rsid w:val="00C46832"/>
    <w:rsid w:val="00C4734B"/>
    <w:rsid w:val="00C51768"/>
    <w:rsid w:val="00C56980"/>
    <w:rsid w:val="00C57EA7"/>
    <w:rsid w:val="00C60DB4"/>
    <w:rsid w:val="00C61944"/>
    <w:rsid w:val="00C6661A"/>
    <w:rsid w:val="00C66A8E"/>
    <w:rsid w:val="00C67FEC"/>
    <w:rsid w:val="00C72822"/>
    <w:rsid w:val="00C73C1B"/>
    <w:rsid w:val="00C747AF"/>
    <w:rsid w:val="00C74E63"/>
    <w:rsid w:val="00C760B7"/>
    <w:rsid w:val="00C7611E"/>
    <w:rsid w:val="00C763B3"/>
    <w:rsid w:val="00C767E0"/>
    <w:rsid w:val="00C774A6"/>
    <w:rsid w:val="00C838D8"/>
    <w:rsid w:val="00C839B4"/>
    <w:rsid w:val="00C86E0B"/>
    <w:rsid w:val="00C91C05"/>
    <w:rsid w:val="00C93F87"/>
    <w:rsid w:val="00C953ED"/>
    <w:rsid w:val="00C960B9"/>
    <w:rsid w:val="00C96226"/>
    <w:rsid w:val="00C9761B"/>
    <w:rsid w:val="00CA002F"/>
    <w:rsid w:val="00CA0A2D"/>
    <w:rsid w:val="00CA2BCC"/>
    <w:rsid w:val="00CA5AE1"/>
    <w:rsid w:val="00CA5EA8"/>
    <w:rsid w:val="00CA6F5F"/>
    <w:rsid w:val="00CB0453"/>
    <w:rsid w:val="00CB5AD3"/>
    <w:rsid w:val="00CC0044"/>
    <w:rsid w:val="00CC0EF9"/>
    <w:rsid w:val="00CC10D5"/>
    <w:rsid w:val="00CC2018"/>
    <w:rsid w:val="00CC26F6"/>
    <w:rsid w:val="00CC383B"/>
    <w:rsid w:val="00CD31F9"/>
    <w:rsid w:val="00CD36FC"/>
    <w:rsid w:val="00CD5181"/>
    <w:rsid w:val="00CD6DFE"/>
    <w:rsid w:val="00CE0EAB"/>
    <w:rsid w:val="00CE4CC6"/>
    <w:rsid w:val="00CE549D"/>
    <w:rsid w:val="00CE6052"/>
    <w:rsid w:val="00CE63C0"/>
    <w:rsid w:val="00CF0A6C"/>
    <w:rsid w:val="00CF49B2"/>
    <w:rsid w:val="00CF6106"/>
    <w:rsid w:val="00CF7FC7"/>
    <w:rsid w:val="00D01FEA"/>
    <w:rsid w:val="00D05FEF"/>
    <w:rsid w:val="00D1062E"/>
    <w:rsid w:val="00D106E2"/>
    <w:rsid w:val="00D12E01"/>
    <w:rsid w:val="00D13058"/>
    <w:rsid w:val="00D21793"/>
    <w:rsid w:val="00D3088C"/>
    <w:rsid w:val="00D32371"/>
    <w:rsid w:val="00D34D46"/>
    <w:rsid w:val="00D35ED1"/>
    <w:rsid w:val="00D36F96"/>
    <w:rsid w:val="00D3719A"/>
    <w:rsid w:val="00D42804"/>
    <w:rsid w:val="00D455BC"/>
    <w:rsid w:val="00D45664"/>
    <w:rsid w:val="00D51997"/>
    <w:rsid w:val="00D54A0A"/>
    <w:rsid w:val="00D65EF8"/>
    <w:rsid w:val="00D73A6E"/>
    <w:rsid w:val="00D73EE0"/>
    <w:rsid w:val="00D7660F"/>
    <w:rsid w:val="00D7667F"/>
    <w:rsid w:val="00D769C4"/>
    <w:rsid w:val="00D82E11"/>
    <w:rsid w:val="00D83E22"/>
    <w:rsid w:val="00D92550"/>
    <w:rsid w:val="00D9389B"/>
    <w:rsid w:val="00D93F51"/>
    <w:rsid w:val="00D95DEC"/>
    <w:rsid w:val="00DA12CA"/>
    <w:rsid w:val="00DA3B0C"/>
    <w:rsid w:val="00DA4B69"/>
    <w:rsid w:val="00DB3C9A"/>
    <w:rsid w:val="00DB75D9"/>
    <w:rsid w:val="00DC2FF6"/>
    <w:rsid w:val="00DC33BE"/>
    <w:rsid w:val="00DC4953"/>
    <w:rsid w:val="00DC61F2"/>
    <w:rsid w:val="00DC7E69"/>
    <w:rsid w:val="00DD207C"/>
    <w:rsid w:val="00DD5449"/>
    <w:rsid w:val="00DD5ED5"/>
    <w:rsid w:val="00DD60B0"/>
    <w:rsid w:val="00DD6669"/>
    <w:rsid w:val="00DD6EB7"/>
    <w:rsid w:val="00DE0CF0"/>
    <w:rsid w:val="00DE236D"/>
    <w:rsid w:val="00DE591E"/>
    <w:rsid w:val="00DE6090"/>
    <w:rsid w:val="00DE7B63"/>
    <w:rsid w:val="00DF07E1"/>
    <w:rsid w:val="00DF102E"/>
    <w:rsid w:val="00DF201F"/>
    <w:rsid w:val="00DF5F38"/>
    <w:rsid w:val="00DF6520"/>
    <w:rsid w:val="00DF6A41"/>
    <w:rsid w:val="00DF7F3E"/>
    <w:rsid w:val="00E040FB"/>
    <w:rsid w:val="00E0439C"/>
    <w:rsid w:val="00E0619C"/>
    <w:rsid w:val="00E12E3A"/>
    <w:rsid w:val="00E15158"/>
    <w:rsid w:val="00E200C4"/>
    <w:rsid w:val="00E20EB1"/>
    <w:rsid w:val="00E32D80"/>
    <w:rsid w:val="00E35064"/>
    <w:rsid w:val="00E3618A"/>
    <w:rsid w:val="00E3637D"/>
    <w:rsid w:val="00E45CFA"/>
    <w:rsid w:val="00E46617"/>
    <w:rsid w:val="00E50705"/>
    <w:rsid w:val="00E508F0"/>
    <w:rsid w:val="00E647AF"/>
    <w:rsid w:val="00E660A9"/>
    <w:rsid w:val="00E70207"/>
    <w:rsid w:val="00E716EF"/>
    <w:rsid w:val="00E727FC"/>
    <w:rsid w:val="00E72F35"/>
    <w:rsid w:val="00E74613"/>
    <w:rsid w:val="00E76512"/>
    <w:rsid w:val="00E814CD"/>
    <w:rsid w:val="00E81BFE"/>
    <w:rsid w:val="00E84B94"/>
    <w:rsid w:val="00E91000"/>
    <w:rsid w:val="00E93B81"/>
    <w:rsid w:val="00E93BCE"/>
    <w:rsid w:val="00E977D1"/>
    <w:rsid w:val="00EA01E1"/>
    <w:rsid w:val="00EA78C1"/>
    <w:rsid w:val="00EB37BC"/>
    <w:rsid w:val="00EB53B4"/>
    <w:rsid w:val="00EC0AF4"/>
    <w:rsid w:val="00EC0ED5"/>
    <w:rsid w:val="00EC1DAB"/>
    <w:rsid w:val="00EC478E"/>
    <w:rsid w:val="00EC5DB1"/>
    <w:rsid w:val="00ED56BD"/>
    <w:rsid w:val="00ED5B61"/>
    <w:rsid w:val="00ED75E0"/>
    <w:rsid w:val="00EE3431"/>
    <w:rsid w:val="00EE687E"/>
    <w:rsid w:val="00EF3D9D"/>
    <w:rsid w:val="00EF71E0"/>
    <w:rsid w:val="00F0040F"/>
    <w:rsid w:val="00F02CBA"/>
    <w:rsid w:val="00F031D0"/>
    <w:rsid w:val="00F03D52"/>
    <w:rsid w:val="00F057B6"/>
    <w:rsid w:val="00F15CE6"/>
    <w:rsid w:val="00F17109"/>
    <w:rsid w:val="00F17989"/>
    <w:rsid w:val="00F2386D"/>
    <w:rsid w:val="00F23DCB"/>
    <w:rsid w:val="00F24E2E"/>
    <w:rsid w:val="00F3089C"/>
    <w:rsid w:val="00F30992"/>
    <w:rsid w:val="00F3265B"/>
    <w:rsid w:val="00F32A46"/>
    <w:rsid w:val="00F34FF2"/>
    <w:rsid w:val="00F40E73"/>
    <w:rsid w:val="00F43B0B"/>
    <w:rsid w:val="00F43E53"/>
    <w:rsid w:val="00F47A92"/>
    <w:rsid w:val="00F5411A"/>
    <w:rsid w:val="00F603D7"/>
    <w:rsid w:val="00F60790"/>
    <w:rsid w:val="00F620C8"/>
    <w:rsid w:val="00F64569"/>
    <w:rsid w:val="00F66331"/>
    <w:rsid w:val="00F7705E"/>
    <w:rsid w:val="00F80D2B"/>
    <w:rsid w:val="00F85761"/>
    <w:rsid w:val="00F91F1F"/>
    <w:rsid w:val="00F957E2"/>
    <w:rsid w:val="00F96BEC"/>
    <w:rsid w:val="00F96C1D"/>
    <w:rsid w:val="00F9782C"/>
    <w:rsid w:val="00FA04E8"/>
    <w:rsid w:val="00FA12A8"/>
    <w:rsid w:val="00FA798C"/>
    <w:rsid w:val="00FA7CA9"/>
    <w:rsid w:val="00FB4FB1"/>
    <w:rsid w:val="00FB6261"/>
    <w:rsid w:val="00FB7D29"/>
    <w:rsid w:val="00FC0DB1"/>
    <w:rsid w:val="00FC0EF4"/>
    <w:rsid w:val="00FC5C0E"/>
    <w:rsid w:val="00FC779E"/>
    <w:rsid w:val="00FD5334"/>
    <w:rsid w:val="00FE008B"/>
    <w:rsid w:val="00FE3215"/>
    <w:rsid w:val="00FE3E1F"/>
    <w:rsid w:val="00FE783A"/>
    <w:rsid w:val="00FE7F98"/>
    <w:rsid w:val="00FF0B1C"/>
    <w:rsid w:val="00FF53CA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0F30839"/>
  <w15:docId w15:val="{E1ABD5C7-11C5-4DA1-89A3-7AA1F5FBA1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680D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409" w:hanging="603"/>
    </w:pPr>
  </w:style>
  <w:style w:type="paragraph" w:customStyle="1" w:styleId="TableParagraph">
    <w:name w:val="Table Paragraph"/>
    <w:basedOn w:val="Normal"/>
    <w:uiPriority w:val="1"/>
    <w:qFormat/>
  </w:style>
  <w:style w:type="numbering" w:customStyle="1" w:styleId="NoList1">
    <w:name w:val="No List1"/>
    <w:next w:val="NoList"/>
    <w:uiPriority w:val="99"/>
    <w:semiHidden/>
    <w:unhideWhenUsed/>
    <w:rsid w:val="00C7611E"/>
  </w:style>
  <w:style w:type="paragraph" w:styleId="Header">
    <w:name w:val="header"/>
    <w:basedOn w:val="Normal"/>
    <w:link w:val="Head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72C78"/>
    <w:rPr>
      <w:rFonts w:ascii="Times New Roman" w:eastAsia="Times New Roman" w:hAnsi="Times New Roman" w:cs="Times New Roman"/>
    </w:rPr>
  </w:style>
  <w:style w:type="paragraph" w:styleId="Footer">
    <w:name w:val="footer"/>
    <w:basedOn w:val="Normal"/>
    <w:link w:val="FooterChar"/>
    <w:uiPriority w:val="99"/>
    <w:unhideWhenUsed/>
    <w:rsid w:val="00B72C7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72C78"/>
    <w:rPr>
      <w:rFonts w:ascii="Times New Roman" w:eastAsia="Times New Roman" w:hAnsi="Times New Roman" w:cs="Times New Roman"/>
    </w:rPr>
  </w:style>
  <w:style w:type="paragraph" w:styleId="NoSpacing">
    <w:name w:val="No Spacing"/>
    <w:uiPriority w:val="1"/>
    <w:qFormat/>
    <w:rsid w:val="000A2561"/>
    <w:pPr>
      <w:widowControl/>
      <w:autoSpaceDE/>
      <w:autoSpaceDN/>
    </w:pPr>
    <w:rPr>
      <w:lang w:val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0351F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0351F"/>
    <w:rPr>
      <w:rFonts w:ascii="Segoe UI" w:eastAsia="Times New Roman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680D41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5546B5B-5CF7-4D88-BF88-C8B51D7F44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53</Pages>
  <Words>11814</Words>
  <Characters>67344</Characters>
  <Application>Microsoft Office Word</Application>
  <DocSecurity>0</DocSecurity>
  <Lines>561</Lines>
  <Paragraphs>157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79001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Tatjana Vucinic</dc:creator>
  <cp:lastModifiedBy>Nihada Hasic</cp:lastModifiedBy>
  <cp:revision>64</cp:revision>
  <cp:lastPrinted>2024-12-13T13:04:00Z</cp:lastPrinted>
  <dcterms:created xsi:type="dcterms:W3CDTF">2025-12-01T09:58:00Z</dcterms:created>
  <dcterms:modified xsi:type="dcterms:W3CDTF">2025-12-04T13:37:00Z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2023-12-12T00:00:00Z</vt:filetime>
  </property>
  <property fmtid="{D5CDD505-2E9C-101B-9397-08002B2CF9AE}" pid="3" name="Creator">
    <vt:lpwstr>Writer</vt:lpwstr>
  </property>
  <property fmtid="{D5CDD505-2E9C-101B-9397-08002B2CF9AE}" pid="4" name="LastSaved">
    <vt:filetime>2023-12-12T00:00:00Z</vt:filetime>
  </property>
</Properties>
</file>