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5" w:rsidRDefault="004E5994">
      <w:pPr>
        <w:spacing w:before="68"/>
        <w:ind w:right="908"/>
        <w:jc w:val="right"/>
        <w:rPr>
          <w:b/>
        </w:rPr>
      </w:pPr>
      <w:r>
        <w:rPr>
          <w:b/>
        </w:rPr>
        <w:t xml:space="preserve">  </w:t>
      </w:r>
      <w:r w:rsidR="005E1859">
        <w:rPr>
          <w:b/>
        </w:rPr>
        <w:t>OBRAZAC</w:t>
      </w:r>
      <w:r w:rsidR="006A11DC">
        <w:rPr>
          <w:b/>
          <w:spacing w:val="-4"/>
        </w:rPr>
        <w:t xml:space="preserve"> </w:t>
      </w:r>
      <w:r w:rsidR="005E1859">
        <w:rPr>
          <w:b/>
        </w:rPr>
        <w:t>GI</w:t>
      </w:r>
      <w:r w:rsidR="006A11DC">
        <w:rPr>
          <w:b/>
        </w:rPr>
        <w:t>-</w:t>
      </w:r>
      <w:r w:rsidR="005E1859">
        <w:rPr>
          <w:b/>
        </w:rPr>
        <w:t>IK</w:t>
      </w:r>
    </w:p>
    <w:p w:rsidR="00070AF5" w:rsidRDefault="00070AF5">
      <w:pPr>
        <w:spacing w:before="7"/>
        <w:rPr>
          <w:b/>
          <w:sz w:val="33"/>
        </w:rPr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AB0CE6">
      <w:pPr>
        <w:pStyle w:val="BodyText"/>
        <w:spacing w:line="276" w:lineRule="auto"/>
        <w:ind w:left="227" w:right="253"/>
        <w:jc w:val="both"/>
      </w:pPr>
      <w:r>
        <w:t>Su</w:t>
      </w:r>
      <w:r w:rsidR="005E1859">
        <w:t>klad</w:t>
      </w:r>
      <w:r>
        <w:t>no</w:t>
      </w:r>
      <w:r w:rsidR="006A11DC">
        <w:t xml:space="preserve"> </w:t>
      </w:r>
      <w:r w:rsidR="005E1859">
        <w:t>član</w:t>
      </w:r>
      <w:r>
        <w:t>ku</w:t>
      </w:r>
      <w:r w:rsidR="006A11DC">
        <w:t xml:space="preserve"> 3. </w:t>
      </w:r>
      <w:r w:rsidR="005E1859">
        <w:t>stav</w:t>
      </w:r>
      <w:r>
        <w:t>ak</w:t>
      </w:r>
      <w:r w:rsidR="006A11DC">
        <w:t xml:space="preserve"> (2) </w:t>
      </w:r>
      <w:r w:rsidR="005E1859">
        <w:t>Pravilnika</w:t>
      </w:r>
      <w:r w:rsidR="006A11DC">
        <w:t xml:space="preserve"> </w:t>
      </w:r>
      <w:r w:rsidR="005E1859">
        <w:t>o</w:t>
      </w:r>
      <w:r w:rsidR="006A11DC">
        <w:t xml:space="preserve"> </w:t>
      </w:r>
      <w:r w:rsidR="005E1859">
        <w:t>godišnjem</w:t>
      </w:r>
      <w:r w:rsidR="006A11DC">
        <w:t xml:space="preserve"> </w:t>
      </w:r>
      <w:r w:rsidR="005E1859">
        <w:t>izvješ</w:t>
      </w:r>
      <w:r>
        <w:t>ći</w:t>
      </w:r>
      <w:r w:rsidR="005E1859">
        <w:t>vanju</w:t>
      </w:r>
      <w:r w:rsidR="006A11DC">
        <w:t xml:space="preserve"> </w:t>
      </w:r>
      <w:r w:rsidR="005E1859">
        <w:t>o</w:t>
      </w:r>
      <w:r w:rsidR="006A11DC">
        <w:t xml:space="preserve"> </w:t>
      </w:r>
      <w:r w:rsidR="00847B8C">
        <w:t>sustavu</w:t>
      </w:r>
      <w:r w:rsidR="006A11DC">
        <w:t xml:space="preserve"> </w:t>
      </w:r>
      <w:r w:rsidR="00847B8C">
        <w:t>financ</w:t>
      </w:r>
      <w:r w:rsidR="005E1859">
        <w:t>ijskog</w:t>
      </w:r>
      <w:r w:rsidR="006A11DC">
        <w:t xml:space="preserve"> </w:t>
      </w:r>
      <w:r w:rsidR="005E1859">
        <w:t>upravljanja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kontrole</w:t>
      </w:r>
      <w:r w:rsidR="006A11DC">
        <w:t xml:space="preserve"> </w:t>
      </w:r>
      <w:r w:rsidR="00847B8C">
        <w:t>Središnja</w:t>
      </w:r>
      <w:r w:rsidR="006A11DC">
        <w:rPr>
          <w:spacing w:val="1"/>
        </w:rPr>
        <w:t xml:space="preserve"> </w:t>
      </w:r>
      <w:r w:rsidR="005E1859">
        <w:t>harmonizacijska</w:t>
      </w:r>
      <w:r w:rsidR="006A11DC">
        <w:t xml:space="preserve"> </w:t>
      </w:r>
      <w:r w:rsidR="005E1859">
        <w:t>jedinica</w:t>
      </w:r>
      <w:r w:rsidR="006A11DC">
        <w:t xml:space="preserve"> </w:t>
      </w:r>
      <w:r w:rsidR="005E1859">
        <w:t>Ministarstva</w:t>
      </w:r>
      <w:r w:rsidR="006A11DC">
        <w:t xml:space="preserve"> </w:t>
      </w:r>
      <w:r w:rsidR="00847B8C">
        <w:t>financ</w:t>
      </w:r>
      <w:r w:rsidR="005E1859">
        <w:t>ija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trezora</w:t>
      </w:r>
      <w:r w:rsidR="006A11DC">
        <w:t xml:space="preserve"> </w:t>
      </w:r>
      <w:r w:rsidR="005E1859">
        <w:t>Bosne</w:t>
      </w:r>
      <w:r w:rsidR="006A11DC">
        <w:t xml:space="preserve"> </w:t>
      </w:r>
      <w:r w:rsidR="005E1859">
        <w:t>i</w:t>
      </w:r>
      <w:r w:rsidR="006A11DC">
        <w:t xml:space="preserve"> </w:t>
      </w:r>
      <w:r w:rsidR="005E1859">
        <w:t>Hercegovine</w:t>
      </w:r>
      <w:r w:rsidR="006A11DC">
        <w:t xml:space="preserve"> </w:t>
      </w:r>
      <w:r w:rsidR="005E1859">
        <w:t>objavljuje</w:t>
      </w:r>
      <w:r w:rsidR="006A11DC">
        <w:t xml:space="preserve"> </w:t>
      </w:r>
      <w:r w:rsidR="005E1859">
        <w:t>Upitnik</w:t>
      </w:r>
      <w:r w:rsidR="006A11DC">
        <w:t xml:space="preserve"> </w:t>
      </w:r>
      <w:r w:rsidR="005E1859">
        <w:t>o</w:t>
      </w:r>
      <w:r w:rsidR="006A11DC">
        <w:t xml:space="preserve"> </w:t>
      </w:r>
      <w:r w:rsidR="005E1859">
        <w:t>samoprocjeni</w:t>
      </w:r>
      <w:r w:rsidR="006A11DC">
        <w:t xml:space="preserve"> </w:t>
      </w:r>
      <w:r w:rsidR="00847B8C">
        <w:t>sustava</w:t>
      </w:r>
      <w:r w:rsidR="006A11DC">
        <w:rPr>
          <w:spacing w:val="1"/>
        </w:rPr>
        <w:t xml:space="preserve"> </w:t>
      </w:r>
      <w:r w:rsidR="00847B8C">
        <w:t>financ</w:t>
      </w:r>
      <w:r w:rsidR="005E1859">
        <w:t>ijskog</w:t>
      </w:r>
      <w:r w:rsidR="006A11DC">
        <w:rPr>
          <w:spacing w:val="-1"/>
        </w:rPr>
        <w:t xml:space="preserve"> </w:t>
      </w:r>
      <w:r w:rsidR="005E1859">
        <w:t>upravljanja</w:t>
      </w:r>
      <w:r w:rsidR="006A11DC">
        <w:rPr>
          <w:spacing w:val="-1"/>
        </w:rPr>
        <w:t xml:space="preserve"> </w:t>
      </w:r>
      <w:r w:rsidR="005E1859">
        <w:t>i</w:t>
      </w:r>
      <w:r w:rsidR="006A11DC">
        <w:rPr>
          <w:spacing w:val="-2"/>
        </w:rPr>
        <w:t xml:space="preserve"> </w:t>
      </w:r>
      <w:r w:rsidR="005E1859">
        <w:t>kontrole</w:t>
      </w:r>
      <w:r w:rsidR="006A11DC">
        <w:t xml:space="preserve"> </w:t>
      </w:r>
      <w:r w:rsidR="005E1859">
        <w:t>za</w:t>
      </w:r>
      <w:r w:rsidR="006A11DC">
        <w:rPr>
          <w:spacing w:val="-1"/>
        </w:rPr>
        <w:t xml:space="preserve"> </w:t>
      </w:r>
      <w:r w:rsidR="006A11DC">
        <w:t>202</w:t>
      </w:r>
      <w:r w:rsidR="0004292F">
        <w:t>5</w:t>
      </w:r>
      <w:r w:rsidR="006A11DC">
        <w:t>.</w:t>
      </w:r>
      <w:r w:rsidR="006A11DC">
        <w:rPr>
          <w:spacing w:val="-1"/>
        </w:rPr>
        <w:t xml:space="preserve"> </w:t>
      </w:r>
      <w:r w:rsidR="005E1859">
        <w:t>godinu</w:t>
      </w:r>
      <w:r w:rsidR="006A11DC">
        <w:t xml:space="preserve"> </w:t>
      </w:r>
      <w:r w:rsidR="005E1859">
        <w:t>s</w:t>
      </w:r>
      <w:r w:rsidR="006A11DC">
        <w:rPr>
          <w:spacing w:val="-2"/>
        </w:rPr>
        <w:t xml:space="preserve"> </w:t>
      </w:r>
      <w:r w:rsidR="00BE0F6D">
        <w:t>Naputkom</w:t>
      </w:r>
      <w:r w:rsidR="006A11DC">
        <w:rPr>
          <w:spacing w:val="-1"/>
        </w:rPr>
        <w:t xml:space="preserve"> </w:t>
      </w:r>
      <w:r w:rsidR="005E1859">
        <w:t>za</w:t>
      </w:r>
      <w:r w:rsidR="006A11DC">
        <w:t xml:space="preserve"> </w:t>
      </w:r>
      <w:r w:rsidR="005E1859">
        <w:t>popunjavanje</w:t>
      </w:r>
      <w:r w:rsidR="006A11DC">
        <w:rPr>
          <w:spacing w:val="-2"/>
        </w:rPr>
        <w:t xml:space="preserve"> </w:t>
      </w:r>
      <w:r w:rsidR="005E1859">
        <w:t>upitnika</w:t>
      </w:r>
      <w:r w:rsidR="006A11DC">
        <w:t>.</w:t>
      </w: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070AF5">
      <w:pPr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ŠIFRA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4"/>
              <w:ind w:left="175"/>
              <w:rPr>
                <w:sz w:val="24"/>
              </w:rPr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 w:rsidR="006A11DC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PROTOKOLA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MJESTO</w:t>
            </w:r>
            <w:r w:rsidR="006A11DC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</w:tbl>
    <w:p w:rsidR="00070AF5" w:rsidRPr="00BF1A7C" w:rsidRDefault="00070AF5">
      <w:pPr>
        <w:rPr>
          <w:lang w:val="sr-Cyrl-RS"/>
        </w:rPr>
        <w:sectPr w:rsidR="00070AF5" w:rsidRPr="00BF1A7C" w:rsidSect="00153BD1">
          <w:type w:val="continuous"/>
          <w:pgSz w:w="15840" w:h="12240" w:orient="landscape"/>
          <w:pgMar w:top="1134" w:right="380" w:bottom="280" w:left="560" w:header="720" w:footer="720" w:gutter="0"/>
          <w:cols w:space="720"/>
        </w:sectPr>
      </w:pPr>
    </w:p>
    <w:p w:rsidR="00070AF5" w:rsidRDefault="00070AF5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6A11DC" w:rsidP="00153BD1">
      <w:pPr>
        <w:pStyle w:val="BodyText"/>
        <w:spacing w:before="44"/>
        <w:ind w:left="227"/>
        <w:rPr>
          <w:b w:val="0"/>
        </w:rPr>
      </w:pPr>
      <w:r>
        <w:rPr>
          <w:b w:val="0"/>
        </w:rPr>
        <w:br w:type="column"/>
      </w:r>
    </w:p>
    <w:p w:rsidR="004E1987" w:rsidRDefault="004E1987" w:rsidP="00153BD1">
      <w:pPr>
        <w:pStyle w:val="BodyText"/>
        <w:spacing w:before="10" w:line="451" w:lineRule="auto"/>
        <w:ind w:left="243" w:right="4554" w:hanging="16"/>
        <w:rPr>
          <w:spacing w:val="-1"/>
        </w:rPr>
      </w:pPr>
    </w:p>
    <w:p w:rsidR="00070AF5" w:rsidRDefault="005E1859" w:rsidP="00944E04">
      <w:pPr>
        <w:pStyle w:val="BodyText"/>
        <w:spacing w:before="10" w:line="451" w:lineRule="auto"/>
        <w:ind w:left="243" w:right="4554" w:hanging="16"/>
        <w:jc w:val="center"/>
      </w:pPr>
      <w:r>
        <w:rPr>
          <w:spacing w:val="-1"/>
        </w:rPr>
        <w:t>GODIŠN</w:t>
      </w:r>
      <w:r w:rsidR="0000263F">
        <w:rPr>
          <w:spacing w:val="-1"/>
        </w:rPr>
        <w:t>J</w:t>
      </w:r>
      <w:r w:rsidR="00847B8C">
        <w:rPr>
          <w:spacing w:val="-1"/>
        </w:rPr>
        <w:t>E</w:t>
      </w:r>
      <w:r w:rsidR="006A11DC">
        <w:rPr>
          <w:spacing w:val="-12"/>
        </w:rPr>
        <w:t xml:space="preserve"> </w:t>
      </w:r>
      <w:r>
        <w:rPr>
          <w:spacing w:val="-1"/>
        </w:rPr>
        <w:t>IZVJEŠ</w:t>
      </w:r>
      <w:r w:rsidR="00E20784">
        <w:rPr>
          <w:spacing w:val="-1"/>
        </w:rPr>
        <w:t>ĆE</w:t>
      </w:r>
      <w:r w:rsidR="006A11DC">
        <w:rPr>
          <w:spacing w:val="-10"/>
        </w:rPr>
        <w:t xml:space="preserve"> </w:t>
      </w:r>
      <w:r>
        <w:t>O</w:t>
      </w:r>
      <w:r w:rsidR="006A11DC">
        <w:rPr>
          <w:spacing w:val="-10"/>
        </w:rPr>
        <w:t xml:space="preserve"> </w:t>
      </w:r>
      <w:r w:rsidR="00847B8C">
        <w:t>FINANC</w:t>
      </w:r>
      <w:r>
        <w:t>IJSKOM</w:t>
      </w:r>
      <w:r w:rsidR="006A11DC">
        <w:rPr>
          <w:spacing w:val="-57"/>
        </w:rPr>
        <w:t xml:space="preserve"> </w:t>
      </w:r>
      <w:r>
        <w:rPr>
          <w:spacing w:val="-1"/>
        </w:rPr>
        <w:t>UPRAVL</w:t>
      </w:r>
      <w:r w:rsidR="0000263F">
        <w:rPr>
          <w:spacing w:val="-1"/>
        </w:rPr>
        <w:t>J</w:t>
      </w:r>
      <w:r>
        <w:rPr>
          <w:spacing w:val="-1"/>
        </w:rPr>
        <w:t>AN</w:t>
      </w:r>
      <w:r w:rsidR="0000263F">
        <w:rPr>
          <w:spacing w:val="-1"/>
        </w:rPr>
        <w:t>J</w:t>
      </w:r>
      <w:r>
        <w:rPr>
          <w:spacing w:val="-1"/>
        </w:rPr>
        <w:t>U</w:t>
      </w:r>
      <w:r w:rsidR="006A11DC">
        <w:rPr>
          <w:spacing w:val="-12"/>
        </w:rPr>
        <w:t xml:space="preserve"> </w:t>
      </w:r>
      <w:r>
        <w:rPr>
          <w:spacing w:val="-1"/>
        </w:rPr>
        <w:t>I</w:t>
      </w:r>
      <w:r w:rsidR="006A11DC">
        <w:rPr>
          <w:spacing w:val="-14"/>
        </w:rPr>
        <w:t xml:space="preserve"> </w:t>
      </w:r>
      <w:r>
        <w:rPr>
          <w:spacing w:val="-1"/>
        </w:rPr>
        <w:t>KONTROLI</w:t>
      </w:r>
      <w:r w:rsidR="006A11DC">
        <w:rPr>
          <w:spacing w:val="-13"/>
        </w:rPr>
        <w:t xml:space="preserve"> </w:t>
      </w:r>
      <w:r>
        <w:rPr>
          <w:spacing w:val="-1"/>
        </w:rPr>
        <w:t>ZA</w:t>
      </w:r>
      <w:r w:rsidR="00153BD1">
        <w:rPr>
          <w:spacing w:val="-1"/>
          <w:lang w:val="bs-Latn-BA"/>
        </w:rPr>
        <w:t xml:space="preserve"> </w:t>
      </w:r>
      <w:r w:rsidR="006A11DC">
        <w:rPr>
          <w:spacing w:val="-1"/>
        </w:rPr>
        <w:t>202</w:t>
      </w:r>
      <w:r w:rsidR="0004292F">
        <w:rPr>
          <w:spacing w:val="-1"/>
        </w:rPr>
        <w:t>5</w:t>
      </w:r>
      <w:r w:rsidR="006A11DC">
        <w:rPr>
          <w:spacing w:val="-1"/>
        </w:rPr>
        <w:t>.</w:t>
      </w:r>
      <w:r w:rsidR="006A11DC">
        <w:rPr>
          <w:spacing w:val="-13"/>
        </w:rPr>
        <w:t xml:space="preserve"> </w:t>
      </w:r>
      <w:r>
        <w:t>GODINU</w:t>
      </w:r>
    </w:p>
    <w:p w:rsidR="00070AF5" w:rsidRDefault="00070AF5">
      <w:pPr>
        <w:spacing w:line="451" w:lineRule="auto"/>
        <w:sectPr w:rsidR="00070AF5" w:rsidSect="00153BD1">
          <w:type w:val="continuous"/>
          <w:pgSz w:w="15840" w:h="12240" w:orient="landscape"/>
          <w:pgMar w:top="980" w:right="380" w:bottom="280" w:left="560" w:header="720" w:footer="720" w:gutter="0"/>
          <w:cols w:num="2" w:space="436" w:equalWidth="0">
            <w:col w:w="3804" w:space="730"/>
            <w:col w:w="10366"/>
          </w:cols>
        </w:sect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4E1987" w:rsidRPr="004E1987" w:rsidRDefault="00207448" w:rsidP="00207448">
      <w:pPr>
        <w:spacing w:before="4" w:after="1"/>
        <w:ind w:left="228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00F3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 w:rsidR="005E1859">
        <w:rPr>
          <w:b/>
          <w:sz w:val="24"/>
          <w:szCs w:val="24"/>
        </w:rPr>
        <w:t>I</w:t>
      </w:r>
      <w:r w:rsidR="009164E4">
        <w:rPr>
          <w:b/>
          <w:sz w:val="24"/>
          <w:szCs w:val="24"/>
        </w:rPr>
        <w:t xml:space="preserve"> </w:t>
      </w:r>
      <w:r w:rsidR="005E1859">
        <w:rPr>
          <w:b/>
          <w:sz w:val="24"/>
          <w:szCs w:val="24"/>
        </w:rPr>
        <w:t>DIO</w:t>
      </w:r>
    </w:p>
    <w:p w:rsidR="004E1987" w:rsidRPr="004E1987" w:rsidRDefault="004E1987" w:rsidP="004E1987">
      <w:pPr>
        <w:spacing w:before="4" w:after="1"/>
        <w:rPr>
          <w:b/>
          <w:sz w:val="24"/>
          <w:szCs w:val="24"/>
        </w:rPr>
      </w:pPr>
    </w:p>
    <w:p w:rsidR="004E1987" w:rsidRPr="004E1987" w:rsidRDefault="005E1859" w:rsidP="004E1987">
      <w:pPr>
        <w:spacing w:before="4" w:after="1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4E1987" w:rsidRPr="004E198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Op</w:t>
      </w:r>
      <w:r w:rsidR="008243FD">
        <w:rPr>
          <w:b/>
          <w:sz w:val="24"/>
          <w:szCs w:val="24"/>
        </w:rPr>
        <w:t>ć</w:t>
      </w:r>
      <w:r>
        <w:rPr>
          <w:b/>
          <w:sz w:val="24"/>
          <w:szCs w:val="24"/>
        </w:rPr>
        <w:t>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podaci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instituciji</w:t>
      </w:r>
      <w:r w:rsidR="004E1987" w:rsidRPr="004E1987">
        <w:rPr>
          <w:b/>
          <w:sz w:val="24"/>
          <w:szCs w:val="24"/>
          <w:lang w:val="bs-Latn-BA"/>
        </w:rPr>
        <w:t xml:space="preserve">      </w:t>
      </w: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Redni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1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10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75"/>
              <w:rPr>
                <w:sz w:val="24"/>
              </w:rPr>
            </w:pPr>
          </w:p>
        </w:tc>
      </w:tr>
      <w:tr w:rsidR="00070AF5" w:rsidTr="00B063AA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Naziv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datum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osnivačkog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akta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Datum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korisnika</w:t>
            </w:r>
            <w:r w:rsidR="006A11DC">
              <w:rPr>
                <w:spacing w:val="-7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40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Sjedište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poštanski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823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Jedinstveni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identifikaci</w:t>
            </w:r>
            <w:r w:rsidR="007156E4">
              <w:rPr>
                <w:sz w:val="24"/>
              </w:rPr>
              <w:t>jski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Jedinstvenom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poslovnih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subjekata</w:t>
            </w:r>
            <w:r w:rsidR="006A11DC">
              <w:rPr>
                <w:spacing w:val="-4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7F20CB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7F20CB">
              <w:rPr>
                <w:sz w:val="24"/>
              </w:rPr>
              <w:t>no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Rješenj</w:t>
            </w:r>
            <w:r w:rsidR="007F20CB">
              <w:rPr>
                <w:sz w:val="24"/>
              </w:rPr>
              <w:t>u</w:t>
            </w:r>
          </w:p>
          <w:p w:rsidR="00070AF5" w:rsidRDefault="005E1859" w:rsidP="007F20C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izdat</w:t>
            </w:r>
            <w:r w:rsidR="007F20CB">
              <w:rPr>
                <w:sz w:val="24"/>
              </w:rPr>
              <w:t>om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strane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nadležnog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organa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Oznaka</w:t>
            </w:r>
            <w:r w:rsidR="006A11DC">
              <w:rPr>
                <w:spacing w:val="-3"/>
                <w:sz w:val="24"/>
              </w:rPr>
              <w:t xml:space="preserve"> </w:t>
            </w:r>
            <w:r w:rsidR="006A11DC">
              <w:rPr>
                <w:sz w:val="24"/>
              </w:rPr>
              <w:t>w</w:t>
            </w:r>
            <w:r>
              <w:rPr>
                <w:sz w:val="24"/>
              </w:rPr>
              <w:t>eb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stranice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 osoba</w:t>
            </w:r>
            <w:r w:rsidR="003A147C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-</w:t>
            </w:r>
            <w:r w:rsidR="006A11DC">
              <w:rPr>
                <w:spacing w:val="-12"/>
                <w:sz w:val="24"/>
              </w:rPr>
              <w:t xml:space="preserve"> </w:t>
            </w:r>
            <w:r w:rsidR="000F1A49">
              <w:rPr>
                <w:sz w:val="24"/>
              </w:rPr>
              <w:t>rukovoditelj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Ukupan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Broj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predviđen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6"/>
                <w:sz w:val="24"/>
              </w:rPr>
              <w:t xml:space="preserve"> </w:t>
            </w:r>
            <w:r w:rsidR="00847B8C">
              <w:rPr>
                <w:sz w:val="24"/>
              </w:rPr>
              <w:t>unutarnj</w:t>
            </w:r>
            <w:r w:rsidR="00034990">
              <w:rPr>
                <w:sz w:val="24"/>
              </w:rPr>
              <w:t>em</w:t>
            </w:r>
          </w:p>
          <w:p w:rsidR="00070AF5" w:rsidRDefault="0003499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ustrojstvu</w:t>
            </w:r>
            <w:r w:rsidR="006A11DC">
              <w:rPr>
                <w:spacing w:val="53"/>
                <w:sz w:val="24"/>
              </w:rPr>
              <w:t xml:space="preserve"> </w:t>
            </w:r>
            <w:r w:rsidR="005E1859">
              <w:rPr>
                <w:sz w:val="24"/>
              </w:rPr>
              <w:t>institucije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Ime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 w:rsidR="006A11DC">
              <w:rPr>
                <w:spacing w:val="-4"/>
                <w:sz w:val="24"/>
              </w:rPr>
              <w:t xml:space="preserve"> </w:t>
            </w:r>
            <w:r w:rsidR="00543695">
              <w:rPr>
                <w:sz w:val="24"/>
              </w:rPr>
              <w:t>osobe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zadužen</w:t>
            </w:r>
            <w:r w:rsidR="00543695">
              <w:rPr>
                <w:sz w:val="24"/>
              </w:rPr>
              <w:t>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kontaktiranje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6A11DC">
              <w:rPr>
                <w:spacing w:val="-3"/>
                <w:sz w:val="24"/>
              </w:rPr>
              <w:t xml:space="preserve"> </w:t>
            </w:r>
            <w:r w:rsidR="00847B8C">
              <w:rPr>
                <w:sz w:val="24"/>
              </w:rPr>
              <w:t>SHJ</w:t>
            </w:r>
            <w:r w:rsidR="006A11DC">
              <w:rPr>
                <w:spacing w:val="-3"/>
                <w:sz w:val="24"/>
              </w:rPr>
              <w:t xml:space="preserve"> </w:t>
            </w:r>
            <w:r w:rsidR="003A147C">
              <w:rPr>
                <w:sz w:val="24"/>
              </w:rPr>
              <w:t>MF</w:t>
            </w:r>
            <w:r>
              <w:rPr>
                <w:sz w:val="24"/>
              </w:rPr>
              <w:t>T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5E1859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Iznos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ukupnog</w:t>
            </w:r>
            <w:r w:rsidR="006A11DC">
              <w:rPr>
                <w:spacing w:val="-6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4"/>
                <w:sz w:val="24"/>
              </w:rPr>
              <w:t xml:space="preserve"> </w:t>
            </w:r>
            <w:r w:rsidR="003A147C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15"/>
              <w:rPr>
                <w:sz w:val="24"/>
              </w:rPr>
            </w:pPr>
          </w:p>
        </w:tc>
      </w:tr>
    </w:tbl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070AF5" w:rsidRDefault="00070AF5">
      <w:pPr>
        <w:spacing w:before="6"/>
        <w:rPr>
          <w:b/>
          <w:sz w:val="20"/>
        </w:rPr>
      </w:pPr>
    </w:p>
    <w:p w:rsidR="00070AF5" w:rsidRDefault="005E1859">
      <w:pPr>
        <w:pStyle w:val="BodyText"/>
        <w:spacing w:before="90"/>
        <w:ind w:left="275"/>
      </w:pPr>
      <w:r>
        <w:t>B</w:t>
      </w:r>
      <w:r w:rsidR="006A11DC">
        <w:t>)</w:t>
      </w:r>
      <w:r w:rsidR="006A11DC">
        <w:rPr>
          <w:spacing w:val="-4"/>
        </w:rPr>
        <w:t xml:space="preserve"> </w:t>
      </w:r>
      <w:r>
        <w:t>Mišljenje</w:t>
      </w:r>
      <w:r w:rsidR="006A11DC">
        <w:rPr>
          <w:spacing w:val="-3"/>
        </w:rPr>
        <w:t xml:space="preserve"> </w:t>
      </w:r>
      <w:r w:rsidR="00543695">
        <w:t xml:space="preserve">Ureda </w:t>
      </w:r>
      <w:r>
        <w:t>za</w:t>
      </w:r>
      <w:r w:rsidR="006A11DC">
        <w:rPr>
          <w:spacing w:val="-3"/>
        </w:rPr>
        <w:t xml:space="preserve"> </w:t>
      </w:r>
      <w:r>
        <w:t>reviziju</w:t>
      </w:r>
      <w:r w:rsidR="006A11DC">
        <w:rPr>
          <w:spacing w:val="-3"/>
        </w:rPr>
        <w:t xml:space="preserve"> </w:t>
      </w:r>
      <w:r>
        <w:t>institucija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BiH</w:t>
      </w:r>
      <w:r w:rsidR="006A11DC">
        <w:rPr>
          <w:spacing w:val="-4"/>
        </w:rPr>
        <w:t xml:space="preserve"> </w:t>
      </w:r>
      <w:r>
        <w:t>izdato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 w:rsidR="00D93F51">
        <w:t>2025</w:t>
      </w:r>
      <w:r w:rsidR="006A11DC">
        <w:t>.</w:t>
      </w:r>
      <w:r w:rsidR="006A11DC">
        <w:rPr>
          <w:spacing w:val="-4"/>
        </w:rPr>
        <w:t xml:space="preserve"> </w:t>
      </w:r>
      <w:r>
        <w:t>u</w:t>
      </w:r>
      <w:r w:rsidR="006A11DC">
        <w:rPr>
          <w:spacing w:val="-4"/>
        </w:rPr>
        <w:t xml:space="preserve"> </w:t>
      </w:r>
      <w:r>
        <w:t>izvješ</w:t>
      </w:r>
      <w:r w:rsidR="005C3874">
        <w:t>ć</w:t>
      </w:r>
      <w:r>
        <w:t>ima</w:t>
      </w:r>
      <w:r w:rsidR="006A11DC">
        <w:rPr>
          <w:spacing w:val="-3"/>
        </w:rPr>
        <w:t xml:space="preserve"> </w:t>
      </w:r>
      <w:r>
        <w:t>o</w:t>
      </w:r>
      <w:r w:rsidR="006A11DC">
        <w:rPr>
          <w:spacing w:val="-4"/>
        </w:rPr>
        <w:t xml:space="preserve"> </w:t>
      </w:r>
      <w:r>
        <w:t>reviziji</w:t>
      </w:r>
      <w:r w:rsidR="006A11DC">
        <w:rPr>
          <w:spacing w:val="-5"/>
        </w:rPr>
        <w:t xml:space="preserve"> </w:t>
      </w:r>
      <w:r w:rsidR="00847B8C">
        <w:t>financ</w:t>
      </w:r>
      <w:r>
        <w:t>ijskih</w:t>
      </w:r>
      <w:r w:rsidR="006A11DC">
        <w:rPr>
          <w:spacing w:val="-3"/>
        </w:rPr>
        <w:t xml:space="preserve"> </w:t>
      </w:r>
      <w:r w:rsidR="00BE0F6D">
        <w:t>izvješća</w:t>
      </w:r>
      <w:r w:rsidR="00942A6B">
        <w:t xml:space="preserve"> </w:t>
      </w:r>
      <w:r w:rsidR="006A11DC">
        <w:rPr>
          <w:spacing w:val="-57"/>
        </w:rPr>
        <w:t xml:space="preserve"> </w:t>
      </w:r>
      <w:r>
        <w:t>institucije</w:t>
      </w:r>
      <w:r w:rsidR="006A11DC">
        <w:rPr>
          <w:spacing w:val="-2"/>
        </w:rPr>
        <w:t xml:space="preserve"> </w:t>
      </w:r>
      <w:r>
        <w:t>za</w:t>
      </w:r>
      <w:r w:rsidR="006A11DC">
        <w:rPr>
          <w:spacing w:val="2"/>
        </w:rPr>
        <w:t xml:space="preserve"> </w:t>
      </w:r>
      <w:r w:rsidR="00D93F51">
        <w:t>2024</w:t>
      </w:r>
      <w:r w:rsidR="006A11DC">
        <w:t xml:space="preserve">.  </w:t>
      </w:r>
      <w:r w:rsidR="00D93F51">
        <w:t>g</w:t>
      </w:r>
      <w:r>
        <w:t>odinu</w:t>
      </w:r>
    </w:p>
    <w:p w:rsidR="00D93F51" w:rsidRDefault="00D93F51">
      <w:pPr>
        <w:pStyle w:val="BodyText"/>
        <w:spacing w:before="90"/>
        <w:ind w:left="275"/>
      </w:pP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070AF5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Područje</w:t>
            </w:r>
            <w:r w:rsidR="006A11D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izraženo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mišljenje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5E1859">
            <w:pPr>
              <w:pStyle w:val="TableParagraph"/>
              <w:spacing w:line="272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MIŠL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EN</w:t>
            </w:r>
            <w:r w:rsidR="00543695">
              <w:rPr>
                <w:b/>
                <w:sz w:val="24"/>
              </w:rPr>
              <w:t>J</w:t>
            </w:r>
            <w:r>
              <w:rPr>
                <w:b/>
                <w:sz w:val="24"/>
              </w:rPr>
              <w:t>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43695">
              <w:rPr>
                <w:b/>
                <w:sz w:val="24"/>
              </w:rPr>
              <w:t>UREDA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REVIZIJU</w:t>
            </w:r>
          </w:p>
          <w:p w:rsidR="00070AF5" w:rsidRDefault="005E1859" w:rsidP="00601A74">
            <w:pPr>
              <w:pStyle w:val="TableParagraph"/>
              <w:spacing w:line="255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INSTITUCIJA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ISKAZANO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 w:rsidR="006A11DC">
              <w:rPr>
                <w:b/>
                <w:sz w:val="24"/>
              </w:rPr>
              <w:t>202</w:t>
            </w:r>
            <w:r w:rsidR="00D93F51">
              <w:rPr>
                <w:b/>
                <w:sz w:val="24"/>
              </w:rPr>
              <w:t>5</w:t>
            </w:r>
            <w:r w:rsidR="006A11DC">
              <w:rPr>
                <w:b/>
                <w:sz w:val="24"/>
              </w:rPr>
              <w:t>.</w:t>
            </w: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847B8C" w:rsidP="005636A0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Financ</w:t>
            </w:r>
            <w:r w:rsidR="005E1859">
              <w:rPr>
                <w:sz w:val="24"/>
              </w:rPr>
              <w:t>ijsk</w:t>
            </w:r>
            <w:r w:rsidR="005636A0">
              <w:rPr>
                <w:sz w:val="24"/>
              </w:rPr>
              <w:t>a</w:t>
            </w:r>
            <w:r w:rsidR="006A11DC">
              <w:rPr>
                <w:spacing w:val="-4"/>
                <w:sz w:val="24"/>
              </w:rPr>
              <w:t xml:space="preserve"> </w:t>
            </w:r>
            <w:r w:rsidR="005C2EC2">
              <w:rPr>
                <w:sz w:val="24"/>
              </w:rPr>
              <w:t>izvješća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  <w:tr w:rsidR="00070AF5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Usklađenost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transakcija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</w:p>
          <w:p w:rsidR="00070AF5" w:rsidRDefault="005E1859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zakonima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propisima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2792F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Mišljenje</w:t>
            </w:r>
            <w:r w:rsidR="006A11DC">
              <w:rPr>
                <w:spacing w:val="-5"/>
                <w:sz w:val="24"/>
              </w:rPr>
              <w:t xml:space="preserve"> </w:t>
            </w:r>
            <w:r w:rsidR="00D2792F">
              <w:rPr>
                <w:sz w:val="24"/>
              </w:rPr>
              <w:t>vanjske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revizije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</w:tbl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D93F51" w:rsidRDefault="00D93F51">
      <w:pPr>
        <w:rPr>
          <w:b/>
          <w:sz w:val="26"/>
        </w:rPr>
      </w:pPr>
    </w:p>
    <w:p w:rsidR="004C0CF3" w:rsidRDefault="004C0CF3">
      <w:pPr>
        <w:rPr>
          <w:b/>
          <w:sz w:val="26"/>
        </w:rPr>
      </w:pPr>
    </w:p>
    <w:p w:rsidR="00430DCB" w:rsidRDefault="00430DCB">
      <w:pPr>
        <w:rPr>
          <w:b/>
          <w:sz w:val="26"/>
        </w:rPr>
      </w:pPr>
    </w:p>
    <w:p w:rsidR="00070AF5" w:rsidRPr="00EE5F81" w:rsidRDefault="005E1859" w:rsidP="00800F35">
      <w:pPr>
        <w:pStyle w:val="ListParagraph"/>
        <w:numPr>
          <w:ilvl w:val="0"/>
          <w:numId w:val="25"/>
        </w:numPr>
        <w:tabs>
          <w:tab w:val="left" w:pos="410"/>
        </w:tabs>
        <w:rPr>
          <w:b/>
          <w:sz w:val="24"/>
        </w:rPr>
      </w:pPr>
      <w:r w:rsidRPr="00EE5F81">
        <w:rPr>
          <w:b/>
          <w:sz w:val="24"/>
        </w:rPr>
        <w:t>POSEBNI</w:t>
      </w:r>
      <w:r w:rsidR="006A11DC" w:rsidRPr="00EE5F81">
        <w:rPr>
          <w:b/>
          <w:spacing w:val="-3"/>
          <w:sz w:val="24"/>
        </w:rPr>
        <w:t xml:space="preserve"> </w:t>
      </w:r>
      <w:r w:rsidRPr="00EE5F81">
        <w:rPr>
          <w:b/>
          <w:sz w:val="24"/>
        </w:rPr>
        <w:t>DIO</w:t>
      </w:r>
    </w:p>
    <w:p w:rsidR="00070AF5" w:rsidRDefault="00070AF5">
      <w:pPr>
        <w:spacing w:before="10"/>
        <w:rPr>
          <w:b/>
          <w:sz w:val="20"/>
        </w:rPr>
      </w:pPr>
    </w:p>
    <w:p w:rsidR="00070AF5" w:rsidRDefault="005E1859">
      <w:pPr>
        <w:ind w:left="2728" w:right="2514"/>
        <w:jc w:val="center"/>
        <w:rPr>
          <w:b/>
        </w:rPr>
      </w:pPr>
      <w:r>
        <w:rPr>
          <w:b/>
        </w:rPr>
        <w:t>UPITNIK</w:t>
      </w:r>
      <w:r w:rsidR="006A11DC">
        <w:rPr>
          <w:b/>
          <w:spacing w:val="-13"/>
        </w:rPr>
        <w:t xml:space="preserve"> </w:t>
      </w:r>
      <w:r>
        <w:rPr>
          <w:b/>
        </w:rPr>
        <w:t>O</w:t>
      </w:r>
      <w:r w:rsidR="006A11DC">
        <w:rPr>
          <w:b/>
          <w:spacing w:val="-10"/>
        </w:rPr>
        <w:t xml:space="preserve"> </w:t>
      </w:r>
      <w:r>
        <w:rPr>
          <w:b/>
        </w:rPr>
        <w:t>SAMOPROCJENI</w:t>
      </w:r>
      <w:r w:rsidR="006A11DC">
        <w:rPr>
          <w:b/>
          <w:spacing w:val="-11"/>
        </w:rPr>
        <w:t xml:space="preserve"> </w:t>
      </w:r>
      <w:r w:rsidR="00847B8C">
        <w:rPr>
          <w:b/>
        </w:rPr>
        <w:t>SUSTAVA</w:t>
      </w:r>
      <w:r w:rsidR="006A11DC">
        <w:rPr>
          <w:b/>
          <w:spacing w:val="-12"/>
        </w:rPr>
        <w:t xml:space="preserve"> </w:t>
      </w:r>
      <w:r w:rsidR="00847B8C">
        <w:rPr>
          <w:b/>
        </w:rPr>
        <w:t>FINANC</w:t>
      </w:r>
      <w:r>
        <w:rPr>
          <w:b/>
        </w:rPr>
        <w:t>IJSKOG</w:t>
      </w:r>
      <w:r w:rsidR="006A11DC">
        <w:rPr>
          <w:b/>
          <w:spacing w:val="-11"/>
        </w:rPr>
        <w:t xml:space="preserve"> </w:t>
      </w:r>
      <w:r>
        <w:rPr>
          <w:b/>
        </w:rPr>
        <w:t>UPRAVL</w:t>
      </w:r>
      <w:r w:rsidR="00543695">
        <w:rPr>
          <w:b/>
        </w:rPr>
        <w:t>J</w:t>
      </w:r>
      <w:r>
        <w:rPr>
          <w:b/>
        </w:rPr>
        <w:t>AN</w:t>
      </w:r>
      <w:r w:rsidR="00543695">
        <w:rPr>
          <w:b/>
        </w:rPr>
        <w:t>J</w:t>
      </w:r>
      <w:r>
        <w:rPr>
          <w:b/>
        </w:rPr>
        <w:t>A</w:t>
      </w:r>
      <w:r w:rsidR="006A11DC">
        <w:rPr>
          <w:b/>
          <w:spacing w:val="-12"/>
        </w:rPr>
        <w:t xml:space="preserve"> </w:t>
      </w:r>
      <w:r>
        <w:rPr>
          <w:b/>
        </w:rPr>
        <w:t>I</w:t>
      </w:r>
      <w:r w:rsidR="006A11DC">
        <w:rPr>
          <w:b/>
          <w:spacing w:val="-12"/>
        </w:rPr>
        <w:t xml:space="preserve"> </w:t>
      </w:r>
      <w:r>
        <w:rPr>
          <w:b/>
        </w:rPr>
        <w:t>KONTROLE</w:t>
      </w:r>
    </w:p>
    <w:p w:rsidR="00070AF5" w:rsidRDefault="00070AF5">
      <w:pPr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281"/>
        <w:gridCol w:w="709"/>
        <w:gridCol w:w="709"/>
        <w:gridCol w:w="1984"/>
        <w:gridCol w:w="1843"/>
        <w:gridCol w:w="1576"/>
        <w:gridCol w:w="1920"/>
        <w:gridCol w:w="1930"/>
      </w:tblGrid>
      <w:tr w:rsidR="00070AF5" w:rsidTr="008C18A5">
        <w:trPr>
          <w:trHeight w:val="2208"/>
        </w:trPr>
        <w:tc>
          <w:tcPr>
            <w:tcW w:w="712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br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81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tabs>
                <w:tab w:val="left" w:pos="2147"/>
              </w:tabs>
              <w:spacing w:line="248" w:lineRule="exact"/>
              <w:ind w:left="875" w:righ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UPITNIK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48" w:lineRule="exact"/>
              <w:ind w:left="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BROJČANI</w:t>
            </w:r>
          </w:p>
          <w:p w:rsidR="000A2561" w:rsidRPr="00430DCB" w:rsidRDefault="007C422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POKAZATELJ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KOLIČINA</w:t>
            </w:r>
          </w:p>
          <w:p w:rsidR="000A2561" w:rsidRPr="00430DCB" w:rsidRDefault="000A2561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847B8C">
              <w:rPr>
                <w:rFonts w:ascii="Times New Roman" w:hAnsi="Times New Roman" w:cs="Times New Roman"/>
                <w:b/>
                <w:sz w:val="20"/>
                <w:szCs w:val="20"/>
              </w:rPr>
              <w:t>FINANC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J</w:t>
            </w:r>
            <w:r w:rsidR="005E1859">
              <w:rPr>
                <w:rFonts w:ascii="Times New Roman" w:hAnsi="Times New Roman" w:cs="Times New Roman"/>
                <w:b/>
                <w:sz w:val="20"/>
                <w:szCs w:val="20"/>
              </w:rPr>
              <w:t>SKI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EFEK</w:t>
            </w:r>
            <w:r w:rsidR="004E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KM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0A2561" w:rsidRPr="00430DCB" w:rsidRDefault="005E1859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EC016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EC016D">
              <w:rPr>
                <w:rFonts w:ascii="Times New Roman" w:hAnsi="Times New Roman" w:cs="Times New Roman"/>
                <w:b/>
                <w:sz w:val="20"/>
                <w:szCs w:val="20"/>
              </w:rPr>
              <w:t>OTAK</w:t>
            </w:r>
          </w:p>
          <w:p w:rsidR="00A45777" w:rsidRPr="00430DCB" w:rsidRDefault="000A2561" w:rsidP="004E74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pitanja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koja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traže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brojčani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4228">
              <w:rPr>
                <w:rFonts w:ascii="Times New Roman" w:hAnsi="Times New Roman" w:cs="Times New Roman"/>
                <w:sz w:val="20"/>
                <w:szCs w:val="20"/>
              </w:rPr>
              <w:t>pokazatelj</w:t>
            </w:r>
            <w:r w:rsidR="005E185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D93F51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NIJE</w:t>
            </w:r>
          </w:p>
          <w:p w:rsidR="00070AF5" w:rsidRPr="00430DCB" w:rsidRDefault="005E1859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PRIMJEN</w:t>
            </w:r>
            <w:r w:rsidR="00543695">
              <w:rPr>
                <w:b/>
                <w:sz w:val="20"/>
                <w:szCs w:val="20"/>
                <w:lang w:val="bs-Latn-BA"/>
              </w:rPr>
              <w:t>J</w:t>
            </w:r>
            <w:r>
              <w:rPr>
                <w:b/>
                <w:sz w:val="20"/>
                <w:szCs w:val="20"/>
                <w:lang w:val="sr-Cyrl-RS"/>
              </w:rPr>
              <w:t>IVO</w:t>
            </w:r>
          </w:p>
        </w:tc>
        <w:tc>
          <w:tcPr>
            <w:tcW w:w="1576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430DCB">
            <w:pPr>
              <w:pStyle w:val="TableParagraph"/>
              <w:spacing w:line="276" w:lineRule="auto"/>
              <w:ind w:left="115" w:right="10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DA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DOKAZ</w:t>
            </w:r>
          </w:p>
        </w:tc>
        <w:tc>
          <w:tcPr>
            <w:tcW w:w="192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5E1859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ODGOVOR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NE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</w:p>
          <w:p w:rsidR="00070AF5" w:rsidRPr="00430DCB" w:rsidRDefault="005E1859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NAVEDITE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OBRAZLOŽEN</w:t>
            </w:r>
            <w:r w:rsidR="00801DD4">
              <w:rPr>
                <w:b/>
                <w:spacing w:val="-4"/>
                <w:sz w:val="20"/>
                <w:szCs w:val="20"/>
              </w:rPr>
              <w:t>J</w:t>
            </w:r>
            <w:r>
              <w:rPr>
                <w:b/>
                <w:spacing w:val="-7"/>
                <w:sz w:val="20"/>
                <w:szCs w:val="20"/>
              </w:rPr>
              <w:t>E</w:t>
            </w:r>
            <w:r w:rsidR="006B3469" w:rsidRPr="00430DCB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RAZLOGA</w:t>
            </w:r>
          </w:p>
          <w:p w:rsidR="00070AF5" w:rsidRPr="00430DCB" w:rsidRDefault="00070AF5" w:rsidP="00430DCB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5E1859" w:rsidP="00543695">
            <w:pPr>
              <w:pStyle w:val="TableParagraph"/>
              <w:ind w:left="162"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AKTIVNOSTI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KOJE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PLANIRATE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</w:t>
            </w:r>
            <w:r w:rsidR="00543695">
              <w:rPr>
                <w:b/>
                <w:sz w:val="20"/>
                <w:szCs w:val="20"/>
              </w:rPr>
              <w:t>O</w:t>
            </w:r>
            <w:r>
              <w:rPr>
                <w:b/>
                <w:sz w:val="20"/>
                <w:szCs w:val="20"/>
              </w:rPr>
              <w:t>DUZETI</w:t>
            </w:r>
          </w:p>
        </w:tc>
      </w:tr>
      <w:tr w:rsidR="00070AF5" w:rsidTr="00430DCB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1336">
            <w:pPr>
              <w:pStyle w:val="TableParagraph"/>
              <w:spacing w:before="10" w:line="271" w:lineRule="exact"/>
              <w:ind w:right="4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800F35">
              <w:rPr>
                <w:sz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543695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KONTROLNO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OKRUŽEN</w:t>
            </w:r>
            <w:r w:rsidR="00543695">
              <w:rPr>
                <w:sz w:val="24"/>
              </w:rPr>
              <w:t>J</w:t>
            </w:r>
            <w:r>
              <w:rPr>
                <w:sz w:val="24"/>
              </w:rPr>
              <w:t>E</w:t>
            </w: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Etika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integritet</w:t>
            </w: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before="30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52"/>
                <w:tab w:val="left" w:pos="1173"/>
                <w:tab w:val="left" w:pos="2035"/>
                <w:tab w:val="left" w:pos="3134"/>
              </w:tabs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poseban</w:t>
            </w:r>
            <w:r w:rsidR="00086690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kodeks</w:t>
            </w:r>
            <w:r w:rsidR="00086690">
              <w:rPr>
                <w:spacing w:val="-6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"/>
                <w:sz w:val="24"/>
              </w:rPr>
              <w:t xml:space="preserve"> </w:t>
            </w:r>
            <w:r w:rsidR="00A04601">
              <w:rPr>
                <w:sz w:val="24"/>
              </w:rPr>
              <w:t>razini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E74AC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Pr="004E74AC" w:rsidRDefault="005E1859" w:rsidP="004800A0">
            <w:pPr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EC0ED5" w:rsidRPr="00EC0ED5">
              <w:rPr>
                <w:sz w:val="24"/>
              </w:rPr>
              <w:t xml:space="preserve"> </w:t>
            </w:r>
            <w:r w:rsidR="000F1A49">
              <w:rPr>
                <w:sz w:val="24"/>
              </w:rPr>
              <w:t>rukovoditelj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delegirao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EC0ED5" w:rsidRPr="00EC0ED5">
              <w:rPr>
                <w:sz w:val="24"/>
              </w:rPr>
              <w:t xml:space="preserve"> </w:t>
            </w:r>
            <w:r w:rsidR="00EC0ED5" w:rsidRPr="00EC0E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nadzora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nad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ED03C6">
              <w:rPr>
                <w:sz w:val="24"/>
              </w:rPr>
              <w:t>edbom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neku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EC0ED5" w:rsidRPr="00EC0ED5">
              <w:rPr>
                <w:spacing w:val="-57"/>
                <w:sz w:val="24"/>
              </w:rPr>
              <w:t xml:space="preserve">            </w:t>
            </w:r>
            <w:r w:rsidR="004800A0">
              <w:rPr>
                <w:sz w:val="24"/>
              </w:rPr>
              <w:t>ustrojstvenih</w:t>
            </w:r>
            <w:r w:rsidR="00EC0ED5" w:rsidRPr="00EC0ED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EC0ED5" w:rsidRPr="00EC0ED5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nekog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zaposleni</w:t>
            </w:r>
            <w:r>
              <w:rPr>
                <w:sz w:val="24"/>
                <w:lang w:val="sr-Cyrl-RS"/>
              </w:rPr>
              <w:t>h</w:t>
            </w:r>
            <w:r w:rsidR="00EC0ED5" w:rsidRPr="00EC0ED5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</w:t>
            </w:r>
            <w:r w:rsidR="004800A0">
              <w:rPr>
                <w:sz w:val="24"/>
              </w:rPr>
              <w:t>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unutarnj</w:t>
            </w:r>
            <w:r w:rsidR="004800A0">
              <w:rPr>
                <w:sz w:val="24"/>
              </w:rPr>
              <w:t>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4800A0">
              <w:rPr>
                <w:sz w:val="24"/>
              </w:rPr>
              <w:t>naputci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standardima</w:t>
            </w:r>
            <w:r w:rsidR="00601A74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ponašanja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</w:p>
          <w:p w:rsidR="00070AF5" w:rsidRPr="006903B7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istih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23B7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postoje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4800A0">
              <w:rPr>
                <w:sz w:val="24"/>
              </w:rPr>
              <w:t xml:space="preserve">unutarnji </w:t>
            </w:r>
            <w:r>
              <w:rPr>
                <w:sz w:val="24"/>
              </w:rPr>
              <w:t>akti</w:t>
            </w:r>
            <w:r w:rsidR="006A11DC">
              <w:rPr>
                <w:sz w:val="24"/>
              </w:rPr>
              <w:t xml:space="preserve">) </w:t>
            </w:r>
            <w:r>
              <w:rPr>
                <w:sz w:val="24"/>
              </w:rPr>
              <w:t>kojima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543695">
              <w:rPr>
                <w:sz w:val="24"/>
              </w:rPr>
              <w:t>raju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situacije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sukoba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interesa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Default="005E1859" w:rsidP="00DC49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pisanih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23B7C">
              <w:rPr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sz w:val="24"/>
              </w:rPr>
              <w:t>nepoštivanje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DC495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DC4953">
              <w:rPr>
                <w:spacing w:val="1"/>
                <w:sz w:val="24"/>
              </w:rPr>
              <w:t xml:space="preserve"> </w:t>
            </w:r>
            <w:r w:rsidR="00BE0F6D">
              <w:rPr>
                <w:sz w:val="24"/>
              </w:rPr>
              <w:t>razdoblj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E81BF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6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16F84">
            <w:pPr>
              <w:pStyle w:val="TableParagraph"/>
              <w:tabs>
                <w:tab w:val="left" w:pos="22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z w:val="24"/>
              </w:rPr>
              <w:t xml:space="preserve"> </w:t>
            </w:r>
            <w:r w:rsidR="004800A0">
              <w:rPr>
                <w:sz w:val="24"/>
              </w:rPr>
              <w:t>temelju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pritužbi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zbog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nepoštivanja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Kodeksa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slučajeva</w:t>
            </w:r>
            <w:r w:rsidR="00CE4CC6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DC4953">
              <w:rPr>
                <w:spacing w:val="-57"/>
                <w:sz w:val="24"/>
                <w:lang w:val="sr-Cyrl-RS"/>
              </w:rPr>
              <w:t xml:space="preserve">        </w:t>
            </w:r>
            <w:r>
              <w:rPr>
                <w:sz w:val="24"/>
              </w:rPr>
              <w:t>pokrenutih</w:t>
            </w:r>
            <w:r w:rsidR="008829A1">
              <w:rPr>
                <w:sz w:val="24"/>
                <w:lang w:val="sr-Cyrl-RS"/>
              </w:rPr>
              <w:t xml:space="preserve"> </w:t>
            </w:r>
            <w:r w:rsidR="004800A0">
              <w:rPr>
                <w:spacing w:val="-1"/>
                <w:sz w:val="24"/>
              </w:rPr>
              <w:t>stegovnih</w:t>
            </w:r>
          </w:p>
          <w:p w:rsidR="006903B7" w:rsidRDefault="005E1859" w:rsidP="00B16F84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postupaka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službenika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DC4953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zaposlenika</w:t>
            </w:r>
            <w:r w:rsidR="00B16F84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   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430DCB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430DCB">
              <w:rPr>
                <w:sz w:val="24"/>
              </w:rPr>
              <w:t xml:space="preserve"> </w:t>
            </w:r>
            <w:r>
              <w:rPr>
                <w:sz w:val="24"/>
              </w:rPr>
              <w:t>pokrenutih</w:t>
            </w:r>
            <w:r w:rsidR="00812B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812BC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Planski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pristup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poslovanju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4CC6" w:rsidRDefault="005E1859" w:rsidP="00123DC5">
            <w:pPr>
              <w:pStyle w:val="TableParagraph"/>
              <w:ind w:left="108" w:right="93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FF7D32">
              <w:rPr>
                <w:sz w:val="24"/>
              </w:rPr>
              <w:t xml:space="preserve"> </w:t>
            </w:r>
            <w:r w:rsidR="0092391F" w:rsidRPr="00FF7D32">
              <w:rPr>
                <w:sz w:val="24"/>
              </w:rPr>
              <w:t xml:space="preserve">institucija pripremila </w:t>
            </w:r>
            <w:r w:rsidR="00FF7D32" w:rsidRPr="00FF7D32">
              <w:rPr>
                <w:sz w:val="24"/>
              </w:rPr>
              <w:t xml:space="preserve">i dostavila nadležnoj instituciji elemente za izradu </w:t>
            </w:r>
            <w:r w:rsidR="00FF7D32">
              <w:rPr>
                <w:sz w:val="24"/>
              </w:rPr>
              <w:t>srednjoročnog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FF7D32">
              <w:rPr>
                <w:sz w:val="24"/>
              </w:rPr>
              <w:t>a</w:t>
            </w:r>
            <w:r w:rsidR="006A11DC" w:rsidRPr="00FF7D32">
              <w:rPr>
                <w:sz w:val="24"/>
              </w:rPr>
              <w:t xml:space="preserve"> </w:t>
            </w:r>
            <w:r w:rsidRPr="00FF7D32">
              <w:rPr>
                <w:sz w:val="24"/>
              </w:rPr>
              <w:t>za</w:t>
            </w:r>
            <w:r w:rsidR="00FF7D32" w:rsidRPr="00FF7D32">
              <w:rPr>
                <w:sz w:val="24"/>
              </w:rPr>
              <w:t xml:space="preserve"> 202</w:t>
            </w:r>
            <w:r w:rsidR="00FF7D32">
              <w:rPr>
                <w:sz w:val="24"/>
              </w:rPr>
              <w:t>6</w:t>
            </w:r>
            <w:r w:rsidR="00FF7D32" w:rsidRPr="00FF7D32">
              <w:rPr>
                <w:sz w:val="24"/>
              </w:rPr>
              <w:t>-202</w:t>
            </w:r>
            <w:r w:rsidR="00FF7D32">
              <w:rPr>
                <w:sz w:val="24"/>
              </w:rPr>
              <w:t>8</w:t>
            </w:r>
            <w:r w:rsidR="00EE687E" w:rsidRPr="00FF7D32">
              <w:rPr>
                <w:sz w:val="24"/>
              </w:rPr>
              <w:t xml:space="preserve">. </w:t>
            </w:r>
            <w:r w:rsidRPr="00FF7D32">
              <w:rPr>
                <w:sz w:val="24"/>
              </w:rPr>
              <w:t>godin</w:t>
            </w:r>
            <w:r>
              <w:rPr>
                <w:sz w:val="24"/>
              </w:rPr>
              <w:t>u</w:t>
            </w:r>
            <w:r w:rsidR="00FF7D32" w:rsidRPr="00FF7D3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30"/>
              <w:ind w:right="273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E27C8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117725">
              <w:rPr>
                <w:sz w:val="24"/>
              </w:rPr>
              <w:t xml:space="preserve"> </w:t>
            </w:r>
            <w:r w:rsidR="00AE27C8">
              <w:rPr>
                <w:sz w:val="24"/>
              </w:rPr>
              <w:t>unutarnju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 w:rsidRPr="00117725">
              <w:rPr>
                <w:sz w:val="24"/>
              </w:rPr>
              <w:t xml:space="preserve"> </w:t>
            </w:r>
            <w:r w:rsidR="00117725" w:rsidRPr="00117725">
              <w:rPr>
                <w:sz w:val="24"/>
              </w:rPr>
              <w:t xml:space="preserve">kojom se detaljno uređuje postupak izrade </w:t>
            </w:r>
            <w:r>
              <w:rPr>
                <w:sz w:val="24"/>
              </w:rPr>
              <w:t>srednjoročnog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117725">
              <w:rPr>
                <w:sz w:val="24"/>
              </w:rPr>
              <w:t xml:space="preserve"> 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E27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AE27C8">
              <w:rPr>
                <w:spacing w:val="1"/>
                <w:sz w:val="24"/>
              </w:rPr>
              <w:t>unutarnjom</w:t>
            </w:r>
            <w:r w:rsidR="00A744D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određena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>/</w:t>
            </w:r>
            <w:r w:rsidR="00543695">
              <w:rPr>
                <w:sz w:val="24"/>
              </w:rPr>
              <w:t>osoba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odgovorn</w:t>
            </w:r>
            <w:r w:rsidR="00543695">
              <w:rPr>
                <w:sz w:val="24"/>
              </w:rPr>
              <w:t>a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8"/>
                <w:sz w:val="24"/>
              </w:rPr>
              <w:t xml:space="preserve"> </w:t>
            </w:r>
            <w:r w:rsidR="00117725">
              <w:rPr>
                <w:sz w:val="24"/>
              </w:rPr>
              <w:t>izradu</w:t>
            </w:r>
            <w:r w:rsidR="00812BC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srednjoročnog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620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 w:rsidR="00AE27C8">
              <w:rPr>
                <w:sz w:val="24"/>
              </w:rPr>
              <w:t>unutarnjom</w:t>
            </w:r>
            <w:r w:rsidR="00A744D3">
              <w:rPr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 w:rsidR="00543695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 w:rsidRPr="006903B7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izradu</w:t>
            </w:r>
          </w:p>
          <w:p w:rsidR="00070AF5" w:rsidRPr="006903B7" w:rsidRDefault="005E1859" w:rsidP="00F620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srednjoročni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163E0">
              <w:rPr>
                <w:spacing w:val="32"/>
                <w:sz w:val="24"/>
              </w:rPr>
              <w:t xml:space="preserve"> </w:t>
            </w:r>
            <w:r w:rsidR="003163E0" w:rsidRPr="005A3D98">
              <w:rPr>
                <w:sz w:val="24"/>
              </w:rPr>
              <w:t xml:space="preserve">institucije </w:t>
            </w:r>
            <w:r>
              <w:rPr>
                <w:sz w:val="24"/>
              </w:rPr>
              <w:t>uključuje</w:t>
            </w:r>
            <w:r w:rsidR="006A11DC" w:rsidRPr="005A3D98">
              <w:rPr>
                <w:sz w:val="24"/>
              </w:rPr>
              <w:t xml:space="preserve"> </w:t>
            </w:r>
            <w:r w:rsidR="00F620C8" w:rsidRPr="005A3D98">
              <w:rPr>
                <w:sz w:val="24"/>
              </w:rPr>
              <w:t xml:space="preserve">          </w:t>
            </w:r>
            <w:r>
              <w:rPr>
                <w:sz w:val="24"/>
              </w:rPr>
              <w:t>procjenu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A3D98">
              <w:rPr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256191">
              <w:rPr>
                <w:sz w:val="24"/>
              </w:rPr>
              <w:t xml:space="preserve"> koji ugrožavaju realizaciju postavljenih ciljeva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256191" w:rsidRDefault="006A11DC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 w:rsidRPr="00256191">
              <w:rPr>
                <w:sz w:val="24"/>
              </w:rPr>
              <w:t>12)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5E1859" w:rsidP="003E5EDD">
            <w:pPr>
              <w:pStyle w:val="TableParagraph"/>
              <w:ind w:left="108" w:right="97"/>
              <w:rPr>
                <w:sz w:val="24"/>
              </w:rPr>
            </w:pPr>
            <w:r w:rsidRPr="00256191">
              <w:rPr>
                <w:sz w:val="24"/>
              </w:rPr>
              <w:t>Da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li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se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ciljevi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aktivnosti</w:t>
            </w:r>
            <w:r w:rsidR="006A11DC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iz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srednjoročn</w:t>
            </w:r>
            <w:r w:rsidR="005A3D98" w:rsidRPr="00256191">
              <w:rPr>
                <w:sz w:val="24"/>
              </w:rPr>
              <w:t>i</w:t>
            </w:r>
            <w:r w:rsidRPr="00256191">
              <w:rPr>
                <w:sz w:val="24"/>
              </w:rPr>
              <w:t>h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planova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realiz</w:t>
            </w:r>
            <w:r w:rsidR="00543695" w:rsidRPr="00256191">
              <w:rPr>
                <w:sz w:val="24"/>
              </w:rPr>
              <w:t>ira</w:t>
            </w:r>
            <w:r w:rsidRPr="00256191">
              <w:rPr>
                <w:sz w:val="24"/>
              </w:rPr>
              <w:t>ju</w:t>
            </w:r>
            <w:r w:rsidR="00664A9B" w:rsidRPr="00256191">
              <w:rPr>
                <w:sz w:val="24"/>
                <w:lang w:val="sr-Cyrl-RS"/>
              </w:rPr>
              <w:t xml:space="preserve"> </w:t>
            </w:r>
            <w:r w:rsidR="003E5EDD" w:rsidRPr="00256191">
              <w:rPr>
                <w:sz w:val="24"/>
                <w:lang w:val="sr-Cyrl-RS"/>
              </w:rPr>
              <w:t xml:space="preserve"> </w:t>
            </w:r>
            <w:r w:rsidR="006A11DC" w:rsidRPr="00256191">
              <w:rPr>
                <w:spacing w:val="-57"/>
                <w:sz w:val="24"/>
              </w:rPr>
              <w:t xml:space="preserve"> </w:t>
            </w:r>
            <w:r w:rsidRPr="00256191">
              <w:rPr>
                <w:sz w:val="24"/>
              </w:rPr>
              <w:t>prema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planiranoj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dinamici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="00543695" w:rsidRPr="00256191">
              <w:rPr>
                <w:spacing w:val="1"/>
                <w:sz w:val="24"/>
              </w:rPr>
              <w:t>i</w:t>
            </w:r>
            <w:r w:rsidR="00543695" w:rsidRPr="00256191">
              <w:rPr>
                <w:sz w:val="24"/>
              </w:rPr>
              <w:t xml:space="preserve"> </w:t>
            </w:r>
            <w:r w:rsidRPr="00256191">
              <w:rPr>
                <w:sz w:val="24"/>
              </w:rPr>
              <w:t>navedite</w:t>
            </w:r>
            <w:r w:rsidR="006A11DC" w:rsidRPr="00256191">
              <w:rPr>
                <w:spacing w:val="33"/>
                <w:sz w:val="24"/>
              </w:rPr>
              <w:t xml:space="preserve"> </w:t>
            </w:r>
            <w:r w:rsidR="00AE27C8">
              <w:rPr>
                <w:sz w:val="24"/>
              </w:rPr>
              <w:t xml:space="preserve">postotak </w:t>
            </w:r>
            <w:r w:rsidRPr="00256191">
              <w:rPr>
                <w:sz w:val="24"/>
              </w:rPr>
              <w:t>realiz</w:t>
            </w:r>
            <w:r w:rsidR="00543695" w:rsidRPr="00256191">
              <w:rPr>
                <w:sz w:val="24"/>
              </w:rPr>
              <w:t>ir</w:t>
            </w:r>
            <w:r w:rsidRPr="00256191">
              <w:rPr>
                <w:sz w:val="24"/>
              </w:rPr>
              <w:t>anih</w:t>
            </w:r>
          </w:p>
          <w:p w:rsidR="00070AF5" w:rsidRPr="00256191" w:rsidRDefault="005E1859" w:rsidP="003E5EDD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 w:rsidRPr="00256191">
              <w:rPr>
                <w:sz w:val="24"/>
              </w:rPr>
              <w:t>aktivnosti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="005A3D98" w:rsidRPr="00256191">
              <w:rPr>
                <w:sz w:val="24"/>
              </w:rPr>
              <w:t>2025</w:t>
            </w:r>
            <w:r w:rsidR="006A11DC" w:rsidRPr="00256191">
              <w:rPr>
                <w:sz w:val="24"/>
              </w:rPr>
              <w:t>.</w:t>
            </w:r>
            <w:r w:rsidR="00236BC4" w:rsidRPr="00256191">
              <w:rPr>
                <w:sz w:val="24"/>
                <w:lang w:val="sr-Cyrl-RS"/>
              </w:rPr>
              <w:t xml:space="preserve"> </w:t>
            </w:r>
            <w:r w:rsidRPr="00256191">
              <w:rPr>
                <w:sz w:val="24"/>
                <w:lang w:val="sr-Cyrl-RS"/>
              </w:rPr>
              <w:t>godini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odnosu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na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Pr="00256191">
              <w:rPr>
                <w:sz w:val="24"/>
              </w:rPr>
              <w:t>plan</w:t>
            </w:r>
            <w:r w:rsidR="006A11DC" w:rsidRPr="00256191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070AF5" w:rsidTr="00430DCB">
        <w:trPr>
          <w:trHeight w:val="8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AC0EAD">
            <w:pPr>
              <w:pStyle w:val="TableParagraph"/>
              <w:tabs>
                <w:tab w:val="left" w:pos="658"/>
                <w:tab w:val="left" w:pos="1187"/>
                <w:tab w:val="left" w:pos="1688"/>
                <w:tab w:val="left" w:pos="2747"/>
              </w:tabs>
              <w:ind w:left="108" w:right="100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ciljevi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 w:rsidR="00AE27C8">
              <w:rPr>
                <w:spacing w:val="-2"/>
                <w:sz w:val="24"/>
              </w:rPr>
              <w:t xml:space="preserve">proračunskih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povezani</w:t>
            </w:r>
            <w:r w:rsidR="006A11DC" w:rsidRPr="006903B7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</w:p>
          <w:p w:rsidR="00070AF5" w:rsidRPr="006903B7" w:rsidRDefault="005E1859" w:rsidP="00AC0EA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srednjoročnog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E74AC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C0EAD">
            <w:pPr>
              <w:pStyle w:val="TableParagraph"/>
              <w:tabs>
                <w:tab w:val="left" w:pos="22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5A3D98">
              <w:rPr>
                <w:sz w:val="24"/>
                <w:lang w:val="sr-Cyrl-RS"/>
              </w:rPr>
              <w:t xml:space="preserve"> 202</w:t>
            </w:r>
            <w:r w:rsidR="005A3D98">
              <w:rPr>
                <w:sz w:val="24"/>
              </w:rPr>
              <w:t>5</w:t>
            </w:r>
            <w:r w:rsidR="00CE4CC6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CE4CC6">
              <w:rPr>
                <w:sz w:val="24"/>
                <w:lang w:val="sr-Cyrl-RS"/>
              </w:rPr>
              <w:t xml:space="preserve"> </w:t>
            </w:r>
            <w:r w:rsidR="00AC0EAD">
              <w:rPr>
                <w:sz w:val="24"/>
              </w:rPr>
              <w:t>sa svim propisanim elementima?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8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E27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godišnj</w:t>
            </w:r>
            <w:r w:rsidR="00AE27C8"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AE27C8">
              <w:rPr>
                <w:sz w:val="24"/>
              </w:rPr>
              <w:t>će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248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123DC5">
              <w:rPr>
                <w:sz w:val="24"/>
                <w:lang w:val="sr-Cyrl-RS"/>
              </w:rPr>
              <w:t xml:space="preserve"> 202</w:t>
            </w:r>
            <w:r w:rsidR="00123DC5">
              <w:rPr>
                <w:sz w:val="24"/>
              </w:rPr>
              <w:t>4</w:t>
            </w:r>
            <w:r w:rsidR="006A2489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sačinjen</w:t>
            </w:r>
            <w:r w:rsidR="00AE27C8"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dostavljen</w:t>
            </w:r>
            <w:r w:rsidR="00AE27C8"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 w:rsidR="00543695">
              <w:rPr>
                <w:sz w:val="24"/>
              </w:rPr>
              <w:t>Vijeću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ministara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nadležnoj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zakonskom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74578">
              <w:rPr>
                <w:spacing w:val="-58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kojem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 w:rsidR="00AE27C8">
              <w:rPr>
                <w:sz w:val="24"/>
              </w:rPr>
              <w:t>postotku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543695">
              <w:rPr>
                <w:sz w:val="24"/>
              </w:rPr>
              <w:t>ira</w:t>
            </w:r>
            <w:r>
              <w:rPr>
                <w:sz w:val="24"/>
              </w:rPr>
              <w:t>ne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8C65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z w:val="24"/>
              </w:rPr>
              <w:t xml:space="preserve"> 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E27C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40"/>
                <w:sz w:val="24"/>
              </w:rPr>
              <w:t xml:space="preserve"> </w:t>
            </w:r>
            <w:r w:rsidR="00847B8C">
              <w:rPr>
                <w:sz w:val="24"/>
              </w:rPr>
              <w:t>ustrojstvene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A54167">
              <w:rPr>
                <w:sz w:val="24"/>
                <w:lang w:val="sr-Cyrl-RS"/>
              </w:rPr>
              <w:t xml:space="preserve"> </w:t>
            </w:r>
            <w:r w:rsidR="00AE27C8">
              <w:rPr>
                <w:sz w:val="24"/>
              </w:rPr>
              <w:t>sudjeluju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pripremi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proračunskog</w:t>
            </w:r>
            <w:r w:rsidR="008C656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236B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Rukovođenje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stil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</w:tc>
      </w:tr>
      <w:tr w:rsidR="00A54C8B" w:rsidTr="008C18A5">
        <w:trPr>
          <w:trHeight w:val="66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F02CBA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A54C8B" w:rsidP="008C18A5">
            <w:pPr>
              <w:pStyle w:val="TableParagraph"/>
              <w:spacing w:after="240"/>
              <w:ind w:left="108" w:right="96"/>
              <w:rPr>
                <w:sz w:val="24"/>
              </w:rPr>
            </w:pPr>
            <w:r w:rsidRPr="00B04ADE">
              <w:rPr>
                <w:sz w:val="24"/>
              </w:rPr>
              <w:t>Da li je u vašoj instituciji uspostavljen stručni kolegij?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E12">
        <w:trPr>
          <w:trHeight w:val="6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02CBA" w:rsidP="008C18A5">
            <w:pPr>
              <w:pStyle w:val="TableParagraph"/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5E1859" w:rsidP="00D5343D">
            <w:pPr>
              <w:pStyle w:val="TableParagraph"/>
              <w:ind w:left="108" w:right="96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A54C8B" w:rsidRPr="00B04ADE">
              <w:rPr>
                <w:spacing w:val="1"/>
                <w:sz w:val="24"/>
              </w:rPr>
              <w:t>redov</w:t>
            </w:r>
            <w:r w:rsidR="00D5343D">
              <w:rPr>
                <w:spacing w:val="1"/>
                <w:sz w:val="24"/>
              </w:rPr>
              <w:t>it</w:t>
            </w:r>
            <w:r w:rsidR="00A54C8B" w:rsidRPr="00B04ADE">
              <w:rPr>
                <w:spacing w:val="1"/>
                <w:sz w:val="24"/>
              </w:rPr>
              <w:t xml:space="preserve">o </w:t>
            </w:r>
            <w:r w:rsidRPr="00B04ADE">
              <w:rPr>
                <w:sz w:val="24"/>
              </w:rPr>
              <w:t>održava</w:t>
            </w:r>
            <w:r w:rsidR="00A54C8B" w:rsidRPr="00B04ADE">
              <w:rPr>
                <w:sz w:val="24"/>
              </w:rPr>
              <w:t>ju sastanci stručnog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kolegij</w:t>
            </w:r>
            <w:r w:rsidR="00A54C8B" w:rsidRPr="00B04ADE">
              <w:rPr>
                <w:sz w:val="24"/>
              </w:rPr>
              <w:t>a?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A54C8B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F02CBA" w:rsidRDefault="00F02CBA" w:rsidP="008C18A5">
            <w:pPr>
              <w:pStyle w:val="TableParagraph"/>
              <w:jc w:val="center"/>
              <w:rPr>
                <w:sz w:val="26"/>
              </w:rPr>
            </w:pPr>
            <w:r w:rsidRPr="00F02CBA">
              <w:rPr>
                <w:sz w:val="26"/>
              </w:rPr>
              <w:t>19)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A54C8B" w:rsidP="00A54C8B">
            <w:pPr>
              <w:pStyle w:val="TableParagraph"/>
              <w:ind w:left="108" w:right="95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sačinjavaju zapisnici sa sastanaka</w:t>
            </w:r>
            <w:r w:rsidRPr="00B04ADE">
              <w:rPr>
                <w:sz w:val="24"/>
              </w:rPr>
              <w:t xml:space="preserve"> stručnog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kolegija?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jc w:val="center"/>
              <w:rPr>
                <w:sz w:val="26"/>
              </w:rPr>
            </w:pPr>
          </w:p>
          <w:p w:rsidR="00070AF5" w:rsidRPr="008C18A5" w:rsidRDefault="00340DBE" w:rsidP="008C18A5">
            <w:pPr>
              <w:pStyle w:val="TableParagraph"/>
              <w:jc w:val="center"/>
              <w:rPr>
                <w:sz w:val="26"/>
              </w:rPr>
            </w:pPr>
            <w:r w:rsidRPr="008C18A5">
              <w:rPr>
                <w:sz w:val="26"/>
              </w:rPr>
              <w:t>20</w:t>
            </w:r>
            <w:r w:rsidR="006A11DC" w:rsidRPr="008C18A5">
              <w:rPr>
                <w:sz w:val="26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5E1859" w:rsidP="00D5343D">
            <w:pPr>
              <w:pStyle w:val="TableParagraph"/>
              <w:ind w:left="108" w:right="95"/>
              <w:rPr>
                <w:spacing w:val="1"/>
                <w:sz w:val="24"/>
              </w:rPr>
            </w:pPr>
            <w:r w:rsidRPr="00B04ADE">
              <w:rPr>
                <w:sz w:val="24"/>
              </w:rPr>
              <w:t>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024B0E" w:rsidRPr="00B04ADE">
              <w:rPr>
                <w:sz w:val="24"/>
              </w:rPr>
              <w:t>na sastancima stručnog kolegija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raspravlja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izvješ</w:t>
            </w:r>
            <w:r w:rsidR="00D5343D">
              <w:rPr>
                <w:sz w:val="24"/>
              </w:rPr>
              <w:t>ću</w:t>
            </w:r>
            <w:r w:rsidR="006A11DC" w:rsidRPr="00B04ADE">
              <w:rPr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realizaciji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srednjoročnog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 w:rsidRPr="00B04ADE">
              <w:rPr>
                <w:sz w:val="24"/>
              </w:rPr>
              <w:t>godišnjeg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programa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rada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prije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lastRenderedPageBreak/>
              <w:t>podnošenja</w:t>
            </w:r>
            <w:r w:rsidR="006322F2">
              <w:rPr>
                <w:sz w:val="24"/>
              </w:rPr>
              <w:t xml:space="preserve"> tih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 w:rsidR="00BE0F6D">
              <w:rPr>
                <w:sz w:val="24"/>
              </w:rPr>
              <w:t>izvješća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 w:rsidR="00DE591E" w:rsidRPr="00B04ADE">
              <w:rPr>
                <w:sz w:val="24"/>
              </w:rPr>
              <w:t>Vijeću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ministara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pacing w:val="1"/>
                <w:sz w:val="24"/>
                <w:lang w:val="sr-Cyrl-RS"/>
              </w:rPr>
              <w:t>BiH</w:t>
            </w:r>
            <w:r w:rsidR="006C7590" w:rsidRPr="00B04ADE">
              <w:rPr>
                <w:spacing w:val="1"/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ili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drugoj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nadležnoj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instituciji</w:t>
            </w:r>
            <w:r w:rsidR="00664A9B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2436B" w:rsidRDefault="00340DBE" w:rsidP="0082436B">
            <w:pPr>
              <w:pStyle w:val="TableParagraph"/>
              <w:ind w:left="108" w:right="96"/>
              <w:rPr>
                <w:spacing w:val="39"/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 sastanci</w:t>
            </w:r>
            <w:r w:rsidR="0082436B">
              <w:rPr>
                <w:sz w:val="24"/>
              </w:rPr>
              <w:t xml:space="preserve">ma stručnog kolegija raspravlja </w:t>
            </w:r>
            <w:r w:rsidR="005E1859" w:rsidRPr="00B04ADE">
              <w:rPr>
                <w:sz w:val="24"/>
              </w:rPr>
              <w:t>o</w:t>
            </w:r>
            <w:r w:rsidR="006A11DC" w:rsidRPr="00B04ADE">
              <w:rPr>
                <w:spacing w:val="39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ključnim</w:t>
            </w:r>
            <w:r w:rsidR="008E210E" w:rsidRPr="00B04ADE">
              <w:rPr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rizicima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i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kontrolama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u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poslovanju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340DBE" w:rsidP="0014359D">
            <w:pPr>
              <w:pStyle w:val="TableParagraph"/>
              <w:tabs>
                <w:tab w:val="left" w:pos="1316"/>
                <w:tab w:val="left" w:pos="2063"/>
                <w:tab w:val="left" w:pos="3676"/>
              </w:tabs>
              <w:spacing w:line="270" w:lineRule="atLeast"/>
              <w:ind w:left="108" w:right="97"/>
              <w:rPr>
                <w:sz w:val="24"/>
              </w:rPr>
            </w:pPr>
            <w:r w:rsidRPr="00B04ADE">
              <w:rPr>
                <w:sz w:val="24"/>
              </w:rPr>
              <w:t>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 xml:space="preserve">na sastancima stručnog kolegija raspravlja </w:t>
            </w:r>
            <w:r w:rsidR="005E1859" w:rsidRPr="00B04ADE">
              <w:rPr>
                <w:sz w:val="24"/>
              </w:rPr>
              <w:t>o</w:t>
            </w:r>
            <w:r w:rsidR="00D5343D">
              <w:rPr>
                <w:sz w:val="24"/>
              </w:rPr>
              <w:t xml:space="preserve"> 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 w:rsidR="005C2EC2">
              <w:rPr>
                <w:sz w:val="24"/>
              </w:rPr>
              <w:t>izvješć</w:t>
            </w:r>
            <w:r w:rsidR="0014359D">
              <w:rPr>
                <w:sz w:val="24"/>
              </w:rPr>
              <w:t>i</w:t>
            </w:r>
            <w:r w:rsidR="005E1859" w:rsidRPr="00B04ADE">
              <w:rPr>
                <w:sz w:val="24"/>
              </w:rPr>
              <w:t>ma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o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5E1859" w:rsidRPr="00B04ADE">
              <w:rPr>
                <w:sz w:val="24"/>
              </w:rPr>
              <w:t>izvršenju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16"/>
              <w:ind w:left="166"/>
              <w:rPr>
                <w:sz w:val="24"/>
              </w:rPr>
            </w:pPr>
          </w:p>
          <w:p w:rsidR="00070AF5" w:rsidRDefault="00340DBE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23)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40DBE" w:rsidRPr="00B04ADE" w:rsidRDefault="00340DBE" w:rsidP="00D5343D">
            <w:pPr>
              <w:pStyle w:val="TableParagraph"/>
              <w:tabs>
                <w:tab w:val="left" w:pos="660"/>
                <w:tab w:val="left" w:pos="1189"/>
                <w:tab w:val="left" w:pos="2224"/>
                <w:tab w:val="left" w:pos="3579"/>
              </w:tabs>
              <w:spacing w:before="16"/>
              <w:ind w:left="108" w:right="97"/>
              <w:rPr>
                <w:sz w:val="24"/>
              </w:rPr>
            </w:pPr>
            <w:r w:rsidRPr="00B04ADE">
              <w:rPr>
                <w:sz w:val="24"/>
              </w:rPr>
              <w:t xml:space="preserve">Ukoliko u vašoj institucji nije uspostavljen stručni kolegij, da li najviše rukovodstvo raspravlja </w:t>
            </w:r>
            <w:r w:rsidR="00232AF8" w:rsidRPr="00B04ADE">
              <w:rPr>
                <w:sz w:val="24"/>
              </w:rPr>
              <w:t xml:space="preserve">o </w:t>
            </w:r>
            <w:r w:rsidRPr="00B04ADE">
              <w:rPr>
                <w:sz w:val="24"/>
              </w:rPr>
              <w:t>realizaciji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srednjoročnog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pacing w:val="-57"/>
                <w:sz w:val="24"/>
              </w:rPr>
              <w:t xml:space="preserve"> </w:t>
            </w:r>
            <w:r w:rsidRPr="00B04ADE">
              <w:rPr>
                <w:sz w:val="24"/>
              </w:rPr>
              <w:t>godišnjeg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programa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rada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prije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podnošenja</w:t>
            </w:r>
            <w:r w:rsidRPr="00B04ADE">
              <w:rPr>
                <w:spacing w:val="15"/>
                <w:sz w:val="24"/>
              </w:rPr>
              <w:t xml:space="preserve"> </w:t>
            </w:r>
            <w:r w:rsidR="007F7C1A">
              <w:rPr>
                <w:spacing w:val="15"/>
                <w:sz w:val="24"/>
              </w:rPr>
              <w:t xml:space="preserve">tih </w:t>
            </w:r>
            <w:r w:rsidR="00BE0F6D">
              <w:rPr>
                <w:sz w:val="24"/>
              </w:rPr>
              <w:t>izvješća</w:t>
            </w:r>
            <w:r w:rsidRPr="00B04ADE">
              <w:rPr>
                <w:spacing w:val="15"/>
                <w:sz w:val="24"/>
              </w:rPr>
              <w:t xml:space="preserve"> </w:t>
            </w:r>
            <w:r w:rsidRPr="00B04ADE">
              <w:rPr>
                <w:sz w:val="24"/>
              </w:rPr>
              <w:t>Vijeću</w:t>
            </w:r>
            <w:r w:rsidRPr="00B04ADE">
              <w:rPr>
                <w:sz w:val="24"/>
                <w:lang w:val="sr-Cyrl-RS"/>
              </w:rPr>
              <w:t xml:space="preserve"> </w:t>
            </w:r>
            <w:r w:rsidRPr="00B04ADE">
              <w:rPr>
                <w:sz w:val="24"/>
              </w:rPr>
              <w:t>ministara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pacing w:val="1"/>
                <w:sz w:val="24"/>
                <w:lang w:val="sr-Cyrl-RS"/>
              </w:rPr>
              <w:t xml:space="preserve">BiH </w:t>
            </w:r>
            <w:r w:rsidRPr="00B04ADE">
              <w:rPr>
                <w:sz w:val="24"/>
              </w:rPr>
              <w:t>ili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drugoj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nadležnoj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 xml:space="preserve">instituciji, </w:t>
            </w:r>
            <w:r w:rsidR="0037246E" w:rsidRPr="00B04ADE">
              <w:rPr>
                <w:sz w:val="24"/>
              </w:rPr>
              <w:t xml:space="preserve">te </w:t>
            </w:r>
            <w:r w:rsidR="00232AF8" w:rsidRPr="00B04ADE">
              <w:rPr>
                <w:sz w:val="24"/>
              </w:rPr>
              <w:t xml:space="preserve">da li se raspravlja </w:t>
            </w:r>
            <w:r w:rsidRPr="00B04ADE">
              <w:rPr>
                <w:sz w:val="24"/>
              </w:rPr>
              <w:t>o</w:t>
            </w:r>
            <w:r w:rsidRPr="00B04ADE">
              <w:rPr>
                <w:spacing w:val="39"/>
                <w:sz w:val="24"/>
              </w:rPr>
              <w:t xml:space="preserve"> </w:t>
            </w:r>
            <w:r w:rsidRPr="00B04ADE">
              <w:rPr>
                <w:sz w:val="24"/>
              </w:rPr>
              <w:t>ključnim rizicima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i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kontrolama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u</w:t>
            </w:r>
            <w:r w:rsidRPr="00B04ADE">
              <w:rPr>
                <w:spacing w:val="1"/>
                <w:sz w:val="24"/>
              </w:rPr>
              <w:t xml:space="preserve"> </w:t>
            </w:r>
            <w:r w:rsidRPr="00B04ADE">
              <w:rPr>
                <w:sz w:val="24"/>
              </w:rPr>
              <w:t>poslovanju</w:t>
            </w:r>
            <w:r w:rsidR="0037246E" w:rsidRPr="00B04ADE">
              <w:rPr>
                <w:sz w:val="24"/>
              </w:rPr>
              <w:t>, kao i</w:t>
            </w:r>
            <w:r w:rsidRPr="00B04ADE">
              <w:rPr>
                <w:sz w:val="24"/>
              </w:rPr>
              <w:t xml:space="preserve"> </w:t>
            </w:r>
            <w:r w:rsidR="005C2EC2">
              <w:rPr>
                <w:sz w:val="24"/>
              </w:rPr>
              <w:t>izvješć</w:t>
            </w:r>
            <w:r w:rsidR="00D5343D">
              <w:rPr>
                <w:sz w:val="24"/>
              </w:rPr>
              <w:t>i</w:t>
            </w:r>
            <w:r w:rsidRPr="00B04ADE">
              <w:rPr>
                <w:sz w:val="24"/>
              </w:rPr>
              <w:t>ma</w:t>
            </w:r>
            <w:r w:rsidRPr="00B04ADE">
              <w:rPr>
                <w:spacing w:val="-3"/>
                <w:sz w:val="24"/>
              </w:rPr>
              <w:t xml:space="preserve"> </w:t>
            </w:r>
            <w:r w:rsidRPr="00B04ADE">
              <w:rPr>
                <w:sz w:val="24"/>
              </w:rPr>
              <w:t>o</w:t>
            </w:r>
            <w:r w:rsidRPr="00B04ADE">
              <w:rPr>
                <w:spacing w:val="-3"/>
                <w:sz w:val="24"/>
              </w:rPr>
              <w:t xml:space="preserve"> </w:t>
            </w:r>
            <w:r w:rsidRPr="00B04ADE">
              <w:rPr>
                <w:sz w:val="24"/>
              </w:rPr>
              <w:t>izvršenju</w:t>
            </w:r>
            <w:r w:rsidRPr="00B04ADE">
              <w:rPr>
                <w:spacing w:val="-3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232AF8" w:rsidRPr="00B04ADE">
              <w:rPr>
                <w:sz w:val="24"/>
              </w:rPr>
              <w:t>?</w:t>
            </w:r>
            <w:r w:rsidR="00AD6431" w:rsidRPr="00B04ADE">
              <w:rPr>
                <w:sz w:val="24"/>
              </w:rPr>
              <w:t xml:space="preserve"> </w:t>
            </w:r>
            <w:r w:rsidR="00232AF8" w:rsidRPr="00B04ADE">
              <w:rPr>
                <w:sz w:val="24"/>
              </w:rPr>
              <w:t>O</w:t>
            </w:r>
            <w:r w:rsidR="00AD6431" w:rsidRPr="00B04ADE">
              <w:rPr>
                <w:sz w:val="24"/>
              </w:rPr>
              <w:t>pisati na koji način se isto provodi</w:t>
            </w:r>
            <w:r w:rsidR="00232AF8" w:rsidRPr="00B04ADE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847B8C" w:rsidP="000F5B61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Ustrojstvena</w:t>
            </w:r>
            <w:r w:rsidR="006A11DC"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struktura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ovla</w:t>
            </w:r>
            <w:r w:rsidR="000F5B61">
              <w:rPr>
                <w:sz w:val="24"/>
              </w:rPr>
              <w:t>sti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odgovornosti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s</w:t>
            </w:r>
            <w:r w:rsidR="000F5B61">
              <w:rPr>
                <w:sz w:val="24"/>
              </w:rPr>
              <w:t>us</w:t>
            </w:r>
            <w:r w:rsidR="005E1859">
              <w:rPr>
                <w:sz w:val="24"/>
              </w:rPr>
              <w:t>t</w:t>
            </w:r>
            <w:r w:rsidR="000F5B61">
              <w:rPr>
                <w:sz w:val="24"/>
              </w:rPr>
              <w:t>av</w:t>
            </w:r>
            <w:r w:rsidR="006A11DC"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izvješ</w:t>
            </w:r>
            <w:r w:rsidR="000F5B61">
              <w:rPr>
                <w:sz w:val="24"/>
              </w:rPr>
              <w:t>ći</w:t>
            </w:r>
            <w:r w:rsidR="005E1859">
              <w:rPr>
                <w:sz w:val="24"/>
              </w:rPr>
              <w:t>vanja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673B6">
            <w:pPr>
              <w:pStyle w:val="TableParagraph"/>
              <w:tabs>
                <w:tab w:val="left" w:pos="847"/>
                <w:tab w:val="left" w:pos="2061"/>
                <w:tab w:val="left" w:pos="25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DE591E">
              <w:rPr>
                <w:sz w:val="24"/>
              </w:rPr>
              <w:t>a osoba</w:t>
            </w:r>
            <w:r w:rsidR="005876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zadužen</w:t>
            </w:r>
            <w:r w:rsidR="00DE591E">
              <w:rPr>
                <w:sz w:val="24"/>
              </w:rPr>
              <w:t>a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06E8E">
              <w:rPr>
                <w:sz w:val="24"/>
                <w:lang w:val="sr-Cyrl-RS"/>
              </w:rPr>
              <w:t xml:space="preserve"> </w:t>
            </w:r>
            <w:r w:rsidR="00847B8C">
              <w:rPr>
                <w:spacing w:val="-2"/>
                <w:sz w:val="24"/>
              </w:rPr>
              <w:t>financ</w:t>
            </w:r>
            <w:r>
              <w:rPr>
                <w:spacing w:val="-2"/>
                <w:sz w:val="24"/>
              </w:rPr>
              <w:t>ijsko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4437D7">
            <w:pPr>
              <w:pStyle w:val="TableParagraph"/>
              <w:tabs>
                <w:tab w:val="left" w:pos="1044"/>
                <w:tab w:val="left" w:pos="1965"/>
                <w:tab w:val="left" w:pos="25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imenovana</w:t>
            </w:r>
            <w:r w:rsidR="004437D7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4437D7">
              <w:rPr>
                <w:sz w:val="24"/>
                <w:lang w:val="sr-Cyrl-RS"/>
              </w:rPr>
              <w:t xml:space="preserve"> </w:t>
            </w:r>
            <w:r w:rsidR="00847B8C">
              <w:rPr>
                <w:spacing w:val="-2"/>
                <w:sz w:val="24"/>
              </w:rPr>
              <w:t>financ</w:t>
            </w:r>
            <w:r>
              <w:rPr>
                <w:spacing w:val="-2"/>
                <w:sz w:val="24"/>
              </w:rPr>
              <w:t>ijsko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C0ED5">
        <w:trPr>
          <w:trHeight w:val="86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F5B61">
            <w:pPr>
              <w:pStyle w:val="TableParagraph"/>
              <w:tabs>
                <w:tab w:val="left" w:pos="2361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6903B7">
              <w:rPr>
                <w:sz w:val="24"/>
              </w:rPr>
              <w:t xml:space="preserve"> </w:t>
            </w:r>
            <w:r w:rsidR="000F5B61">
              <w:rPr>
                <w:sz w:val="24"/>
              </w:rPr>
              <w:t>unutarnjim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 xml:space="preserve">osobe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precizno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utvrđeni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zadaci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njihovo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izvršavanje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F5B61">
            <w:pPr>
              <w:pStyle w:val="TableParagraph"/>
              <w:tabs>
                <w:tab w:val="left" w:pos="2117"/>
                <w:tab w:val="left" w:pos="2361"/>
                <w:tab w:val="left" w:pos="2997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6903B7">
              <w:rPr>
                <w:sz w:val="24"/>
              </w:rPr>
              <w:t xml:space="preserve"> </w:t>
            </w:r>
            <w:r w:rsidR="000F5B61">
              <w:rPr>
                <w:sz w:val="24"/>
              </w:rPr>
              <w:t>unutarnjim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aktom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imenovanju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BA282D">
              <w:rPr>
                <w:sz w:val="24"/>
                <w:lang w:val="bs-Latn-BA"/>
              </w:rPr>
              <w:t>osobe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zadužen</w:t>
            </w:r>
            <w:r w:rsidR="00BA282D">
              <w:rPr>
                <w:sz w:val="24"/>
                <w:lang w:val="bs-Latn-BA"/>
              </w:rPr>
              <w:t>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8B0828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radne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grupe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ijsko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upravljanje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kontrolu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utvrđena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izvješ</w:t>
            </w:r>
            <w:r w:rsidR="000F5B61">
              <w:rPr>
                <w:spacing w:val="1"/>
                <w:sz w:val="24"/>
                <w:lang w:val="bs-Latn-BA"/>
              </w:rPr>
              <w:t>ćivanja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0F5B61">
              <w:rPr>
                <w:sz w:val="24"/>
              </w:rPr>
              <w:t>telja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</w:t>
            </w:r>
            <w:r w:rsidR="000F5B61">
              <w:rPr>
                <w:spacing w:val="-1"/>
                <w:sz w:val="24"/>
              </w:rPr>
              <w:t>u</w:t>
            </w:r>
            <w:r>
              <w:rPr>
                <w:spacing w:val="-1"/>
                <w:sz w:val="24"/>
              </w:rPr>
              <w:t>p</w:t>
            </w:r>
            <w:r w:rsidR="000F5B61">
              <w:rPr>
                <w:spacing w:val="-1"/>
                <w:sz w:val="24"/>
              </w:rPr>
              <w:t>nju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 w:rsidR="000F5B61">
              <w:rPr>
                <w:spacing w:val="-58"/>
                <w:sz w:val="24"/>
              </w:rPr>
              <w:t xml:space="preserve">                           </w:t>
            </w:r>
            <w:r>
              <w:rPr>
                <w:sz w:val="24"/>
              </w:rPr>
              <w:t>uspostav</w:t>
            </w:r>
            <w:r w:rsidR="000F5B61">
              <w:rPr>
                <w:sz w:val="24"/>
              </w:rPr>
              <w:t>e</w:t>
            </w:r>
            <w:r w:rsidR="006A11DC" w:rsidRPr="006903B7">
              <w:rPr>
                <w:sz w:val="24"/>
              </w:rPr>
              <w:t>,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0F5B61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preporukama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BA282D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 w:rsidRPr="006903B7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EF3D9D" w:rsidRPr="006903B7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 w:rsidRPr="006903B7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 w:rsidRPr="006903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418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BA282D">
              <w:rPr>
                <w:spacing w:val="1"/>
                <w:sz w:val="24"/>
              </w:rPr>
              <w:t>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zadužen</w:t>
            </w:r>
            <w:r w:rsidR="00BA282D">
              <w:rPr>
                <w:spacing w:val="1"/>
                <w:sz w:val="24"/>
                <w:lang w:val="bs-Latn-BA"/>
              </w:rPr>
              <w:t>a</w:t>
            </w:r>
            <w:r w:rsidR="0064529F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radna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grupa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kontrolu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6A11DC">
              <w:rPr>
                <w:spacing w:val="1"/>
                <w:sz w:val="24"/>
              </w:rPr>
              <w:t xml:space="preserve"> </w:t>
            </w:r>
            <w:r w:rsidR="000F1A49">
              <w:rPr>
                <w:sz w:val="24"/>
              </w:rPr>
              <w:t>rukovoditelju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822B3"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 w:rsidR="00E822B3">
              <w:rPr>
                <w:sz w:val="24"/>
              </w:rPr>
              <w:t>u</w:t>
            </w:r>
            <w:r>
              <w:rPr>
                <w:sz w:val="24"/>
              </w:rPr>
              <w:t>pn</w:t>
            </w:r>
            <w:r w:rsidR="00E822B3">
              <w:rPr>
                <w:sz w:val="24"/>
              </w:rPr>
              <w:t>u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uspostave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822B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preporukama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dalj</w:t>
            </w:r>
            <w:r w:rsidR="00AA0835">
              <w:rPr>
                <w:sz w:val="24"/>
              </w:rPr>
              <w:t>nj</w:t>
            </w:r>
            <w:r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unapređenje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>
              <w:rPr>
                <w:spacing w:val="5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E814CD" w:rsidP="00E814C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k</w:t>
            </w:r>
            <w:r w:rsidR="005E1859">
              <w:rPr>
                <w:sz w:val="24"/>
              </w:rPr>
              <w:t>ontrole</w:t>
            </w:r>
            <w:r>
              <w:rPr>
                <w:sz w:val="24"/>
              </w:rPr>
              <w:t xml:space="preserve"> i koliko je takvih </w:t>
            </w:r>
            <w:r w:rsidR="00BE0F6D">
              <w:rPr>
                <w:sz w:val="24"/>
              </w:rPr>
              <w:t>izvješća</w:t>
            </w:r>
            <w:r>
              <w:rPr>
                <w:sz w:val="24"/>
              </w:rPr>
              <w:t xml:space="preserve"> dostavljeno u 2025. 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E814CD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01142" w:rsidRPr="008B0828" w:rsidRDefault="005E1859" w:rsidP="00E822B3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pokrenute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unutarnj</w:t>
            </w:r>
            <w:r w:rsidR="00E822B3">
              <w:rPr>
                <w:sz w:val="24"/>
              </w:rPr>
              <w:t>em</w:t>
            </w:r>
            <w:r w:rsidR="004A2059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822B3">
              <w:rPr>
                <w:sz w:val="24"/>
              </w:rPr>
              <w:t>ustrojstvu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 w:rsidR="00E822B3">
              <w:rPr>
                <w:sz w:val="24"/>
              </w:rPr>
              <w:t>s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243176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z w:val="24"/>
              </w:rPr>
              <w:t xml:space="preserve">     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E822B3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E822B3">
              <w:rPr>
                <w:sz w:val="24"/>
              </w:rPr>
              <w:t>no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Odlu</w:t>
            </w:r>
            <w:r w:rsidR="00E822B3">
              <w:rPr>
                <w:sz w:val="24"/>
              </w:rPr>
              <w:t>ci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izmjenama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8B0828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822B3">
            <w:pPr>
              <w:pStyle w:val="TableParagraph"/>
              <w:tabs>
                <w:tab w:val="left" w:pos="24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unut</w:t>
            </w:r>
            <w:r w:rsidR="00E822B3">
              <w:rPr>
                <w:sz w:val="24"/>
              </w:rPr>
              <w:t>a</w:t>
            </w:r>
            <w:r>
              <w:rPr>
                <w:sz w:val="24"/>
              </w:rPr>
              <w:t>rn</w:t>
            </w:r>
            <w:r w:rsidR="00E822B3">
              <w:rPr>
                <w:sz w:val="24"/>
              </w:rPr>
              <w:t>jem</w:t>
            </w:r>
            <w:r w:rsidR="009C05EF">
              <w:rPr>
                <w:sz w:val="24"/>
              </w:rPr>
              <w:t xml:space="preserve"> </w:t>
            </w:r>
            <w:r w:rsidR="00E822B3">
              <w:rPr>
                <w:spacing w:val="-1"/>
                <w:sz w:val="24"/>
              </w:rPr>
              <w:t xml:space="preserve">ustrojstvu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4746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822B3">
              <w:rPr>
                <w:spacing w:val="-57"/>
                <w:sz w:val="24"/>
              </w:rPr>
              <w:t>s</w:t>
            </w:r>
            <w:r>
              <w:rPr>
                <w:sz w:val="24"/>
              </w:rPr>
              <w:t>vezi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upravljanjem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kontrolom</w:t>
            </w:r>
            <w:r w:rsidR="006A11DC">
              <w:rPr>
                <w:sz w:val="24"/>
              </w:rPr>
              <w:t xml:space="preserve">  </w:t>
            </w:r>
            <w:r>
              <w:rPr>
                <w:sz w:val="24"/>
              </w:rPr>
              <w:t>s</w:t>
            </w:r>
            <w:r w:rsidR="00E822B3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E822B3">
              <w:rPr>
                <w:sz w:val="24"/>
              </w:rPr>
              <w:t>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Odlu</w:t>
            </w:r>
            <w:r w:rsidR="00E822B3">
              <w:rPr>
                <w:sz w:val="24"/>
              </w:rPr>
              <w:t>ci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izmjenama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razvrstavanju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radnih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F2303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9F0073">
              <w:rPr>
                <w:sz w:val="24"/>
              </w:rPr>
              <w:t>r</w:t>
            </w:r>
            <w:r>
              <w:rPr>
                <w:sz w:val="24"/>
              </w:rPr>
              <w:t>an</w:t>
            </w:r>
            <w:r w:rsidR="00E822B3">
              <w:rPr>
                <w:sz w:val="24"/>
              </w:rPr>
              <w:t>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ovla</w:t>
            </w:r>
            <w:r w:rsidR="00E822B3">
              <w:rPr>
                <w:sz w:val="24"/>
              </w:rPr>
              <w:t>s</w:t>
            </w:r>
            <w:r w:rsidR="009F0073">
              <w:rPr>
                <w:sz w:val="24"/>
              </w:rPr>
              <w:t>t</w:t>
            </w:r>
            <w:r w:rsidR="00E822B3"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0F1A49">
              <w:rPr>
                <w:sz w:val="24"/>
              </w:rPr>
              <w:t>rukovoditelj</w:t>
            </w:r>
            <w:r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srednj</w:t>
            </w:r>
            <w:r w:rsidR="00E822B3">
              <w:rPr>
                <w:sz w:val="24"/>
              </w:rPr>
              <w:t>oj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niž</w:t>
            </w:r>
            <w:r w:rsidR="00E822B3">
              <w:rPr>
                <w:sz w:val="24"/>
              </w:rPr>
              <w:t>oj</w:t>
            </w:r>
            <w:r w:rsidR="006A11DC">
              <w:rPr>
                <w:spacing w:val="-4"/>
                <w:sz w:val="24"/>
              </w:rPr>
              <w:t xml:space="preserve"> </w:t>
            </w:r>
            <w:r w:rsidR="00A04601">
              <w:rPr>
                <w:sz w:val="24"/>
              </w:rPr>
              <w:t>razini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8F2303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p</w:t>
            </w:r>
            <w:r>
              <w:rPr>
                <w:sz w:val="24"/>
              </w:rPr>
              <w:t>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</w:p>
          <w:p w:rsidR="00070AF5" w:rsidRDefault="005E1859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aktivnosti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:rsidR="00070AF5" w:rsidRDefault="005E1859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instituciji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822B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pravilniku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847B8C">
              <w:rPr>
                <w:sz w:val="24"/>
              </w:rPr>
              <w:t>unutarnj</w:t>
            </w:r>
            <w:r w:rsidR="00E822B3">
              <w:rPr>
                <w:sz w:val="24"/>
              </w:rPr>
              <w:t>em ustrojstvu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 w:rsidR="00E822B3">
              <w:rPr>
                <w:sz w:val="24"/>
              </w:rPr>
              <w:t>unutarnjim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aktom</w:t>
            </w:r>
            <w:r w:rsidR="006A11DC">
              <w:rPr>
                <w:spacing w:val="1"/>
                <w:sz w:val="24"/>
              </w:rPr>
              <w:t xml:space="preserve"> </w:t>
            </w:r>
            <w:r w:rsidR="000B35B5">
              <w:rPr>
                <w:sz w:val="24"/>
              </w:rPr>
              <w:t xml:space="preserve">uređena </w:t>
            </w:r>
            <w:r>
              <w:rPr>
                <w:sz w:val="24"/>
              </w:rPr>
              <w:t>uloga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smislu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</w:t>
            </w:r>
            <w:r w:rsidR="00E822B3">
              <w:rPr>
                <w:sz w:val="24"/>
              </w:rPr>
              <w:t>jsk</w:t>
            </w:r>
            <w:r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savjetodavne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uloge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E822B3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E822B3">
              <w:rPr>
                <w:sz w:val="24"/>
              </w:rPr>
              <w:t>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Priručnik</w:t>
            </w:r>
            <w:r w:rsidR="00E822B3"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E822B3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822B3">
            <w:pPr>
              <w:pStyle w:val="TableParagraph"/>
              <w:tabs>
                <w:tab w:val="left" w:pos="2597"/>
                <w:tab w:val="left" w:pos="3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61"/>
                <w:sz w:val="24"/>
              </w:rPr>
              <w:t xml:space="preserve"> </w:t>
            </w:r>
            <w:r w:rsidR="00E822B3">
              <w:rPr>
                <w:sz w:val="24"/>
              </w:rPr>
              <w:t xml:space="preserve">ustrojstvenoj </w:t>
            </w:r>
            <w:r>
              <w:rPr>
                <w:sz w:val="24"/>
              </w:rPr>
              <w:t>jedinici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popunjena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unutarnj</w:t>
            </w:r>
            <w:r w:rsidR="00E822B3">
              <w:rPr>
                <w:sz w:val="24"/>
              </w:rPr>
              <w:t>em</w:t>
            </w:r>
            <w:r w:rsidR="006A11DC">
              <w:rPr>
                <w:spacing w:val="1"/>
                <w:sz w:val="24"/>
              </w:rPr>
              <w:t xml:space="preserve"> </w:t>
            </w:r>
            <w:r w:rsidR="00E822B3">
              <w:rPr>
                <w:sz w:val="24"/>
                <w:lang w:val="bs-Latn-BA"/>
              </w:rPr>
              <w:t xml:space="preserve">ustrojstvu </w:t>
            </w:r>
            <w:r>
              <w:rPr>
                <w:sz w:val="24"/>
                <w:lang w:val="sr-Cyrl-RS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 w:rsidR="00E822B3">
              <w:rPr>
                <w:sz w:val="24"/>
              </w:rPr>
              <w:t>sistematiz</w:t>
            </w:r>
            <w:r w:rsidR="005F1ACC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957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F957E2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popunjenih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left="166"/>
              <w:rPr>
                <w:sz w:val="24"/>
              </w:rPr>
            </w:pPr>
          </w:p>
          <w:p w:rsidR="00070AF5" w:rsidRDefault="006F06C9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before="30"/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licenci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odgovara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potrebama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44185">
            <w:pPr>
              <w:pStyle w:val="TableParagraph"/>
              <w:tabs>
                <w:tab w:val="left" w:pos="992"/>
                <w:tab w:val="left" w:pos="1853"/>
                <w:tab w:val="left" w:pos="2688"/>
                <w:tab w:val="left" w:pos="27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su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>
              <w:rPr>
                <w:spacing w:val="-1"/>
                <w:sz w:val="24"/>
              </w:rPr>
              <w:t>menovani</w:t>
            </w:r>
            <w:r w:rsidR="00B4418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E822B3">
              <w:rPr>
                <w:sz w:val="24"/>
              </w:rPr>
              <w:t>telji</w:t>
            </w:r>
            <w:r w:rsidR="00B44185">
              <w:rPr>
                <w:sz w:val="24"/>
              </w:rPr>
              <w:t>/</w:t>
            </w:r>
            <w:r>
              <w:rPr>
                <w:sz w:val="24"/>
              </w:rPr>
              <w:t>vlasnic</w:t>
            </w:r>
            <w:r>
              <w:rPr>
                <w:sz w:val="24"/>
                <w:lang w:val="sr-Cyrl-RS"/>
              </w:rPr>
              <w:t>i</w:t>
            </w:r>
            <w:r w:rsidR="00B44185">
              <w:rPr>
                <w:sz w:val="24"/>
                <w:lang w:val="sr-Cyrl-RS"/>
              </w:rPr>
              <w:t xml:space="preserve"> </w:t>
            </w:r>
            <w:r w:rsidR="00E822B3">
              <w:rPr>
                <w:spacing w:val="-2"/>
                <w:sz w:val="24"/>
              </w:rPr>
              <w:t>proračunskih</w:t>
            </w:r>
          </w:p>
          <w:p w:rsidR="00070AF5" w:rsidRDefault="005E1859" w:rsidP="00B441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programa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 w:rsidP="008C18A5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6B0D">
            <w:pPr>
              <w:pStyle w:val="TableParagraph"/>
              <w:tabs>
                <w:tab w:val="left" w:pos="2047"/>
                <w:tab w:val="left" w:pos="2846"/>
                <w:tab w:val="left" w:pos="30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rukovodi</w:t>
            </w:r>
            <w:r w:rsidR="00E822B3">
              <w:rPr>
                <w:sz w:val="24"/>
              </w:rPr>
              <w:t>telji</w:t>
            </w:r>
            <w:r w:rsidR="006F06C9">
              <w:rPr>
                <w:sz w:val="24"/>
              </w:rPr>
              <w:t xml:space="preserve"> </w:t>
            </w:r>
            <w:r w:rsidR="00E822B3">
              <w:rPr>
                <w:sz w:val="24"/>
              </w:rPr>
              <w:t>ustrojstvenih</w:t>
            </w:r>
            <w:r w:rsidR="006F06C9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jedinica</w:t>
            </w:r>
            <w:r w:rsidR="006A11DC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vlasnici</w:t>
            </w:r>
            <w:r w:rsidR="005F1AC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programa</w:t>
            </w:r>
            <w:r w:rsidR="00026BC8">
              <w:rPr>
                <w:spacing w:val="-1"/>
                <w:sz w:val="24"/>
                <w:lang w:val="sr-Cyrl-RS"/>
              </w:rPr>
              <w:t xml:space="preserve"> 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E822B3">
              <w:rPr>
                <w:sz w:val="24"/>
              </w:rPr>
              <w:t>ća</w:t>
            </w:r>
            <w:r w:rsidR="006A11DC">
              <w:rPr>
                <w:spacing w:val="1"/>
                <w:sz w:val="24"/>
              </w:rPr>
              <w:t xml:space="preserve"> </w:t>
            </w:r>
            <w:r w:rsidR="000F1A49">
              <w:rPr>
                <w:sz w:val="24"/>
              </w:rPr>
              <w:t>rukovoditelju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nj</w:t>
            </w:r>
            <w:r>
              <w:rPr>
                <w:spacing w:val="-3"/>
                <w:sz w:val="24"/>
              </w:rPr>
              <w:t>ihove</w:t>
            </w:r>
            <w:r w:rsidR="006A11DC">
              <w:rPr>
                <w:spacing w:val="-58"/>
                <w:sz w:val="24"/>
              </w:rPr>
              <w:t xml:space="preserve"> </w:t>
            </w:r>
            <w:r w:rsidR="005F1ACC">
              <w:rPr>
                <w:spacing w:val="-58"/>
                <w:sz w:val="24"/>
              </w:rPr>
              <w:t xml:space="preserve">                         </w:t>
            </w:r>
            <w:r>
              <w:rPr>
                <w:sz w:val="24"/>
              </w:rPr>
              <w:t>nadležnosti</w:t>
            </w:r>
            <w:r w:rsidR="008C18A5">
              <w:rPr>
                <w:sz w:val="24"/>
              </w:rPr>
              <w:t xml:space="preserve">? </w:t>
            </w:r>
            <w:r w:rsidR="006A11DC">
              <w:rPr>
                <w:sz w:val="24"/>
              </w:rPr>
              <w:t>(</w:t>
            </w:r>
            <w:r w:rsidR="008C18A5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F16B0D">
              <w:rPr>
                <w:sz w:val="24"/>
              </w:rPr>
              <w:t>ćuju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434402">
              <w:rPr>
                <w:spacing w:val="-57"/>
                <w:sz w:val="24"/>
                <w:lang w:val="sr-Cyrl-RS"/>
              </w:rPr>
              <w:t xml:space="preserve">      </w:t>
            </w:r>
            <w:r w:rsidR="00C24A48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pacing w:val="-57"/>
                <w:sz w:val="24"/>
                <w:lang w:val="sr-Cyrl-RS"/>
              </w:rPr>
              <w:t>i</w:t>
            </w:r>
            <w:r w:rsidR="00C24A48">
              <w:rPr>
                <w:spacing w:val="-57"/>
                <w:sz w:val="24"/>
                <w:lang w:val="sr-Cyrl-RS"/>
              </w:rPr>
              <w:t xml:space="preserve">  </w:t>
            </w:r>
            <w:r w:rsidR="006A11DC">
              <w:rPr>
                <w:spacing w:val="1"/>
                <w:sz w:val="24"/>
              </w:rPr>
              <w:t xml:space="preserve"> </w:t>
            </w:r>
            <w:r w:rsidR="00026BC8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obrazlažu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ostvarene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</w:t>
            </w:r>
            <w:r w:rsidR="00F16B0D">
              <w:rPr>
                <w:sz w:val="24"/>
              </w:rPr>
              <w:t>u</w:t>
            </w:r>
            <w:r>
              <w:rPr>
                <w:sz w:val="24"/>
              </w:rPr>
              <w:t>p</w:t>
            </w:r>
            <w:r w:rsidR="00F16B0D">
              <w:rPr>
                <w:sz w:val="24"/>
              </w:rPr>
              <w:t>anj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rashoda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podnose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F16B0D">
              <w:rPr>
                <w:sz w:val="24"/>
              </w:rPr>
              <w:t>ća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stvorenim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26BC8">
              <w:rPr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sz w:val="24"/>
              </w:rPr>
              <w:t>obvezama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903B7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422015">
              <w:rPr>
                <w:sz w:val="24"/>
              </w:rPr>
              <w:t>,</w:t>
            </w:r>
            <w:r w:rsidR="006A11DC">
              <w:rPr>
                <w:spacing w:val="-5"/>
                <w:sz w:val="24"/>
              </w:rPr>
              <w:t xml:space="preserve"> 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ugovaranja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z w:val="24"/>
              </w:rPr>
              <w:t>)</w:t>
            </w:r>
            <w:r w:rsidR="008C18A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F06C9" w:rsidP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F957E2">
            <w:pPr>
              <w:pStyle w:val="TableParagraph"/>
              <w:tabs>
                <w:tab w:val="left" w:pos="27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ažuriranje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ustrojstvene</w:t>
            </w:r>
            <w:r w:rsidR="00F957E2" w:rsidRPr="00310A7B">
              <w:rPr>
                <w:sz w:val="24"/>
                <w:lang w:val="sr-Cyrl-RS"/>
              </w:rPr>
              <w:t xml:space="preserve"> </w:t>
            </w:r>
            <w:r w:rsidR="00F16B0D">
              <w:rPr>
                <w:spacing w:val="-2"/>
                <w:sz w:val="24"/>
              </w:rPr>
              <w:t xml:space="preserve">strukture </w:t>
            </w:r>
            <w:r w:rsidR="006A11DC" w:rsidRPr="00310A7B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odražavala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regulative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</w:p>
          <w:p w:rsidR="00070AF5" w:rsidRDefault="005E1859" w:rsidP="00F957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institucije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F06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A2BFB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delegiranje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</w:t>
            </w:r>
            <w:r w:rsidR="009A2BFB">
              <w:rPr>
                <w:sz w:val="24"/>
              </w:rPr>
              <w:t>ij</w:t>
            </w:r>
            <w:r>
              <w:rPr>
                <w:sz w:val="24"/>
              </w:rPr>
              <w:t>enos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ovla</w:t>
            </w:r>
            <w:r w:rsidR="009A2BFB">
              <w:rPr>
                <w:sz w:val="24"/>
              </w:rPr>
              <w:t>s</w:t>
            </w:r>
            <w:r w:rsidR="005F1ACC">
              <w:rPr>
                <w:sz w:val="24"/>
              </w:rPr>
              <w:t>t</w:t>
            </w:r>
            <w:r w:rsidR="009A2BFB"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pojedine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0B35B5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zaposlene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8363AB" w:rsidTr="008C18A5">
        <w:trPr>
          <w:trHeight w:val="8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</w:p>
          <w:p w:rsidR="008363AB" w:rsidRPr="008363AB" w:rsidRDefault="007B6336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3</w:t>
            </w:r>
            <w:r w:rsidR="006F06C9">
              <w:rPr>
                <w:sz w:val="23"/>
              </w:rPr>
              <w:t>9</w:t>
            </w:r>
            <w:r w:rsidR="008363AB" w:rsidRPr="008363AB">
              <w:rPr>
                <w:sz w:val="23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5E1859" w:rsidP="0079141D">
            <w:pPr>
              <w:pStyle w:val="TableParagraph"/>
              <w:ind w:left="108" w:right="9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se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prati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realizacija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delegiranih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ovla</w:t>
            </w:r>
            <w:r w:rsidR="0079141D">
              <w:rPr>
                <w:sz w:val="24"/>
                <w:lang w:val="bs-Latn-BA"/>
              </w:rPr>
              <w:t>sti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odgovornosti</w:t>
            </w:r>
            <w:r w:rsidR="008363AB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EE3431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Upravljanje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pacing w:val="-6"/>
                <w:sz w:val="24"/>
              </w:rPr>
              <w:t xml:space="preserve"> </w:t>
            </w: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F15CE6">
            <w:pPr>
              <w:pStyle w:val="TableParagraph"/>
              <w:tabs>
                <w:tab w:val="left" w:pos="780"/>
                <w:tab w:val="left" w:pos="1431"/>
                <w:tab w:val="left" w:pos="2004"/>
                <w:tab w:val="left" w:pos="2283"/>
                <w:tab w:val="left" w:pos="25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uspostavljena</w:t>
            </w:r>
            <w:r w:rsidR="00F15CE6">
              <w:rPr>
                <w:sz w:val="24"/>
                <w:lang w:val="sr-Cyrl-RS"/>
              </w:rPr>
              <w:t xml:space="preserve"> </w:t>
            </w:r>
            <w:r w:rsidR="00847B8C">
              <w:rPr>
                <w:spacing w:val="-1"/>
                <w:sz w:val="24"/>
              </w:rPr>
              <w:t>ustrojstvena</w:t>
            </w:r>
          </w:p>
          <w:p w:rsidR="00070AF5" w:rsidRDefault="005E1859" w:rsidP="00F15CE6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jedinica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ljudske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resurse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D53F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AD53F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planovi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stručnog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usavršavanja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 w:rsidR="00264D2F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obučavanja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41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A5EA8" w:rsidP="00D32371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  <w:r w:rsidR="00D73A6E">
              <w:rPr>
                <w:sz w:val="24"/>
              </w:rPr>
              <w:t>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5E1859" w:rsidP="008C18A5">
            <w:pPr>
              <w:pStyle w:val="TableParagraph"/>
              <w:spacing w:before="30"/>
              <w:ind w:left="108" w:right="82"/>
              <w:rPr>
                <w:spacing w:val="-1"/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vodi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prisustva</w:t>
            </w:r>
            <w:r w:rsidR="00264D2F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8C18A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zaposlenom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93B81" w:rsidRDefault="00070AF5">
            <w:pPr>
              <w:pStyle w:val="TableParagraph"/>
              <w:rPr>
                <w:sz w:val="24"/>
                <w:lang w:val="bs-Latn-BA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73A6E" w:rsidTr="008C18A5">
        <w:trPr>
          <w:trHeight w:val="15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43)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Pr="00D73A6E" w:rsidRDefault="00D73A6E" w:rsidP="008C18A5">
            <w:pPr>
              <w:pStyle w:val="TableParagraph"/>
              <w:spacing w:before="30"/>
              <w:ind w:left="108" w:right="82"/>
              <w:rPr>
                <w:sz w:val="24"/>
              </w:rPr>
            </w:pPr>
            <w:r w:rsidRPr="00D73A6E">
              <w:rPr>
                <w:sz w:val="24"/>
              </w:rPr>
              <w:t xml:space="preserve">Da li je </w:t>
            </w:r>
            <w:r w:rsidR="00A754B6">
              <w:rPr>
                <w:sz w:val="24"/>
              </w:rPr>
              <w:t>evidencija o prisustvu</w:t>
            </w:r>
            <w:r>
              <w:rPr>
                <w:sz w:val="24"/>
              </w:rPr>
              <w:t xml:space="preserve"> 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obukama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zaposlenom</w:t>
            </w:r>
            <w:r w:rsidRPr="00D73A6E">
              <w:rPr>
                <w:sz w:val="24"/>
              </w:rPr>
              <w:t xml:space="preserve"> sastavni dio nekog </w:t>
            </w:r>
            <w:r w:rsidR="00BE0F6D">
              <w:rPr>
                <w:sz w:val="24"/>
              </w:rPr>
              <w:t>izvješća</w:t>
            </w:r>
            <w:r w:rsidRPr="00D73A6E">
              <w:rPr>
                <w:sz w:val="24"/>
              </w:rPr>
              <w:t xml:space="preserve"> koji se dostavlja </w:t>
            </w:r>
            <w:r w:rsidR="000F1A49">
              <w:rPr>
                <w:sz w:val="24"/>
              </w:rPr>
              <w:t>rukovoditelju</w:t>
            </w:r>
          </w:p>
          <w:p w:rsidR="00D73A6E" w:rsidRDefault="008C18A5" w:rsidP="008C18A5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institucije?</w:t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41218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941218">
              <w:rPr>
                <w:sz w:val="24"/>
              </w:rPr>
              <w:t xml:space="preserve"> </w:t>
            </w:r>
            <w:r w:rsidR="00D73A6E">
              <w:rPr>
                <w:sz w:val="24"/>
              </w:rPr>
              <w:t>pohađali</w:t>
            </w:r>
            <w:r w:rsidR="00664A9B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obuke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941218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264D2F" w:rsidRPr="00941218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</w:p>
          <w:p w:rsidR="00070AF5" w:rsidRPr="006903B7" w:rsidRDefault="005E1859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upravljanja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4B771D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73A6E">
              <w:rPr>
                <w:sz w:val="24"/>
              </w:rPr>
              <w:t xml:space="preserve"> 2025</w:t>
            </w:r>
            <w:r w:rsidR="004B771D" w:rsidRPr="00941218">
              <w:rPr>
                <w:sz w:val="24"/>
              </w:rPr>
              <w:t xml:space="preserve">. </w:t>
            </w:r>
            <w:r>
              <w:rPr>
                <w:sz w:val="24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904"/>
                <w:tab w:val="left" w:pos="1337"/>
                <w:tab w:val="left" w:pos="2349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</w:t>
            </w:r>
            <w:r>
              <w:rPr>
                <w:sz w:val="24"/>
                <w:lang w:val="sr-Cyrl-RS"/>
              </w:rPr>
              <w:t>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iz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oblasti</w:t>
            </w:r>
            <w:r w:rsidR="00812024" w:rsidRPr="00690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srednjoročnog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planiranja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012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15CE6" w:rsidRPr="006903B7">
              <w:rPr>
                <w:spacing w:val="-57"/>
                <w:sz w:val="24"/>
                <w:lang w:val="sr-Cyrl-RS"/>
              </w:rPr>
              <w:t xml:space="preserve">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61"/>
                <w:sz w:val="24"/>
              </w:rPr>
              <w:t xml:space="preserve"> </w:t>
            </w:r>
            <w:r w:rsidR="0079141D">
              <w:rPr>
                <w:sz w:val="24"/>
              </w:rPr>
              <w:t xml:space="preserve">proračunskih </w:t>
            </w:r>
            <w:r>
              <w:rPr>
                <w:sz w:val="24"/>
              </w:rPr>
              <w:t>procesa</w:t>
            </w:r>
            <w:r w:rsidR="006A11DC" w:rsidRPr="006903B7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pripreme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izrade</w:t>
            </w:r>
            <w:r w:rsidR="006A11DC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 w:rsidR="0079141D">
              <w:rPr>
                <w:sz w:val="24"/>
              </w:rPr>
              <w:t>budžetskog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računovodstva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847B8C" w:rsidP="0079141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financ</w:t>
            </w:r>
            <w:r w:rsidR="005E1859">
              <w:rPr>
                <w:sz w:val="24"/>
              </w:rPr>
              <w:t>ijskog</w:t>
            </w:r>
            <w:r w:rsidR="006A11DC">
              <w:rPr>
                <w:spacing w:val="-11"/>
                <w:sz w:val="24"/>
              </w:rPr>
              <w:t xml:space="preserve"> </w:t>
            </w:r>
            <w:r w:rsidR="005E1859">
              <w:rPr>
                <w:sz w:val="24"/>
              </w:rPr>
              <w:t>izvješ</w:t>
            </w:r>
            <w:r w:rsidR="0079141D">
              <w:rPr>
                <w:sz w:val="24"/>
              </w:rPr>
              <w:t>ći</w:t>
            </w:r>
            <w:r w:rsidR="005E1859">
              <w:rPr>
                <w:sz w:val="24"/>
              </w:rPr>
              <w:t>vanja</w:t>
            </w:r>
            <w:r w:rsidR="006A11DC">
              <w:rPr>
                <w:sz w:val="24"/>
              </w:rPr>
              <w:t>)</w:t>
            </w:r>
            <w:r w:rsidR="003B6704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 w:rsidR="005E1859">
              <w:rPr>
                <w:sz w:val="24"/>
                <w:lang w:val="sr-Cyrl-RS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C50A7" w:rsidRPr="006903B7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  <w:r w:rsidR="00620121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rizcima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F15CE6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oblasti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upravljanja</w:t>
            </w:r>
          </w:p>
          <w:p w:rsidR="00070AF5" w:rsidRPr="006903B7" w:rsidRDefault="005E1859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ljudskim</w:t>
            </w:r>
            <w:r w:rsidR="006A11DC" w:rsidRPr="006903B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5E1859" w:rsidP="003B6704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pohađali</w:t>
            </w:r>
            <w:r w:rsidR="005C50A7" w:rsidRPr="006903B7">
              <w:rPr>
                <w:sz w:val="24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obuk</w:t>
            </w:r>
            <w:r>
              <w:rPr>
                <w:sz w:val="24"/>
                <w:lang w:val="sr-Cyrl-RS"/>
              </w:rPr>
              <w:t>e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 w:rsidR="006A11DC" w:rsidRPr="006903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javnih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u</w:t>
            </w:r>
            <w:r w:rsidR="00D73A6E">
              <w:rPr>
                <w:sz w:val="24"/>
                <w:lang w:val="sr-Cyrl-RS"/>
              </w:rPr>
              <w:t xml:space="preserve"> 2025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D40A7">
            <w:pPr>
              <w:pStyle w:val="TableParagraph"/>
              <w:tabs>
                <w:tab w:val="left" w:pos="856"/>
                <w:tab w:val="left" w:pos="1875"/>
                <w:tab w:val="left" w:pos="2229"/>
                <w:tab w:val="left" w:pos="33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 w:rsidRPr="00310A7B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osobu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ciranu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8C18A5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j</w:t>
            </w:r>
            <w:r w:rsidR="00263D60" w:rsidRPr="00310A7B">
              <w:rPr>
                <w:sz w:val="24"/>
              </w:rPr>
              <w:t>a</w:t>
            </w:r>
            <w:r>
              <w:rPr>
                <w:sz w:val="24"/>
              </w:rPr>
              <w:t>vne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 w:rsidR="00263D60" w:rsidRPr="00310A7B">
              <w:rPr>
                <w:sz w:val="24"/>
              </w:rPr>
              <w:tab/>
            </w:r>
            <w:r w:rsidR="008C18A5">
              <w:rPr>
                <w:sz w:val="24"/>
              </w:rPr>
              <w:t xml:space="preserve">i </w:t>
            </w:r>
            <w:r>
              <w:rPr>
                <w:sz w:val="24"/>
              </w:rPr>
              <w:t>navedite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broj</w:t>
            </w:r>
            <w:r w:rsidR="00263D60" w:rsidRPr="00310A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certifi</w:t>
            </w:r>
            <w:r w:rsidR="005F1ACC">
              <w:rPr>
                <w:sz w:val="24"/>
              </w:rPr>
              <w:t>ciranih osoba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2776D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institucija</w:t>
            </w:r>
            <w:r w:rsidR="0062776D">
              <w:rPr>
                <w:sz w:val="24"/>
              </w:rPr>
              <w:t xml:space="preserve"> </w:t>
            </w:r>
            <w:r w:rsidR="005F1ACC">
              <w:rPr>
                <w:sz w:val="24"/>
              </w:rPr>
              <w:t>osigurava</w:t>
            </w:r>
          </w:p>
          <w:p w:rsidR="00070AF5" w:rsidRDefault="005E1859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podsticajne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5D2117" w:rsidTr="008C18A5">
        <w:trPr>
          <w:trHeight w:val="8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2D4756" w:rsidP="002D4756">
            <w:pPr>
              <w:pStyle w:val="TableParagraph"/>
              <w:spacing w:before="134"/>
              <w:ind w:left="166"/>
              <w:rPr>
                <w:b/>
                <w:sz w:val="23"/>
              </w:rPr>
            </w:pPr>
            <w:r w:rsidRPr="002D4756">
              <w:rPr>
                <w:sz w:val="24"/>
              </w:rPr>
              <w:lastRenderedPageBreak/>
              <w:t>52)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 w:rsidP="00AD40A7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 li se u instituciji redov</w:t>
            </w:r>
            <w:r w:rsidR="00AD40A7">
              <w:rPr>
                <w:sz w:val="24"/>
              </w:rPr>
              <w:t>it</w:t>
            </w:r>
            <w:r>
              <w:rPr>
                <w:sz w:val="24"/>
              </w:rPr>
              <w:t>o provodi ocjenjivanje državnih službenika i zaposlenika?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2D4756" w:rsidRDefault="005E1859" w:rsidP="002D4756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Da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institucij</w:t>
            </w:r>
            <w:r w:rsidR="0062776D">
              <w:rPr>
                <w:sz w:val="24"/>
              </w:rPr>
              <w:t xml:space="preserve">a </w:t>
            </w:r>
          </w:p>
          <w:p w:rsidR="00070AF5" w:rsidRDefault="005E1859" w:rsidP="00AD40A7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lošeg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učinka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2776D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zaposlenog</w:t>
            </w:r>
            <w:r w:rsidR="002D4756">
              <w:rPr>
                <w:sz w:val="24"/>
              </w:rPr>
              <w:t xml:space="preserve"> (jedna ili dvije uzastopne negativne ocjene rada) postupa s</w:t>
            </w:r>
            <w:r w:rsidR="00AD40A7">
              <w:rPr>
                <w:sz w:val="24"/>
              </w:rPr>
              <w:t>u</w:t>
            </w:r>
            <w:r w:rsidR="002D4756">
              <w:rPr>
                <w:sz w:val="24"/>
              </w:rPr>
              <w:t>klad</w:t>
            </w:r>
            <w:r w:rsidR="00AD40A7">
              <w:rPr>
                <w:sz w:val="24"/>
              </w:rPr>
              <w:t>no</w:t>
            </w:r>
            <w:r w:rsidR="002D4756">
              <w:rPr>
                <w:sz w:val="24"/>
              </w:rPr>
              <w:t xml:space="preserve"> čl</w:t>
            </w:r>
            <w:r w:rsidR="004D6E26">
              <w:rPr>
                <w:sz w:val="24"/>
              </w:rPr>
              <w:t>an</w:t>
            </w:r>
            <w:r w:rsidR="00AD40A7">
              <w:rPr>
                <w:sz w:val="24"/>
              </w:rPr>
              <w:t>ku</w:t>
            </w:r>
            <w:r w:rsidR="004D6E26">
              <w:rPr>
                <w:sz w:val="24"/>
              </w:rPr>
              <w:t xml:space="preserve"> 30</w:t>
            </w:r>
            <w:r w:rsidR="00CD5181">
              <w:rPr>
                <w:sz w:val="24"/>
              </w:rPr>
              <w:t>.</w:t>
            </w:r>
            <w:r w:rsidR="004D6E26">
              <w:rPr>
                <w:sz w:val="24"/>
              </w:rPr>
              <w:t>, tač.</w:t>
            </w:r>
            <w:r w:rsidR="002D4756">
              <w:rPr>
                <w:sz w:val="24"/>
              </w:rPr>
              <w:t xml:space="preserve"> 9. i 10</w:t>
            </w:r>
            <w:r w:rsidR="00CD5181">
              <w:rPr>
                <w:sz w:val="24"/>
              </w:rPr>
              <w:t>.</w:t>
            </w:r>
            <w:r w:rsidR="002D4756">
              <w:rPr>
                <w:sz w:val="24"/>
              </w:rPr>
              <w:t xml:space="preserve"> Zakona o državnoj službi u institucijama 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</w:t>
            </w:r>
            <w:r w:rsidR="005F1ACC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kroz</w:t>
            </w:r>
            <w:r w:rsidR="006A11DC">
              <w:rPr>
                <w:spacing w:val="1"/>
                <w:sz w:val="24"/>
              </w:rPr>
              <w:t xml:space="preserve"> </w:t>
            </w:r>
            <w:r w:rsidR="00AD40A7">
              <w:rPr>
                <w:sz w:val="24"/>
              </w:rPr>
              <w:t>proračun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</w:p>
          <w:p w:rsidR="00070AF5" w:rsidRDefault="005E1859" w:rsidP="00AD40A7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 w:rsidR="00D01FEA">
              <w:rPr>
                <w:sz w:val="24"/>
              </w:rPr>
              <w:t>koordinaci</w:t>
            </w:r>
            <w:r w:rsidR="00AD40A7">
              <w:rPr>
                <w:sz w:val="24"/>
              </w:rPr>
              <w:t>jsk</w:t>
            </w:r>
            <w:r w:rsidR="00D01FEA">
              <w:rPr>
                <w:sz w:val="24"/>
              </w:rPr>
              <w:t>ih tijela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8"/>
                <w:sz w:val="24"/>
              </w:rPr>
              <w:t xml:space="preserve"> </w:t>
            </w:r>
            <w:r w:rsidR="007D4FD7">
              <w:rPr>
                <w:sz w:val="24"/>
              </w:rPr>
              <w:t>drugih radnih tijela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D4756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</w:t>
            </w:r>
            <w:r w:rsidR="006A11DC">
              <w:rPr>
                <w:spacing w:val="1"/>
                <w:sz w:val="24"/>
              </w:rPr>
              <w:t xml:space="preserve"> </w:t>
            </w:r>
            <w:r w:rsidR="00AD40A7">
              <w:rPr>
                <w:sz w:val="24"/>
              </w:rPr>
              <w:t xml:space="preserve">unutarnju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članovima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upravnih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nadzornih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  <w:lang w:val="sr-Cyrl-RS"/>
              </w:rPr>
              <w:t>savjeta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k</w:t>
            </w:r>
            <w:r w:rsidR="007D3C8A">
              <w:rPr>
                <w:sz w:val="24"/>
              </w:rPr>
              <w:t>oordinaci</w:t>
            </w:r>
            <w:r w:rsidR="00AD40A7">
              <w:rPr>
                <w:sz w:val="24"/>
              </w:rPr>
              <w:t>jsk</w:t>
            </w:r>
            <w:r w:rsidR="007D3C8A">
              <w:rPr>
                <w:sz w:val="24"/>
              </w:rPr>
              <w:t>ih tijela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drugih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radnih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usklađenu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članom</w:t>
            </w:r>
          </w:p>
          <w:p w:rsidR="002D4756" w:rsidRDefault="006A11DC" w:rsidP="00AD40A7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5E1859">
              <w:rPr>
                <w:sz w:val="24"/>
              </w:rPr>
              <w:t>Zakona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pla</w:t>
            </w:r>
            <w:r w:rsidR="00AD40A7">
              <w:rPr>
                <w:sz w:val="24"/>
              </w:rPr>
              <w:t>ć</w:t>
            </w:r>
            <w:r w:rsidR="005E1859">
              <w:rPr>
                <w:sz w:val="24"/>
              </w:rPr>
              <w:t>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naknadama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 w:rsidR="005E1859">
              <w:rPr>
                <w:sz w:val="24"/>
              </w:rPr>
              <w:t>institucijama</w:t>
            </w:r>
            <w:r>
              <w:rPr>
                <w:sz w:val="24"/>
              </w:rPr>
              <w:t xml:space="preserve"> </w:t>
            </w:r>
            <w:r w:rsidR="005E1859">
              <w:rPr>
                <w:sz w:val="24"/>
              </w:rPr>
              <w:t>BiH</w:t>
            </w:r>
            <w:r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C01142" w:rsidRDefault="00C01142">
            <w:pPr>
              <w:pStyle w:val="TableParagraph"/>
              <w:rPr>
                <w:sz w:val="24"/>
                <w:szCs w:val="24"/>
                <w:lang w:val="bs-Latn-BA"/>
              </w:rPr>
            </w:pPr>
            <w:r w:rsidRPr="00C01142">
              <w:rPr>
                <w:sz w:val="24"/>
                <w:szCs w:val="24"/>
                <w:lang w:val="bs-Latn-BA"/>
              </w:rPr>
              <w:t xml:space="preserve">    II</w:t>
            </w:r>
            <w:r w:rsidR="00B773AD">
              <w:rPr>
                <w:sz w:val="24"/>
                <w:szCs w:val="24"/>
                <w:lang w:val="bs-Latn-BA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 w:rsidP="005F1ACC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5E1859">
              <w:rPr>
                <w:sz w:val="24"/>
              </w:rPr>
              <w:t>UPRAVL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AN</w:t>
            </w:r>
            <w:r w:rsidR="005F1ACC">
              <w:rPr>
                <w:sz w:val="24"/>
              </w:rPr>
              <w:t>J</w:t>
            </w:r>
            <w:r w:rsidR="005E1859"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 w:rsidR="005E1859">
              <w:rPr>
                <w:sz w:val="24"/>
              </w:rPr>
              <w:t>RIZICIMA</w:t>
            </w: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FE783A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pacing w:val="1"/>
                <w:sz w:val="24"/>
              </w:rPr>
              <w:t xml:space="preserve"> </w:t>
            </w:r>
            <w:r w:rsidR="00E12E3A">
              <w:rPr>
                <w:spacing w:val="1"/>
                <w:sz w:val="24"/>
              </w:rPr>
              <w:t xml:space="preserve">je </w:t>
            </w:r>
            <w:r w:rsidR="0003311D">
              <w:rPr>
                <w:sz w:val="24"/>
              </w:rPr>
              <w:t xml:space="preserve">formiran </w:t>
            </w:r>
            <w:r>
              <w:rPr>
                <w:sz w:val="24"/>
              </w:rPr>
              <w:t>registar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E12E3A">
              <w:rPr>
                <w:sz w:val="24"/>
              </w:rPr>
              <w:t xml:space="preserve"> </w:t>
            </w:r>
            <w:r w:rsidR="00C763B3">
              <w:rPr>
                <w:spacing w:val="-57"/>
                <w:sz w:val="24"/>
              </w:rPr>
              <w:t xml:space="preserve"> 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3E4A2D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3E4A2D">
              <w:rPr>
                <w:sz w:val="24"/>
              </w:rPr>
              <w:t>no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Smjernicama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rizicima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</w:p>
          <w:p w:rsidR="00070AF5" w:rsidRDefault="005E1859" w:rsidP="0003311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institucijama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C763B3">
              <w:rPr>
                <w:spacing w:val="-3"/>
                <w:sz w:val="24"/>
              </w:rPr>
              <w:t xml:space="preserve"> </w:t>
            </w:r>
            <w:r w:rsidR="00C763B3">
              <w:rPr>
                <w:sz w:val="24"/>
              </w:rPr>
              <w:t>-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Verzija</w:t>
            </w:r>
            <w:r w:rsidR="00C763B3">
              <w:rPr>
                <w:spacing w:val="-2"/>
                <w:sz w:val="24"/>
              </w:rPr>
              <w:t xml:space="preserve"> II</w:t>
            </w:r>
            <w:r w:rsidR="0003311D">
              <w:rPr>
                <w:spacing w:val="-2"/>
                <w:sz w:val="24"/>
              </w:rPr>
              <w:t xml:space="preserve"> i evidentiran u PIFC aplikaciji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6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C763B3" w:rsidRDefault="00B60D59" w:rsidP="00C763B3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7</w:t>
            </w:r>
            <w:r w:rsidR="00C763B3" w:rsidRPr="00C763B3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registar</w:t>
            </w:r>
            <w:r w:rsidR="00C763B3" w:rsidRPr="002D5810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ažuriran</w:t>
            </w:r>
            <w:r w:rsidR="00C763B3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 w:rsidR="00DD5449" w:rsidRPr="002D5810">
              <w:rPr>
                <w:sz w:val="24"/>
              </w:rPr>
              <w:t>202</w:t>
            </w:r>
            <w:r w:rsidR="0003311D">
              <w:rPr>
                <w:sz w:val="24"/>
              </w:rPr>
              <w:t>5</w:t>
            </w:r>
            <w:r w:rsidR="00C763B3" w:rsidRPr="002D5810">
              <w:rPr>
                <w:sz w:val="24"/>
              </w:rPr>
              <w:t>.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C763B3" w:rsidRPr="002D581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puta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C763B3" w:rsidRPr="000F4240" w:rsidRDefault="005D2FE0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8</w:t>
            </w:r>
            <w:r w:rsidR="00C763B3" w:rsidRPr="000F4240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5E1859" w:rsidP="00C763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utvrđuje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rizike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 w:rsidR="005E55AE">
              <w:rPr>
                <w:sz w:val="24"/>
              </w:rPr>
              <w:t>cat</w:t>
            </w:r>
            <w:r w:rsidR="00387390">
              <w:rPr>
                <w:sz w:val="24"/>
              </w:rPr>
              <w:t>i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ciljeva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srednjoročnih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C763B3" w:rsidRDefault="005E1859" w:rsidP="00A47BD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godišnjih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E783A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before="30"/>
              <w:ind w:left="108" w:right="92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 w:rsidRPr="002D581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5E55AE">
              <w:rPr>
                <w:sz w:val="24"/>
              </w:rPr>
              <w:t xml:space="preserve"> 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3716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kvantifi</w:t>
            </w:r>
            <w:r w:rsidR="00937163">
              <w:rPr>
                <w:sz w:val="24"/>
              </w:rPr>
              <w:t>ciraju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najznačajni</w:t>
            </w:r>
            <w:r>
              <w:rPr>
                <w:sz w:val="24"/>
                <w:lang w:val="sr-Cyrl-RS"/>
              </w:rPr>
              <w:t>ji</w:t>
            </w:r>
            <w:r>
              <w:rPr>
                <w:sz w:val="24"/>
              </w:rPr>
              <w:t>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procijenjene</w:t>
            </w:r>
            <w:r w:rsidR="006A11DC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AA16B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procjene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šteta</w:t>
            </w:r>
            <w:r w:rsidR="006A11DC">
              <w:rPr>
                <w:sz w:val="24"/>
              </w:rPr>
              <w:t>,</w:t>
            </w:r>
            <w:r w:rsidR="0015760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1B10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gubitaka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aktiviranja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6"/>
                <w:sz w:val="24"/>
              </w:rPr>
              <w:t xml:space="preserve"> </w:t>
            </w:r>
            <w:r w:rsidR="004F0FFB" w:rsidRPr="004F0FFB">
              <w:rPr>
                <w:sz w:val="24"/>
              </w:rPr>
              <w:t>najznačajnijim</w:t>
            </w:r>
            <w:r w:rsidR="004F0FFB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93716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uključene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planske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dokumente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navedite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4F0FFB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30B75">
            <w:pPr>
              <w:pStyle w:val="TableParagraph"/>
              <w:tabs>
                <w:tab w:val="left" w:pos="25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</w:t>
            </w:r>
            <w:r w:rsidR="006A11DC">
              <w:rPr>
                <w:spacing w:val="1"/>
                <w:sz w:val="24"/>
              </w:rPr>
              <w:t xml:space="preserve"> </w:t>
            </w:r>
            <w:r w:rsidR="003E4A2D">
              <w:rPr>
                <w:sz w:val="24"/>
              </w:rPr>
              <w:t xml:space="preserve">sustav </w:t>
            </w:r>
            <w:r>
              <w:rPr>
                <w:sz w:val="24"/>
              </w:rPr>
              <w:t>izvješ</w:t>
            </w:r>
            <w:r w:rsidR="003E4A2D">
              <w:rPr>
                <w:sz w:val="24"/>
              </w:rPr>
              <w:t>ći</w:t>
            </w:r>
            <w:r>
              <w:rPr>
                <w:sz w:val="24"/>
              </w:rPr>
              <w:t>vanja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rukovodi</w:t>
            </w:r>
            <w:r w:rsidR="00F50C69">
              <w:rPr>
                <w:spacing w:val="-3"/>
                <w:sz w:val="24"/>
              </w:rPr>
              <w:t>telja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28"/>
                <w:sz w:val="24"/>
              </w:rPr>
              <w:t xml:space="preserve"> </w:t>
            </w:r>
            <w:r w:rsidR="00BE0F6D">
              <w:rPr>
                <w:sz w:val="24"/>
              </w:rPr>
              <w:t>izvješća</w:t>
            </w:r>
          </w:p>
          <w:p w:rsidR="00070AF5" w:rsidRDefault="005E1859" w:rsidP="00C763B3">
            <w:pPr>
              <w:pStyle w:val="TableParagraph"/>
              <w:tabs>
                <w:tab w:val="left" w:pos="2493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d</w:t>
            </w:r>
            <w:r>
              <w:rPr>
                <w:sz w:val="24"/>
              </w:rPr>
              <w:t>ostavljeno</w:t>
            </w:r>
            <w:r w:rsidR="00730B75">
              <w:rPr>
                <w:sz w:val="24"/>
                <w:lang w:val="sr-Cyrl-RS"/>
              </w:rPr>
              <w:t xml:space="preserve"> </w:t>
            </w:r>
            <w:r w:rsidR="000F1A49">
              <w:rPr>
                <w:spacing w:val="-3"/>
                <w:sz w:val="24"/>
              </w:rPr>
              <w:t>rukovoditelju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 w:rsidR="006A11DC">
              <w:rPr>
                <w:sz w:val="24"/>
              </w:rPr>
              <w:t>202</w:t>
            </w:r>
            <w:r w:rsidR="004F0FFB">
              <w:rPr>
                <w:sz w:val="24"/>
              </w:rPr>
              <w:t>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4F0FFB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937163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a</w:t>
            </w:r>
            <w:r w:rsidR="00CE6052">
              <w:rPr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8E4A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4F0FFB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zadužene</w:t>
            </w:r>
            <w:r w:rsidR="006A11DC">
              <w:rPr>
                <w:sz w:val="24"/>
              </w:rPr>
              <w:t xml:space="preserve"> </w:t>
            </w:r>
            <w:r w:rsidR="00937163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</w:t>
            </w:r>
            <w:r w:rsidR="00937163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prikupljanje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informacija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:rsidR="00070AF5" w:rsidRDefault="005E1859" w:rsidP="00F50C69">
            <w:pPr>
              <w:pStyle w:val="TableParagraph"/>
              <w:tabs>
                <w:tab w:val="left" w:pos="1783"/>
                <w:tab w:val="left" w:pos="271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izicima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po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pojedinim</w:t>
            </w:r>
            <w:r w:rsidR="006A11DC">
              <w:rPr>
                <w:spacing w:val="-58"/>
                <w:sz w:val="24"/>
              </w:rPr>
              <w:t xml:space="preserve"> </w:t>
            </w:r>
            <w:r w:rsidR="00F50C69">
              <w:rPr>
                <w:sz w:val="24"/>
              </w:rPr>
              <w:t xml:space="preserve"> ustrojstvenim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1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802F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donijela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drugi</w:t>
            </w:r>
            <w:r w:rsidR="006A11DC">
              <w:rPr>
                <w:spacing w:val="1"/>
                <w:sz w:val="24"/>
              </w:rPr>
              <w:t xml:space="preserve"> </w:t>
            </w:r>
            <w:r w:rsidR="006802FC">
              <w:rPr>
                <w:sz w:val="24"/>
              </w:rPr>
              <w:t>unutarnji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uređuje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rizicima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uzimajući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obzir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 w:rsidR="006802FC">
              <w:rPr>
                <w:sz w:val="24"/>
              </w:rPr>
              <w:t>vanjskom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 w:rsidR="006802FC">
              <w:rPr>
                <w:sz w:val="24"/>
              </w:rPr>
              <w:t xml:space="preserve">unutarnjem </w:t>
            </w:r>
            <w:r>
              <w:rPr>
                <w:sz w:val="24"/>
              </w:rPr>
              <w:t>okruženju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DD5449" w:rsidP="00B4284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  <w:r w:rsidR="004F0FFB">
              <w:rPr>
                <w:sz w:val="24"/>
              </w:rPr>
              <w:t>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802FC">
            <w:pPr>
              <w:pStyle w:val="TableParagraph"/>
              <w:tabs>
                <w:tab w:val="left" w:pos="864"/>
                <w:tab w:val="left" w:pos="2233"/>
                <w:tab w:val="left" w:pos="275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utvrdili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donijeli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rizicima</w:t>
            </w:r>
            <w:r w:rsidR="006A11DC">
              <w:rPr>
                <w:spacing w:val="-1"/>
                <w:sz w:val="24"/>
              </w:rPr>
              <w:t>,</w:t>
            </w:r>
            <w:r w:rsidR="007743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smanjenje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vjero</w:t>
            </w:r>
            <w:r w:rsidR="006802FC">
              <w:rPr>
                <w:sz w:val="24"/>
              </w:rPr>
              <w:t>j</w:t>
            </w:r>
            <w:r>
              <w:rPr>
                <w:sz w:val="24"/>
              </w:rPr>
              <w:t>atnoće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58" w:lineRule="exact"/>
              <w:ind w:left="166"/>
              <w:rPr>
                <w:sz w:val="24"/>
              </w:rPr>
            </w:pPr>
          </w:p>
          <w:p w:rsidR="00070AF5" w:rsidRDefault="004F0FFB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667F" w:rsidRPr="007D0F4D" w:rsidRDefault="005E1859" w:rsidP="006802FC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7438A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C763B3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planirane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0D3082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se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utiče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smanjenje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vjero</w:t>
            </w:r>
            <w:r w:rsidR="006802FC">
              <w:rPr>
                <w:sz w:val="24"/>
              </w:rPr>
              <w:t>j</w:t>
            </w:r>
            <w:r>
              <w:rPr>
                <w:sz w:val="24"/>
              </w:rPr>
              <w:t>atnoće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Ako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jesu</w:t>
            </w:r>
            <w:r w:rsidR="006A11DC" w:rsidRPr="0077438A">
              <w:rPr>
                <w:sz w:val="24"/>
                <w:szCs w:val="24"/>
              </w:rPr>
              <w:t>,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navedite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koje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su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nove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kontrolne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aktivnosti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uvedene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kao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odgovori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na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procijenjene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 w:rsidRPr="0077438A">
              <w:rPr>
                <w:sz w:val="24"/>
                <w:szCs w:val="24"/>
              </w:rPr>
              <w:t>rizike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</w:t>
            </w:r>
            <w:r w:rsidRPr="0077438A">
              <w:rPr>
                <w:sz w:val="24"/>
                <w:szCs w:val="24"/>
                <w:lang w:val="sr-Cyrl-RS"/>
              </w:rPr>
              <w:t>u</w:t>
            </w:r>
            <w:r w:rsidR="004F0FFB">
              <w:rPr>
                <w:sz w:val="24"/>
                <w:szCs w:val="24"/>
                <w:lang w:val="sr-Cyrl-RS"/>
              </w:rPr>
              <w:t xml:space="preserve"> 202</w:t>
            </w:r>
            <w:r w:rsidR="004F0FFB">
              <w:rPr>
                <w:sz w:val="24"/>
                <w:szCs w:val="24"/>
              </w:rPr>
              <w:t>5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. </w:t>
            </w:r>
            <w:r w:rsidRPr="0077438A">
              <w:rPr>
                <w:sz w:val="24"/>
                <w:szCs w:val="24"/>
                <w:lang w:val="sr-Cyrl-RS"/>
              </w:rPr>
              <w:t>godini</w:t>
            </w:r>
            <w:r w:rsidR="000D3082" w:rsidRPr="002D5810">
              <w:t>.</w:t>
            </w:r>
            <w:r w:rsidR="000D3082" w:rsidRPr="002D5810">
              <w:rPr>
                <w:spacing w:val="52"/>
                <w:sz w:val="24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B5693A" w:rsidRDefault="005C2A62" w:rsidP="00B5693A">
            <w:pPr>
              <w:pStyle w:val="TableParagraph"/>
              <w:rPr>
                <w:sz w:val="24"/>
                <w:szCs w:val="24"/>
              </w:rPr>
            </w:pPr>
            <w:r>
              <w:t xml:space="preserve"> </w:t>
            </w:r>
            <w:r w:rsidRPr="00B5693A">
              <w:rPr>
                <w:sz w:val="24"/>
                <w:szCs w:val="24"/>
              </w:rPr>
              <w:t xml:space="preserve"> </w:t>
            </w:r>
            <w:r w:rsidR="00B5693A" w:rsidRPr="00B5693A">
              <w:rPr>
                <w:sz w:val="24"/>
                <w:szCs w:val="24"/>
              </w:rPr>
              <w:t>III</w:t>
            </w:r>
            <w:r w:rsidR="00B773AD">
              <w:rPr>
                <w:sz w:val="24"/>
                <w:szCs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="005E1859">
              <w:rPr>
                <w:sz w:val="24"/>
              </w:rPr>
              <w:t>KONTROLNE</w:t>
            </w:r>
            <w:r>
              <w:rPr>
                <w:spacing w:val="-7"/>
                <w:sz w:val="24"/>
              </w:rPr>
              <w:t xml:space="preserve"> </w:t>
            </w:r>
            <w:r w:rsidR="005E1859">
              <w:rPr>
                <w:sz w:val="24"/>
              </w:rPr>
              <w:t>AKTIVNOSTI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Politike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0439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762F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5F762F">
              <w:rPr>
                <w:sz w:val="24"/>
              </w:rPr>
              <w:t xml:space="preserve">unutarnju procedure </w:t>
            </w:r>
            <w:r>
              <w:rPr>
                <w:sz w:val="24"/>
              </w:rPr>
              <w:t>za</w:t>
            </w:r>
            <w:r w:rsidR="00E0439C">
              <w:rPr>
                <w:sz w:val="24"/>
              </w:rPr>
              <w:t xml:space="preserve"> proce</w:t>
            </w:r>
            <w:r w:rsidR="0077438A">
              <w:rPr>
                <w:sz w:val="24"/>
              </w:rPr>
              <w:t xml:space="preserve">s </w:t>
            </w:r>
            <w:r>
              <w:rPr>
                <w:sz w:val="24"/>
                <w:lang w:val="sr-Cyrl-RS"/>
              </w:rPr>
              <w:t>pripreme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proračunskog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zahtjeva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70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F3A6A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762F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F762F">
              <w:rPr>
                <w:sz w:val="24"/>
              </w:rPr>
              <w:t xml:space="preserve">unutarnju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2F3A6A">
              <w:rPr>
                <w:spacing w:val="1"/>
                <w:sz w:val="24"/>
              </w:rPr>
              <w:t>stvaranje i evidentiranje obveza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zaprimanje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obrada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narudžbenica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2"/>
                <w:sz w:val="24"/>
              </w:rPr>
              <w:t xml:space="preserve"> </w:t>
            </w:r>
            <w:r w:rsidR="002F3A6A">
              <w:rPr>
                <w:sz w:val="24"/>
              </w:rPr>
              <w:t>računa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5F762F">
            <w:pPr>
              <w:pStyle w:val="TableParagraph"/>
              <w:tabs>
                <w:tab w:val="left" w:pos="640"/>
                <w:tab w:val="left" w:pos="1151"/>
                <w:tab w:val="left" w:pos="2003"/>
                <w:tab w:val="left" w:pos="2972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pisane</w:t>
            </w:r>
            <w:r w:rsidR="0077438A">
              <w:rPr>
                <w:sz w:val="24"/>
              </w:rPr>
              <w:t xml:space="preserve"> </w:t>
            </w:r>
            <w:r w:rsidR="005F762F">
              <w:rPr>
                <w:sz w:val="24"/>
              </w:rPr>
              <w:t>unutarnje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  <w:lang w:val="sr-Cyrl-RS"/>
              </w:rPr>
              <w:t>javnih</w:t>
            </w:r>
            <w:r w:rsidR="002D72DE">
              <w:rPr>
                <w:spacing w:val="6"/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763B3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5F762F">
              <w:rPr>
                <w:sz w:val="24"/>
              </w:rPr>
              <w:t>unutarnju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pacing w:val="29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materijalnom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nematerijalnom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8C18A5" w:rsidP="00AA4DD0">
            <w:pPr>
              <w:widowControl/>
              <w:autoSpaceDE/>
              <w:autoSpaceDN/>
              <w:spacing w:after="160" w:line="259" w:lineRule="auto"/>
              <w:rPr>
                <w:sz w:val="24"/>
              </w:rPr>
            </w:pPr>
            <w:r w:rsidRPr="008C18A5">
              <w:rPr>
                <w:sz w:val="24"/>
              </w:rPr>
              <w:t xml:space="preserve">Da li imate pisanu </w:t>
            </w:r>
            <w:r w:rsidR="00AA4DD0">
              <w:rPr>
                <w:sz w:val="24"/>
              </w:rPr>
              <w:t>unutarnu</w:t>
            </w:r>
            <w:r w:rsidRPr="008C18A5">
              <w:rPr>
                <w:sz w:val="24"/>
              </w:rPr>
              <w:t xml:space="preserve"> proceduru za proces naplate prihoda iz nadležnosti institucije (administrativnih </w:t>
            </w:r>
            <w:r w:rsidR="00AA4DD0">
              <w:rPr>
                <w:sz w:val="24"/>
              </w:rPr>
              <w:t>pristojbi</w:t>
            </w:r>
            <w:r w:rsidRPr="008C18A5">
              <w:rPr>
                <w:sz w:val="24"/>
              </w:rPr>
              <w:t>, naknada, namjenskih i vlastitih prihoda)?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AA4DD0">
              <w:rPr>
                <w:sz w:val="24"/>
              </w:rPr>
              <w:t xml:space="preserve">unutarnju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neopravdano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pogrešno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isplaćenih</w:t>
            </w:r>
            <w:r w:rsidR="006A11DC">
              <w:rPr>
                <w:spacing w:val="31"/>
                <w:sz w:val="24"/>
              </w:rPr>
              <w:t xml:space="preserve"> </w:t>
            </w:r>
            <w:r w:rsidR="00AA4DD0">
              <w:rPr>
                <w:sz w:val="24"/>
              </w:rPr>
              <w:t>proračunskih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AA4DD0">
              <w:rPr>
                <w:sz w:val="24"/>
              </w:rPr>
              <w:t>unutarnju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1"/>
                <w:sz w:val="24"/>
              </w:rPr>
              <w:t xml:space="preserve"> </w:t>
            </w:r>
            <w:r w:rsidR="00AA4DD0">
              <w:rPr>
                <w:sz w:val="24"/>
                <w:lang w:val="bs-Latn-BA"/>
              </w:rPr>
              <w:t>uredsko</w:t>
            </w:r>
            <w:r>
              <w:rPr>
                <w:sz w:val="24"/>
                <w:lang w:val="sr-Cyrl-RS"/>
              </w:rPr>
              <w:t>g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čuvanje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arhiviranje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dokumentacije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7919AC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75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AA4DD0">
              <w:rPr>
                <w:sz w:val="24"/>
              </w:rPr>
              <w:t>unutarnju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otkrivanja</w:t>
            </w:r>
            <w:r w:rsidR="006A11DC">
              <w:rPr>
                <w:spacing w:val="54"/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postupanja</w:t>
            </w:r>
            <w:r w:rsidR="00BC49E0">
              <w:rPr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BC49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utvrđenim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nepravilnostima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z w:val="24"/>
              </w:rPr>
              <w:t>/</w:t>
            </w:r>
            <w:r>
              <w:rPr>
                <w:sz w:val="24"/>
              </w:rPr>
              <w:t>ili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sumnjama</w:t>
            </w:r>
            <w:r w:rsidR="0077438A">
              <w:rPr>
                <w:spacing w:val="-3"/>
                <w:sz w:val="24"/>
              </w:rPr>
              <w:t xml:space="preserve"> </w:t>
            </w:r>
            <w:r w:rsidR="00863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634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prevare</w:t>
            </w:r>
            <w:r w:rsidR="00863466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389"/>
                <w:tab w:val="left" w:pos="1793"/>
                <w:tab w:val="left" w:pos="1984"/>
                <w:tab w:val="left" w:pos="2728"/>
                <w:tab w:val="left" w:pos="2959"/>
                <w:tab w:val="left" w:pos="30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AA4DD0">
              <w:rPr>
                <w:spacing w:val="-1"/>
                <w:sz w:val="24"/>
              </w:rPr>
              <w:t xml:space="preserve">unutarnju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AA4DD0">
              <w:rPr>
                <w:sz w:val="24"/>
              </w:rPr>
              <w:t xml:space="preserve">proceduru </w:t>
            </w:r>
            <w:r>
              <w:rPr>
                <w:sz w:val="24"/>
              </w:rPr>
              <w:t>za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 w:rsidR="00AA4DD0">
              <w:rPr>
                <w:sz w:val="24"/>
              </w:rPr>
              <w:t xml:space="preserve"> </w:t>
            </w:r>
            <w:r w:rsidR="0077438A"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čuvanje</w:t>
            </w:r>
            <w:r w:rsidR="007743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dosjea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77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77438A">
              <w:rPr>
                <w:sz w:val="24"/>
              </w:rPr>
              <w:t xml:space="preserve"> </w:t>
            </w:r>
            <w:r w:rsidR="00AA4DD0">
              <w:rPr>
                <w:spacing w:val="-1"/>
                <w:sz w:val="24"/>
              </w:rPr>
              <w:t xml:space="preserve">unutarnju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rukovanje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pečatima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461"/>
                <w:tab w:val="left" w:pos="1937"/>
                <w:tab w:val="left" w:pos="1984"/>
                <w:tab w:val="left" w:pos="2959"/>
                <w:tab w:val="left" w:pos="30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</w:t>
            </w:r>
            <w:r w:rsidR="006A542F">
              <w:rPr>
                <w:sz w:val="24"/>
              </w:rPr>
              <w:t xml:space="preserve">isanu </w:t>
            </w:r>
            <w:r w:rsidR="00AA4DD0">
              <w:rPr>
                <w:spacing w:val="-1"/>
                <w:sz w:val="24"/>
              </w:rPr>
              <w:t>unutarnju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AA4DD0">
              <w:rPr>
                <w:sz w:val="24"/>
              </w:rPr>
              <w:t xml:space="preserve">procedure </w:t>
            </w:r>
            <w:r w:rsidR="006A542F">
              <w:rPr>
                <w:sz w:val="24"/>
              </w:rPr>
              <w:t xml:space="preserve">za zaštitu </w:t>
            </w:r>
            <w:r w:rsidR="00AA4DD0">
              <w:rPr>
                <w:spacing w:val="-1"/>
                <w:sz w:val="24"/>
              </w:rPr>
              <w:t>osobnih</w:t>
            </w:r>
            <w:r w:rsidR="006A54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AA4DD0">
              <w:rPr>
                <w:sz w:val="24"/>
              </w:rPr>
              <w:t>unutarnju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podsticajne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nagrade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zaposlenim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izuzetan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procesi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proizlaze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mandata</w:t>
            </w:r>
            <w:r w:rsidR="006A11DC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uređeni</w:t>
            </w:r>
          </w:p>
          <w:p w:rsidR="00070AF5" w:rsidRDefault="00AA4DD0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unutarnjim</w:t>
            </w:r>
            <w:r w:rsidR="006A11DC">
              <w:rPr>
                <w:spacing w:val="-6"/>
                <w:sz w:val="24"/>
              </w:rPr>
              <w:t xml:space="preserve"> </w:t>
            </w:r>
            <w:r w:rsidR="005E1859">
              <w:rPr>
                <w:sz w:val="24"/>
              </w:rPr>
              <w:t>procedurama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 w:rsidR="00DE0CF0">
              <w:rPr>
                <w:sz w:val="24"/>
              </w:rPr>
              <w:t xml:space="preserve">pisanu </w:t>
            </w:r>
            <w:r w:rsidR="00AA4DD0">
              <w:rPr>
                <w:spacing w:val="-1"/>
                <w:sz w:val="24"/>
              </w:rPr>
              <w:t>unutarnju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reprezentaciju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imate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pisanu</w:t>
            </w:r>
            <w:r w:rsidR="006A542F">
              <w:rPr>
                <w:sz w:val="24"/>
              </w:rPr>
              <w:t xml:space="preserve"> </w:t>
            </w:r>
            <w:r w:rsidR="00AA4DD0">
              <w:rPr>
                <w:spacing w:val="-1"/>
                <w:sz w:val="24"/>
              </w:rPr>
              <w:t>unutarnju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telefona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289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pisanu</w:t>
            </w:r>
            <w:r w:rsidR="006A11DC">
              <w:rPr>
                <w:spacing w:val="1"/>
                <w:sz w:val="24"/>
              </w:rPr>
              <w:t xml:space="preserve"> </w:t>
            </w:r>
            <w:r w:rsidR="00AA4DD0">
              <w:rPr>
                <w:sz w:val="24"/>
              </w:rPr>
              <w:t>unutarnju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koriš</w:t>
            </w:r>
            <w:r w:rsidR="006A542F">
              <w:rPr>
                <w:sz w:val="24"/>
              </w:rPr>
              <w:t>t</w:t>
            </w:r>
            <w:r>
              <w:rPr>
                <w:sz w:val="24"/>
              </w:rPr>
              <w:t>enju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službenih</w:t>
            </w:r>
            <w:r w:rsidR="00250FFF">
              <w:rPr>
                <w:sz w:val="24"/>
              </w:rPr>
              <w:t xml:space="preserve"> </w:t>
            </w:r>
            <w:r w:rsidR="001D56F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vozila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postupanjima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okolnostima</w:t>
            </w:r>
            <w:r w:rsidR="008C237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nastanka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542F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nepredviđenih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događaja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štetnim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posljedicama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998"/>
                <w:tab w:val="left" w:pos="2604"/>
              </w:tabs>
              <w:ind w:left="108" w:right="97"/>
              <w:rPr>
                <w:sz w:val="24"/>
              </w:rPr>
            </w:pPr>
            <w:r w:rsidRPr="006A542F">
              <w:rPr>
                <w:sz w:val="24"/>
                <w:szCs w:val="24"/>
              </w:rPr>
              <w:t>Da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li</w:t>
            </w:r>
            <w:r w:rsidR="006A11DC" w:rsidRPr="006A542F">
              <w:rPr>
                <w:spacing w:val="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su</w:t>
            </w:r>
            <w:r w:rsidR="006A11D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u</w:t>
            </w:r>
            <w:r w:rsidR="006A11DC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pisanim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procedurama</w:t>
            </w:r>
            <w:r w:rsidR="006A542F">
              <w:rPr>
                <w:sz w:val="24"/>
                <w:szCs w:val="24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="001D56FD" w:rsidRPr="006A542F">
              <w:rPr>
                <w:spacing w:val="-57"/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institucije</w:t>
            </w:r>
            <w:r w:rsidR="001D56FD" w:rsidRPr="006A542F">
              <w:rPr>
                <w:sz w:val="24"/>
                <w:szCs w:val="24"/>
              </w:rPr>
              <w:t xml:space="preserve">  </w:t>
            </w:r>
            <w:r w:rsidRPr="006A542F">
              <w:rPr>
                <w:sz w:val="24"/>
                <w:szCs w:val="24"/>
              </w:rPr>
              <w:t>jasno</w:t>
            </w:r>
            <w:r w:rsidR="00CA2BCC" w:rsidRPr="006A542F">
              <w:rPr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defini</w:t>
            </w:r>
            <w:r w:rsidR="006A542F">
              <w:rPr>
                <w:sz w:val="24"/>
                <w:szCs w:val="24"/>
              </w:rPr>
              <w:t>r</w:t>
            </w:r>
            <w:r w:rsidRPr="006A542F">
              <w:rPr>
                <w:sz w:val="24"/>
                <w:szCs w:val="24"/>
              </w:rPr>
              <w:t>an</w:t>
            </w:r>
            <w:r w:rsidR="00AA4DD0">
              <w:rPr>
                <w:sz w:val="24"/>
                <w:szCs w:val="24"/>
              </w:rPr>
              <w:t>e</w:t>
            </w:r>
            <w:r w:rsidR="008C2371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pacing w:val="-1"/>
                <w:sz w:val="24"/>
                <w:szCs w:val="24"/>
              </w:rPr>
              <w:t>ovla</w:t>
            </w:r>
            <w:r w:rsidR="00AA4DD0">
              <w:rPr>
                <w:spacing w:val="-1"/>
                <w:sz w:val="24"/>
                <w:szCs w:val="24"/>
              </w:rPr>
              <w:t>sti</w:t>
            </w:r>
            <w:r w:rsidR="006A11DC" w:rsidRPr="006A542F">
              <w:rPr>
                <w:spacing w:val="-1"/>
                <w:sz w:val="24"/>
                <w:szCs w:val="24"/>
              </w:rPr>
              <w:t>,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Pr="006A542F">
              <w:rPr>
                <w:sz w:val="24"/>
                <w:szCs w:val="24"/>
              </w:rPr>
              <w:t>odgovornosti</w:t>
            </w:r>
            <w:r w:rsidR="006A11DC" w:rsidRPr="006A542F">
              <w:rPr>
                <w:sz w:val="24"/>
                <w:szCs w:val="24"/>
              </w:rPr>
              <w:t>,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kontrolni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Pr="006A542F">
              <w:rPr>
                <w:sz w:val="24"/>
                <w:szCs w:val="24"/>
              </w:rPr>
              <w:t>postupci</w:t>
            </w:r>
            <w:r w:rsidR="002363C7">
              <w:rPr>
                <w:sz w:val="24"/>
                <w:szCs w:val="24"/>
              </w:rPr>
              <w:t>,</w:t>
            </w:r>
            <w:r w:rsidR="006A11DC">
              <w:rPr>
                <w:spacing w:val="-2"/>
                <w:sz w:val="24"/>
              </w:rPr>
              <w:t xml:space="preserve"> </w:t>
            </w:r>
            <w:r w:rsidR="002363C7" w:rsidRPr="006A542F">
              <w:rPr>
                <w:sz w:val="24"/>
                <w:szCs w:val="24"/>
              </w:rPr>
              <w:t>rokovi</w:t>
            </w:r>
            <w:r w:rsidR="002363C7" w:rsidRPr="006A542F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svaku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aktivnost</w:t>
            </w:r>
            <w:r w:rsidR="002363C7">
              <w:rPr>
                <w:sz w:val="24"/>
              </w:rPr>
              <w:t xml:space="preserve"> i interno izvješ</w:t>
            </w:r>
            <w:r w:rsidR="00AA4DD0">
              <w:rPr>
                <w:sz w:val="24"/>
              </w:rPr>
              <w:t>ći</w:t>
            </w:r>
            <w:r w:rsidR="002363C7">
              <w:rPr>
                <w:sz w:val="24"/>
              </w:rPr>
              <w:t>vanje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66"/>
              <w:rPr>
                <w:sz w:val="24"/>
              </w:rPr>
            </w:pPr>
          </w:p>
          <w:p w:rsidR="00070AF5" w:rsidRPr="00391A76" w:rsidRDefault="00C73C1B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 w:rsidRPr="00391A76">
              <w:rPr>
                <w:sz w:val="24"/>
              </w:rPr>
              <w:t>85</w:t>
            </w:r>
            <w:r w:rsidR="006A11DC" w:rsidRPr="00391A76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91A76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  <w:lang w:val="sr-Cyrl-RS"/>
              </w:rPr>
            </w:pP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li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su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C73C1B" w:rsidRPr="00391A76">
              <w:rPr>
                <w:rFonts w:eastAsia="Calibri"/>
                <w:bCs/>
                <w:iCs/>
                <w:sz w:val="24"/>
                <w:szCs w:val="24"/>
              </w:rPr>
              <w:t>5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godini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donesene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nove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procedure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ili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postojeće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ažurirane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kao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rezultat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odgovora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/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mjera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neki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od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utvrđenih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rizika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institucije</w:t>
            </w:r>
            <w:r w:rsidR="00E20EB1" w:rsidRPr="00391A76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391A7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8B77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imenovan</w:t>
            </w:r>
            <w:r w:rsidR="006A542F">
              <w:rPr>
                <w:sz w:val="24"/>
              </w:rPr>
              <w:t>a osoba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prijaviti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nepravilnosti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070AF5" w:rsidRDefault="005E1859" w:rsidP="008B77A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prevare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AA4DD0">
            <w:pPr>
              <w:pStyle w:val="TableParagraph"/>
              <w:tabs>
                <w:tab w:val="left" w:pos="804"/>
                <w:tab w:val="left" w:pos="1477"/>
                <w:tab w:val="left" w:pos="2973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Da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91A76">
              <w:rPr>
                <w:sz w:val="24"/>
              </w:rPr>
              <w:t xml:space="preserve"> </w:t>
            </w:r>
            <w:r>
              <w:rPr>
                <w:sz w:val="24"/>
              </w:rPr>
              <w:t>ažurirate</w:t>
            </w:r>
            <w:r w:rsidR="00CA2BCC">
              <w:rPr>
                <w:sz w:val="24"/>
              </w:rPr>
              <w:t xml:space="preserve"> </w:t>
            </w:r>
            <w:r w:rsidR="00AA4DD0">
              <w:rPr>
                <w:spacing w:val="-1"/>
                <w:sz w:val="24"/>
              </w:rPr>
              <w:t xml:space="preserve">unutarnje </w:t>
            </w:r>
            <w:r>
              <w:rPr>
                <w:sz w:val="24"/>
              </w:rPr>
              <w:t>procedure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6A542F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svi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zaposleni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upoznati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način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91A76" w:rsidRDefault="005E1859" w:rsidP="00AA4DD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91A76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uspostavljeni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mehanizmi</w:t>
            </w:r>
            <w:r w:rsidR="006A542F">
              <w:rPr>
                <w:sz w:val="24"/>
              </w:rPr>
              <w:t xml:space="preserve">  za p</w:t>
            </w:r>
            <w:r>
              <w:rPr>
                <w:sz w:val="24"/>
              </w:rPr>
              <w:t>raćenje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primjene</w:t>
            </w:r>
            <w:r w:rsidR="006A542F">
              <w:rPr>
                <w:sz w:val="24"/>
              </w:rPr>
              <w:t xml:space="preserve"> </w:t>
            </w:r>
            <w:r w:rsidR="00AA4DD0">
              <w:rPr>
                <w:spacing w:val="-1"/>
                <w:sz w:val="24"/>
              </w:rPr>
              <w:t>unutarnjih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Razdvajanje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467B1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1742"/>
                <w:tab w:val="left" w:pos="26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osigurano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z w:val="24"/>
              </w:rPr>
              <w:t xml:space="preserve"> </w:t>
            </w:r>
            <w:r w:rsidR="007D3C2D">
              <w:rPr>
                <w:sz w:val="24"/>
              </w:rPr>
              <w:t>osoba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poslove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024C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ugovaranja</w:t>
            </w:r>
            <w:r w:rsidR="006A11DC">
              <w:rPr>
                <w:spacing w:val="-2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tabs>
                <w:tab w:val="left" w:pos="260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r</w:t>
            </w:r>
            <w:r>
              <w:rPr>
                <w:sz w:val="24"/>
              </w:rPr>
              <w:t>ačunovodstvene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evidencije</w:t>
            </w:r>
            <w:r w:rsidR="006A11DC">
              <w:rPr>
                <w:spacing w:val="-1"/>
                <w:sz w:val="24"/>
              </w:rPr>
              <w:t>,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plaćanja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1467B1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24CA9">
            <w:pPr>
              <w:pStyle w:val="TableParagraph"/>
              <w:tabs>
                <w:tab w:val="left" w:pos="22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>osigurana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načela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razdvajanja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 w:rsidR="008832DA">
              <w:rPr>
                <w:sz w:val="24"/>
              </w:rPr>
              <w:t>sustavima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  <w:lang w:val="bs-Latn-BA"/>
              </w:rPr>
              <w:t>osiguralo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7D3C2D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 w:rsidR="007D3C2D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7D3C2D">
              <w:rPr>
                <w:sz w:val="24"/>
              </w:rPr>
              <w:t xml:space="preserve">osoba </w:t>
            </w:r>
            <w:r>
              <w:rPr>
                <w:sz w:val="24"/>
              </w:rPr>
              <w:t>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operacija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</w:t>
            </w:r>
            <w:r>
              <w:rPr>
                <w:sz w:val="24"/>
                <w:lang w:val="sr-Cyrl-RS"/>
              </w:rPr>
              <w:t>s</w:t>
            </w:r>
            <w:r>
              <w:rPr>
                <w:sz w:val="24"/>
              </w:rPr>
              <w:t>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softvera</w:t>
            </w:r>
            <w:r w:rsidR="006A11DC">
              <w:rPr>
                <w:sz w:val="24"/>
              </w:rPr>
              <w:t>,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programiranje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5E1859" w:rsidP="00024C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testiranje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1467B1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1467B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(&lt;30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zaposlenih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7D3C2D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dodatne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kontrolne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5"/>
                <w:sz w:val="24"/>
              </w:rPr>
              <w:t xml:space="preserve"> </w:t>
            </w:r>
            <w:r w:rsidR="007D3C2D">
              <w:rPr>
                <w:sz w:val="24"/>
              </w:rPr>
              <w:t>osiguraju</w:t>
            </w:r>
            <w:r w:rsidR="001467B1">
              <w:rPr>
                <w:sz w:val="24"/>
              </w:rPr>
              <w:t xml:space="preserve"> </w:t>
            </w:r>
            <w:r>
              <w:rPr>
                <w:sz w:val="24"/>
              </w:rPr>
              <w:t>razdvajanje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dužnosti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863466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Primjena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 xml:space="preserve">ante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 w:rsidR="006A11DC" w:rsidRPr="00024CA9">
              <w:rPr>
                <w:i/>
                <w:sz w:val="24"/>
              </w:rPr>
              <w:t>x-</w:t>
            </w:r>
            <w:r w:rsidR="00863466">
              <w:rPr>
                <w:i/>
                <w:sz w:val="24"/>
              </w:rPr>
              <w:t>post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1636C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3413F" w:rsidRDefault="005E1859" w:rsidP="00384575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 w:rsidR="008832DA">
              <w:rPr>
                <w:sz w:val="24"/>
              </w:rPr>
              <w:t>unutarnjom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procedurom</w:t>
            </w:r>
            <w:r w:rsidR="008832D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predviđena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osnovanosti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nabavu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roba</w:t>
            </w:r>
            <w:r w:rsidR="00BA5032">
              <w:rPr>
                <w:sz w:val="24"/>
              </w:rPr>
              <w:t xml:space="preserve">, </w:t>
            </w:r>
            <w:r w:rsidR="00334E9F">
              <w:rPr>
                <w:sz w:val="24"/>
              </w:rPr>
              <w:t>usluga</w:t>
            </w:r>
            <w:r w:rsidR="00BA5032">
              <w:rPr>
                <w:sz w:val="24"/>
              </w:rPr>
              <w:t>,</w:t>
            </w:r>
            <w:r w:rsidR="00C34BA8">
              <w:rPr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 w:rsidR="00BA5032">
              <w:rPr>
                <w:sz w:val="24"/>
              </w:rPr>
              <w:t>? (</w:t>
            </w:r>
            <w:r w:rsidR="00C61944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BA5032">
              <w:rPr>
                <w:sz w:val="24"/>
              </w:rPr>
              <w:t xml:space="preserve">. </w:t>
            </w:r>
            <w:r>
              <w:rPr>
                <w:sz w:val="24"/>
              </w:rPr>
              <w:t>od</w:t>
            </w:r>
            <w:r w:rsidR="00BA5032">
              <w:rPr>
                <w:sz w:val="24"/>
              </w:rPr>
              <w:t xml:space="preserve"> </w:t>
            </w:r>
            <w:r w:rsidR="008832DA">
              <w:rPr>
                <w:sz w:val="24"/>
              </w:rPr>
              <w:t>ustrojstvenih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traže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pisana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obrazloženja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zakonska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gdje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primjereno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kalkulacije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BA5032">
              <w:rPr>
                <w:sz w:val="24"/>
              </w:rPr>
              <w:t xml:space="preserve"> </w:t>
            </w:r>
            <w:r w:rsidR="00384575">
              <w:rPr>
                <w:sz w:val="24"/>
              </w:rPr>
              <w:t>temelje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izračuni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količina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pacing w:val="-57"/>
                <w:sz w:val="24"/>
              </w:rPr>
              <w:t xml:space="preserve"> </w:t>
            </w:r>
            <w:r w:rsidR="0033413F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cijena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 w:rsidR="001636C8">
              <w:rPr>
                <w:spacing w:val="1"/>
                <w:sz w:val="24"/>
              </w:rPr>
              <w:t xml:space="preserve">istraživanje tržišta, </w:t>
            </w:r>
            <w:r>
              <w:rPr>
                <w:sz w:val="24"/>
              </w:rPr>
              <w:t>analize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ušteda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zaliha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stanje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upotrebi</w:t>
            </w:r>
            <w:r w:rsidR="00BA5032">
              <w:rPr>
                <w:sz w:val="24"/>
              </w:rPr>
              <w:t>)</w:t>
            </w:r>
            <w:r w:rsidR="0033413F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E212F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D5810" w:rsidRDefault="005E1859" w:rsidP="0038457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usvojen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234B9D">
              <w:rPr>
                <w:spacing w:val="-57"/>
                <w:sz w:val="24"/>
                <w:lang w:val="sr-Cyrl-RS"/>
              </w:rPr>
              <w:t xml:space="preserve"> </w:t>
            </w:r>
            <w:r w:rsidR="00796F38">
              <w:rPr>
                <w:spacing w:val="-57"/>
                <w:sz w:val="24"/>
              </w:rPr>
              <w:t xml:space="preserve"> </w:t>
            </w:r>
            <w:r w:rsidR="00BB3E09">
              <w:rPr>
                <w:spacing w:val="-57"/>
                <w:sz w:val="24"/>
              </w:rPr>
              <w:t xml:space="preserve">        </w:t>
            </w:r>
            <w:r w:rsidR="002E10DC">
              <w:rPr>
                <w:spacing w:val="-57"/>
                <w:sz w:val="24"/>
              </w:rPr>
              <w:t xml:space="preserve"> </w:t>
            </w:r>
            <w:r w:rsidR="00651E96">
              <w:rPr>
                <w:sz w:val="24"/>
                <w:lang w:val="sr-Cyrl-RS"/>
              </w:rPr>
              <w:t>202</w:t>
            </w:r>
            <w:r w:rsidR="00651E96">
              <w:rPr>
                <w:sz w:val="24"/>
              </w:rPr>
              <w:t>5</w:t>
            </w:r>
            <w:r w:rsidR="00234B9D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objavljen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384575">
              <w:rPr>
                <w:sz w:val="24"/>
                <w:lang w:val="bs-Latn-BA"/>
              </w:rPr>
              <w:t>skoj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384575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384575">
              <w:rPr>
                <w:sz w:val="24"/>
              </w:rPr>
              <w:t>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 w:rsidR="00D34D46">
              <w:rPr>
                <w:spacing w:val="1"/>
                <w:sz w:val="24"/>
              </w:rPr>
              <w:t>Standardima proaktivne transparentnosti?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ukupnu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 w:rsidRPr="002D5810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2E10DC">
              <w:rPr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 w:rsidRPr="002D581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 w:rsidR="006A11DC" w:rsidRPr="002D581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6F38" w:rsidP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83225" w:rsidRDefault="005E1859" w:rsidP="008B39A2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F43E53">
              <w:rPr>
                <w:sz w:val="24"/>
              </w:rPr>
              <w:t>ir</w:t>
            </w:r>
            <w:r>
              <w:rPr>
                <w:sz w:val="24"/>
              </w:rPr>
              <w:t>an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planiranom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dinamikom</w:t>
            </w:r>
            <w:r w:rsidR="006A11DC" w:rsidRPr="002D5810">
              <w:rPr>
                <w:sz w:val="24"/>
              </w:rPr>
              <w:t xml:space="preserve">? </w:t>
            </w:r>
            <w:r>
              <w:rPr>
                <w:sz w:val="24"/>
              </w:rPr>
              <w:t>Navedite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planiranih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8B39A2">
              <w:rPr>
                <w:sz w:val="24"/>
              </w:rPr>
              <w:t>ir</w:t>
            </w:r>
            <w:r>
              <w:rPr>
                <w:sz w:val="24"/>
              </w:rPr>
              <w:t>anih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 w:rsidR="00847B8C">
              <w:rPr>
                <w:sz w:val="24"/>
              </w:rPr>
              <w:t>nabava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2D5810">
              <w:rPr>
                <w:spacing w:val="8"/>
                <w:sz w:val="24"/>
              </w:rPr>
              <w:t xml:space="preserve"> </w:t>
            </w:r>
            <w:r w:rsidR="00796F38">
              <w:rPr>
                <w:sz w:val="24"/>
                <w:lang w:val="sr-Cyrl-RS"/>
              </w:rPr>
              <w:t>202</w:t>
            </w:r>
            <w:r w:rsidR="00796F38">
              <w:rPr>
                <w:sz w:val="24"/>
              </w:rPr>
              <w:t>5</w:t>
            </w:r>
            <w:r w:rsidR="00B83225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godini</w:t>
            </w:r>
            <w:r w:rsidR="00B83225">
              <w:rPr>
                <w:sz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33413F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33413F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6</w:t>
            </w:r>
            <w:r w:rsidR="0033413F" w:rsidRPr="0033413F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2D5810" w:rsidRDefault="005E1859" w:rsidP="00384575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plan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javnih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nabava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mijenjan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</w:t>
            </w:r>
            <w:r w:rsidR="00384575">
              <w:rPr>
                <w:sz w:val="24"/>
                <w:lang w:val="bs-Latn-BA"/>
              </w:rPr>
              <w:t>ije</w:t>
            </w:r>
            <w:r>
              <w:rPr>
                <w:sz w:val="24"/>
                <w:lang w:val="sr-Cyrl-RS"/>
              </w:rPr>
              <w:t>kom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godine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koliko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puta</w:t>
            </w:r>
            <w:r w:rsidR="0033413F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</w:tr>
      <w:tr w:rsidR="00DF7F3E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DF7F3E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7</w:t>
            </w:r>
            <w:r w:rsidR="00DF7F3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250FFF" w:rsidRDefault="005E1859" w:rsidP="00250FFF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Da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DF7F3E" w:rsidRPr="00250FFF">
              <w:rPr>
                <w:sz w:val="24"/>
                <w:lang w:val="sr-Cyrl-RS"/>
              </w:rPr>
              <w:tab/>
            </w:r>
            <w:r>
              <w:rPr>
                <w:sz w:val="24"/>
                <w:lang w:val="sr-Cyrl-RS"/>
              </w:rPr>
              <w:t>dokumentacija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omogućava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250FFF" w:rsidRPr="00250FFF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  <w:lang w:val="sr-Cyrl-RS"/>
              </w:rPr>
              <w:t>praćenje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svake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</w:t>
            </w:r>
          </w:p>
          <w:p w:rsidR="00DF7F3E" w:rsidRPr="00A0451A" w:rsidRDefault="005E1859" w:rsidP="006D753A">
            <w:pPr>
              <w:pStyle w:val="TableParagraph"/>
              <w:ind w:left="108" w:right="96"/>
              <w:rPr>
                <w:color w:val="FF0000"/>
                <w:lang w:val="sr-Cyrl-RS"/>
              </w:rPr>
            </w:pPr>
            <w:r>
              <w:rPr>
                <w:sz w:val="24"/>
                <w:lang w:val="sr-Cyrl-RS"/>
              </w:rPr>
              <w:t>ne</w:t>
            </w:r>
            <w:r w:rsidR="00847B8C">
              <w:rPr>
                <w:sz w:val="24"/>
                <w:lang w:val="sr-Cyrl-RS"/>
              </w:rPr>
              <w:t>financ</w:t>
            </w:r>
            <w:r>
              <w:rPr>
                <w:sz w:val="24"/>
                <w:lang w:val="sr-Cyrl-RS"/>
              </w:rPr>
              <w:t>ijske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transakcije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od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početka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do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kraja</w:t>
            </w:r>
            <w:r w:rsidR="00DF7F3E" w:rsidRPr="00250FFF">
              <w:rPr>
                <w:sz w:val="24"/>
                <w:lang w:val="sr-Cyrl-RS"/>
              </w:rPr>
              <w:t xml:space="preserve"> (</w:t>
            </w:r>
            <w:r>
              <w:rPr>
                <w:sz w:val="24"/>
                <w:lang w:val="sr-Cyrl-RS"/>
              </w:rPr>
              <w:t>reviz</w:t>
            </w:r>
            <w:r w:rsidR="006D753A">
              <w:rPr>
                <w:sz w:val="24"/>
                <w:lang w:val="bs-Latn-BA"/>
              </w:rPr>
              <w:t>ijs</w:t>
            </w:r>
            <w:r>
              <w:rPr>
                <w:sz w:val="24"/>
                <w:lang w:val="sr-Cyrl-RS"/>
              </w:rPr>
              <w:t>ki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trag</w:t>
            </w:r>
            <w:r w:rsidR="00DF7F3E" w:rsidRPr="00250FFF">
              <w:rPr>
                <w:sz w:val="24"/>
                <w:lang w:val="sr-Cyrl-RS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796F38">
              <w:rPr>
                <w:sz w:val="24"/>
              </w:rPr>
              <w:t xml:space="preserve"> i </w:t>
            </w:r>
            <w:r>
              <w:rPr>
                <w:sz w:val="24"/>
              </w:rPr>
              <w:t>grantove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zasniva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jasnim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kriterijima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ciljevima</w:t>
            </w:r>
            <w:r w:rsidR="006A11DC">
              <w:rPr>
                <w:sz w:val="24"/>
              </w:rPr>
              <w:t>,</w:t>
            </w:r>
          </w:p>
          <w:p w:rsidR="00070AF5" w:rsidRDefault="005E1859" w:rsidP="00054230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poznatim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već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izrade</w:t>
            </w:r>
            <w:r w:rsidR="006A11DC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 xml:space="preserve">proračunskih </w:t>
            </w:r>
            <w:r>
              <w:rPr>
                <w:sz w:val="24"/>
              </w:rPr>
              <w:t>zahtjeva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796F38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34BA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>
              <w:rPr>
                <w:spacing w:val="1"/>
                <w:sz w:val="24"/>
              </w:rPr>
              <w:t xml:space="preserve"> </w:t>
            </w:r>
            <w:r w:rsidR="00CC2018">
              <w:rPr>
                <w:spacing w:val="1"/>
                <w:sz w:val="24"/>
              </w:rPr>
              <w:t xml:space="preserve">i grantove </w:t>
            </w:r>
            <w:r>
              <w:rPr>
                <w:sz w:val="24"/>
              </w:rPr>
              <w:t>neprofitnim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organizacijama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rade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učinaka</w:t>
            </w:r>
            <w:r w:rsidR="006A11DC">
              <w:rPr>
                <w:spacing w:val="3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:rsidR="00070AF5" w:rsidRDefault="005E1859" w:rsidP="00C34B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prethodnih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CC201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D3CAA">
            <w:pPr>
              <w:pStyle w:val="TableParagraph"/>
              <w:spacing w:line="27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</w:p>
          <w:p w:rsidR="00BC07C8" w:rsidRDefault="005E1859" w:rsidP="00BC07C8">
            <w:pPr>
              <w:pStyle w:val="TableParagraph"/>
              <w:tabs>
                <w:tab w:val="left" w:pos="1988"/>
                <w:tab w:val="left" w:pos="2591"/>
              </w:tabs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z</w:t>
            </w:r>
            <w:r>
              <w:rPr>
                <w:sz w:val="24"/>
              </w:rPr>
              <w:t>a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višegodišnje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kapitalne</w:t>
            </w:r>
            <w:r w:rsidR="000D3CAA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rade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analize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opravdanosti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D5169">
              <w:rPr>
                <w:sz w:val="24"/>
              </w:rPr>
              <w:t xml:space="preserve"> </w:t>
            </w:r>
            <w:r>
              <w:rPr>
                <w:sz w:val="24"/>
              </w:rPr>
              <w:t>spremnosti</w:t>
            </w:r>
            <w:r w:rsidR="00BC07C8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kapitanih</w:t>
            </w:r>
            <w:r w:rsidR="00BC07C8">
              <w:rPr>
                <w:sz w:val="24"/>
              </w:rPr>
              <w:t>/</w:t>
            </w:r>
            <w:r>
              <w:rPr>
                <w:sz w:val="24"/>
              </w:rPr>
              <w:t>investici</w:t>
            </w:r>
            <w:r w:rsidR="00054230">
              <w:rPr>
                <w:sz w:val="24"/>
              </w:rPr>
              <w:t>jsk</w:t>
            </w:r>
            <w:r>
              <w:rPr>
                <w:sz w:val="24"/>
              </w:rPr>
              <w:t>ih</w:t>
            </w:r>
          </w:p>
          <w:p w:rsidR="00070AF5" w:rsidRDefault="005E1859" w:rsidP="00BC07C8">
            <w:pPr>
              <w:pStyle w:val="TableParagraph"/>
              <w:tabs>
                <w:tab w:val="left" w:pos="804"/>
                <w:tab w:val="left" w:pos="1764"/>
                <w:tab w:val="left" w:pos="2752"/>
                <w:tab w:val="left" w:pos="3006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projekata</w:t>
            </w:r>
            <w:r w:rsidR="00BC07C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BC07C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BC07C8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12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C2018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8B39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se</w:t>
            </w:r>
            <w:r w:rsidR="00A0451A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zajedno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izradom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proračunskog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zahtjeva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pripremaju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5F0D72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57B80">
              <w:rPr>
                <w:sz w:val="24"/>
              </w:rPr>
              <w:t>02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0451A" w:rsidRPr="005F0D72" w:rsidRDefault="005E1859" w:rsidP="00A0451A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utroška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A0451A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</w:p>
          <w:p w:rsidR="00070AF5" w:rsidRPr="005F0D72" w:rsidRDefault="005E1859" w:rsidP="0005423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i</w:t>
            </w:r>
            <w:r w:rsidR="00A0451A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usvojene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8B39A2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tako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omogućena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realizacija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planiranim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rokovima</w:t>
            </w:r>
            <w:r w:rsidR="006A11DC" w:rsidRPr="005F0D72">
              <w:rPr>
                <w:sz w:val="24"/>
              </w:rPr>
              <w:t>? (</w:t>
            </w:r>
            <w:r>
              <w:rPr>
                <w:sz w:val="24"/>
              </w:rPr>
              <w:t>Objave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poziva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kontrole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0451A" w:rsidRPr="005F0D72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dokumentacije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dodjele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 w:rsidRPr="005F0D72">
              <w:rPr>
                <w:sz w:val="24"/>
              </w:rPr>
              <w:t>,</w:t>
            </w:r>
            <w:r w:rsidR="00054230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B57B8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05423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4683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41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36"/>
              <w:rPr>
                <w:sz w:val="24"/>
              </w:rPr>
            </w:pPr>
          </w:p>
          <w:p w:rsidR="00070AF5" w:rsidRDefault="00B57B8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54230">
            <w:pPr>
              <w:pStyle w:val="TableParagraph"/>
              <w:tabs>
                <w:tab w:val="left" w:pos="28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korisnicima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transfere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grantove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sadrže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jasne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odredbe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zaštitu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ijskih</w:t>
            </w:r>
            <w:r w:rsidR="00FA04E8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interesa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B171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B17165">
              <w:rPr>
                <w:sz w:val="24"/>
              </w:rPr>
              <w:t xml:space="preserve"> 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?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6A11DC" w:rsidRPr="005F0D72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 w:rsidRPr="005F0D72">
              <w:rPr>
                <w:sz w:val="24"/>
              </w:rPr>
              <w:t>.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ugovorima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prihvatljivi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neprihvatljivi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6A11DC" w:rsidRPr="005F0D72">
              <w:rPr>
                <w:sz w:val="24"/>
              </w:rPr>
              <w:t>,</w:t>
            </w:r>
            <w:r w:rsidR="00B30467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</w:t>
            </w:r>
            <w:r w:rsidR="00054230">
              <w:rPr>
                <w:sz w:val="24"/>
              </w:rPr>
              <w:t>u</w:t>
            </w:r>
            <w:r w:rsidR="00664A9B" w:rsidRPr="005F0D72">
              <w:rPr>
                <w:sz w:val="24"/>
                <w:lang w:val="sr-Cyrl-RS"/>
              </w:rPr>
              <w:t xml:space="preserve"> 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BE0F6D">
              <w:rPr>
                <w:sz w:val="24"/>
              </w:rPr>
              <w:t>izvješća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trošenju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specificirana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dokumentacija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767E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treba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dokaz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licu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mjesta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rokovi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rPr>
          <w:sz w:val="24"/>
        </w:rPr>
        <w:sectPr w:rsidR="00070AF5">
          <w:pgSz w:w="15840" w:h="12240" w:orient="landscape"/>
          <w:pgMar w:top="720" w:right="380" w:bottom="280" w:left="5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906"/>
        <w:gridCol w:w="874"/>
        <w:gridCol w:w="872"/>
        <w:gridCol w:w="1136"/>
        <w:gridCol w:w="1482"/>
        <w:gridCol w:w="1832"/>
        <w:gridCol w:w="1920"/>
        <w:gridCol w:w="1930"/>
      </w:tblGrid>
      <w:tr w:rsidR="00070AF5" w:rsidTr="00C767E0">
        <w:trPr>
          <w:trHeight w:val="26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5E1859" w:rsidP="00054230">
            <w:pPr>
              <w:pStyle w:val="TableParagraph"/>
              <w:tabs>
                <w:tab w:val="left" w:pos="24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korisnik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mora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vratiti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nenamjenskog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elimini</w:t>
            </w:r>
            <w:r w:rsidR="00C767E0">
              <w:rPr>
                <w:sz w:val="24"/>
              </w:rPr>
              <w:t>r</w:t>
            </w:r>
            <w:r>
              <w:rPr>
                <w:sz w:val="24"/>
              </w:rPr>
              <w:t>ana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višestrukog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C767E0">
              <w:rPr>
                <w:spacing w:val="-58"/>
                <w:sz w:val="24"/>
              </w:rPr>
              <w:t xml:space="preserve">                    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istom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osnov</w:t>
            </w:r>
            <w:r>
              <w:rPr>
                <w:sz w:val="24"/>
                <w:lang w:val="sr-Cyrl-RS"/>
              </w:rPr>
              <w:t>u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slučaju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AA6BBC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iraju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 w:rsidR="006A11DC" w:rsidRPr="005F0D72">
              <w:rPr>
                <w:sz w:val="24"/>
              </w:rPr>
              <w:t>/</w:t>
            </w:r>
            <w:r>
              <w:rPr>
                <w:sz w:val="24"/>
              </w:rPr>
              <w:t>aktivnost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naznačeno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je</w:t>
            </w:r>
            <w:r w:rsidR="00DF7F3E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ukupan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iznos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ko</w:t>
            </w:r>
            <w:r>
              <w:rPr>
                <w:sz w:val="24"/>
                <w:lang w:val="sr-Cyrl-RS"/>
              </w:rPr>
              <w:t>ji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ostali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izvori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5F0D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767E0">
        <w:trPr>
          <w:trHeight w:val="82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C767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dodijeljenih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putem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B57B80">
              <w:rPr>
                <w:sz w:val="24"/>
              </w:rPr>
              <w:t xml:space="preserve"> i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</w:p>
          <w:p w:rsidR="00070AF5" w:rsidRDefault="00B57B80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586"/>
                <w:tab w:val="left" w:pos="1041"/>
                <w:tab w:val="left" w:pos="1470"/>
                <w:tab w:val="left" w:pos="2855"/>
              </w:tabs>
              <w:spacing w:before="30"/>
              <w:ind w:left="108" w:right="100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su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kontrolama</w:t>
            </w:r>
            <w:r w:rsidR="006A11DC" w:rsidRPr="005F0D7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utvrđeni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primjeri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nenamjenske</w:t>
            </w:r>
            <w:r w:rsidR="006A11DC" w:rsidRPr="005F0D7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sredstava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postupak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054230">
              <w:rPr>
                <w:sz w:val="24"/>
              </w:rPr>
              <w:t>edbe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naknadnih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05423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potrošnje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redov</w:t>
            </w:r>
            <w:r w:rsidR="00054230">
              <w:rPr>
                <w:sz w:val="24"/>
              </w:rPr>
              <w:t>it</w:t>
            </w:r>
            <w:r>
              <w:rPr>
                <w:sz w:val="24"/>
              </w:rPr>
              <w:t>og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poslovanja</w:t>
            </w:r>
          </w:p>
          <w:p w:rsidR="00070AF5" w:rsidRDefault="005E1859" w:rsidP="00054230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zaduženih</w:t>
            </w:r>
            <w:r w:rsidR="006A11DC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 xml:space="preserve">ustrojstvenih </w:t>
            </w:r>
            <w:r>
              <w:rPr>
                <w:sz w:val="24"/>
              </w:rPr>
              <w:t>jedinica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57B80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formirate</w:t>
            </w:r>
            <w:r w:rsidR="006A11DC">
              <w:rPr>
                <w:sz w:val="24"/>
              </w:rPr>
              <w:tab/>
            </w:r>
            <w:r w:rsidR="00054230">
              <w:rPr>
                <w:sz w:val="24"/>
              </w:rPr>
              <w:t>povjerenstva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05423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kontrolu</w:t>
            </w:r>
            <w:r w:rsidR="00054230">
              <w:rPr>
                <w:sz w:val="24"/>
              </w:rPr>
              <w:t xml:space="preserve"> </w:t>
            </w:r>
            <w:r>
              <w:rPr>
                <w:sz w:val="24"/>
              </w:rPr>
              <w:t>namjenske</w:t>
            </w:r>
            <w:r w:rsidR="006A11DC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potrošnje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isplaćenih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transfera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grantova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Zaštita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resursa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imovine</w:t>
            </w: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11DDA">
            <w:pPr>
              <w:pStyle w:val="TableParagraph"/>
              <w:tabs>
                <w:tab w:val="left" w:pos="23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osigurano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ovlašten</w:t>
            </w:r>
            <w:r w:rsidR="00C767E0">
              <w:rPr>
                <w:sz w:val="24"/>
              </w:rPr>
              <w:t>e</w:t>
            </w:r>
            <w:r w:rsidR="006A11DC">
              <w:rPr>
                <w:spacing w:val="1"/>
                <w:sz w:val="24"/>
              </w:rPr>
              <w:t xml:space="preserve"> </w:t>
            </w:r>
            <w:r w:rsidR="00C767E0">
              <w:rPr>
                <w:sz w:val="24"/>
              </w:rPr>
              <w:t>osobe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pravo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pristupa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materijalnim</w:t>
            </w:r>
            <w:r w:rsidR="006A11DC">
              <w:rPr>
                <w:spacing w:val="-1"/>
                <w:sz w:val="24"/>
              </w:rPr>
              <w:t>,</w:t>
            </w:r>
            <w:r w:rsidR="00711DDA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ijskim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drugim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resursima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11DD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evidentirana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pomoćnoj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45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Modul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dugotrajne</w:t>
            </w:r>
            <w:r w:rsidR="00711DDA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0D72">
        <w:trPr>
          <w:trHeight w:val="341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4607A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05423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04607A">
              <w:rPr>
                <w:sz w:val="24"/>
              </w:rPr>
              <w:t>,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 xml:space="preserve"> </w:t>
            </w:r>
            <w:r w:rsidR="0004607A">
              <w:rPr>
                <w:sz w:val="24"/>
              </w:rPr>
              <w:t xml:space="preserve">i potraživanja </w:t>
            </w:r>
            <w:r>
              <w:rPr>
                <w:sz w:val="24"/>
              </w:rPr>
              <w:t>sa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radnjama</w:t>
            </w:r>
            <w:r w:rsidR="0004607A">
              <w:rPr>
                <w:sz w:val="24"/>
              </w:rPr>
              <w:t xml:space="preserve"> za 202</w:t>
            </w:r>
            <w:r w:rsidR="004C4FE3">
              <w:rPr>
                <w:sz w:val="24"/>
              </w:rPr>
              <w:t>4</w:t>
            </w:r>
            <w:r w:rsidR="0004607A">
              <w:rPr>
                <w:sz w:val="24"/>
              </w:rPr>
              <w:t>. godinu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96483A">
              <w:rPr>
                <w:sz w:val="24"/>
              </w:rPr>
              <w:t>n</w:t>
            </w:r>
            <w:r>
              <w:rPr>
                <w:sz w:val="24"/>
              </w:rPr>
              <w:t>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donesena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odluka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vršenju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formiranju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</w:t>
            </w:r>
            <w:r w:rsidR="00054230">
              <w:rPr>
                <w:sz w:val="24"/>
              </w:rPr>
              <w:t>og</w:t>
            </w:r>
            <w:r w:rsidR="006A11DC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>povjerenstva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provedeno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otvorenih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stavki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obveze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blagovremeno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izrađen</w:t>
            </w:r>
            <w:r w:rsidR="00054230"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054230">
              <w:rPr>
                <w:sz w:val="24"/>
              </w:rPr>
              <w:t>će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obavljenom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popisu</w:t>
            </w:r>
            <w:r w:rsidR="006A11DC">
              <w:rPr>
                <w:sz w:val="24"/>
              </w:rPr>
              <w:t xml:space="preserve">, </w:t>
            </w:r>
            <w:r w:rsidR="00054230">
              <w:rPr>
                <w:sz w:val="24"/>
              </w:rPr>
              <w:t>ovisno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popisa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donesene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odluke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rashodovanju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37957">
            <w:pPr>
              <w:pStyle w:val="TableParagraph"/>
              <w:spacing w:before="30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B30467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B37957">
              <w:rPr>
                <w:sz w:val="24"/>
              </w:rPr>
              <w:t xml:space="preserve"> </w:t>
            </w:r>
            <w:r w:rsidR="00B37957" w:rsidRPr="00B37957">
              <w:rPr>
                <w:sz w:val="24"/>
              </w:rPr>
              <w:t>je u 2025. godini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B37957">
              <w:rPr>
                <w:sz w:val="24"/>
              </w:rPr>
              <w:t xml:space="preserve"> </w:t>
            </w:r>
            <w:r w:rsidR="00054230">
              <w:rPr>
                <w:sz w:val="24"/>
              </w:rPr>
              <w:t>iz</w:t>
            </w:r>
            <w:r>
              <w:rPr>
                <w:sz w:val="24"/>
              </w:rPr>
              <w:t>vanredn</w:t>
            </w:r>
            <w:r w:rsidR="00B30467">
              <w:rPr>
                <w:sz w:val="24"/>
              </w:rPr>
              <w:t>i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popis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imovine</w:t>
            </w:r>
            <w:r w:rsidR="006A11DC" w:rsidRPr="00B37957">
              <w:rPr>
                <w:sz w:val="24"/>
              </w:rPr>
              <w:t xml:space="preserve"> </w:t>
            </w:r>
            <w:r w:rsidR="006003B1">
              <w:rPr>
                <w:sz w:val="24"/>
              </w:rPr>
              <w:t>i zbog čeg</w:t>
            </w:r>
            <w:r>
              <w:rPr>
                <w:sz w:val="24"/>
              </w:rPr>
              <w:t>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</w:p>
          <w:p w:rsidR="00070AF5" w:rsidRDefault="00B37957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575EFB" w:rsidRPr="00C214FB" w:rsidRDefault="005E1859" w:rsidP="00054230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B6777A">
              <w:rPr>
                <w:sz w:val="24"/>
              </w:rPr>
              <w:t>o</w:t>
            </w:r>
            <w:r>
              <w:rPr>
                <w:sz w:val="24"/>
              </w:rPr>
              <w:t>duzimaju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sve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redov</w:t>
            </w:r>
            <w:r w:rsidR="00054230">
              <w:rPr>
                <w:sz w:val="24"/>
              </w:rPr>
              <w:t>it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5423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naplatu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nadležnosti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institucije</w:t>
            </w:r>
            <w:r w:rsidR="006A11DC">
              <w:rPr>
                <w:spacing w:val="-1"/>
                <w:sz w:val="24"/>
              </w:rPr>
              <w:t>?</w:t>
            </w:r>
            <w:r w:rsidR="00B6777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Naplata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prihoda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od</w:t>
            </w:r>
            <w:r w:rsidR="0005423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administrativnih</w:t>
            </w:r>
            <w:r w:rsidR="006A11DC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>pristojbi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>pristojbi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posebne</w:t>
            </w:r>
            <w:r w:rsidR="006A11DC"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naknade</w:t>
            </w:r>
            <w:r w:rsidR="006A11DC"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11"/>
                <w:sz w:val="24"/>
              </w:rPr>
              <w:t xml:space="preserve"> </w:t>
            </w:r>
            <w:r w:rsidR="00054230">
              <w:rPr>
                <w:sz w:val="24"/>
              </w:rPr>
              <w:t>pristojbe</w:t>
            </w:r>
            <w:r w:rsidR="006A11DC">
              <w:rPr>
                <w:sz w:val="24"/>
              </w:rPr>
              <w:t>,</w:t>
            </w:r>
            <w:r w:rsidR="00054230">
              <w:rPr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575EFB">
              <w:rPr>
                <w:spacing w:val="1"/>
                <w:sz w:val="24"/>
              </w:rPr>
              <w:t xml:space="preserve"> </w:t>
            </w:r>
            <w:r w:rsidR="00054230">
              <w:rPr>
                <w:sz w:val="24"/>
              </w:rPr>
              <w:t>oosbnih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575EFB">
              <w:rPr>
                <w:spacing w:val="-57"/>
                <w:sz w:val="24"/>
              </w:rPr>
              <w:t xml:space="preserve"> </w:t>
            </w:r>
            <w:r w:rsidR="00054230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putnih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isprava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registracije</w:t>
            </w:r>
            <w:r w:rsidR="00575EFB">
              <w:rPr>
                <w:spacing w:val="-57"/>
                <w:sz w:val="24"/>
              </w:rPr>
              <w:t xml:space="preserve"> </w:t>
            </w:r>
            <w:r w:rsidR="00B677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vozila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 w:rsidR="00575EFB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izdavanja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dozvola</w:t>
            </w:r>
            <w:r w:rsidR="00575EFB">
              <w:rPr>
                <w:sz w:val="24"/>
              </w:rPr>
              <w:t>,</w:t>
            </w:r>
            <w:r w:rsidR="00B6777A">
              <w:rPr>
                <w:sz w:val="24"/>
              </w:rPr>
              <w:t xml:space="preserve"> vlastiti</w:t>
            </w:r>
            <w:r w:rsidR="00575EF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prihodi</w:t>
            </w:r>
            <w:r w:rsidR="00575EFB">
              <w:rPr>
                <w:spacing w:val="-7"/>
                <w:sz w:val="24"/>
              </w:rPr>
              <w:t xml:space="preserve"> </w:t>
            </w:r>
            <w:r w:rsidR="00575EFB">
              <w:rPr>
                <w:sz w:val="24"/>
              </w:rPr>
              <w:t>)</w:t>
            </w:r>
            <w:r w:rsidR="00FA04E8">
              <w:rPr>
                <w:sz w:val="24"/>
                <w:lang w:val="sr-Cyrl-RS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DC7E69" w:rsidP="008C18A5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ED56B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DF6520">
              <w:rPr>
                <w:spacing w:val="61"/>
                <w:sz w:val="24"/>
              </w:rPr>
              <w:t xml:space="preserve"> </w:t>
            </w:r>
            <w:r w:rsidR="00B6777A">
              <w:rPr>
                <w:sz w:val="24"/>
              </w:rPr>
              <w:t xml:space="preserve">osigurano </w:t>
            </w:r>
            <w:r>
              <w:rPr>
                <w:sz w:val="24"/>
              </w:rPr>
              <w:t>kontinuirano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npr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mjesečno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ili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kvartalno</w:t>
            </w:r>
            <w:r w:rsidR="006A11DC">
              <w:rPr>
                <w:sz w:val="24"/>
              </w:rPr>
              <w:t>)</w:t>
            </w:r>
            <w:r w:rsidR="00DF652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sravnjenje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naplaćenim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prihodima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pomoćnim</w:t>
            </w:r>
            <w:r w:rsidR="009966DD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66DD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Glavnoj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knjizi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054230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054230">
              <w:rPr>
                <w:sz w:val="24"/>
              </w:rPr>
              <w:t>no</w:t>
            </w:r>
            <w:r w:rsidR="00B6777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odredbama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Pravilnika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računovodstvu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s</w:t>
            </w:r>
          </w:p>
          <w:p w:rsidR="00070AF5" w:rsidRDefault="005E1859" w:rsidP="00ED56B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računovodstvenim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procedurama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korisnike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DC7E69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DC7E6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neovlaš</w:t>
            </w:r>
            <w:r w:rsidR="00B6777A">
              <w:rPr>
                <w:sz w:val="24"/>
              </w:rPr>
              <w:t>t</w:t>
            </w:r>
            <w:r>
              <w:rPr>
                <w:sz w:val="24"/>
              </w:rPr>
              <w:t>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izmjene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postojećim</w:t>
            </w:r>
            <w:r w:rsidR="00DC7E69">
              <w:rPr>
                <w:sz w:val="24"/>
              </w:rPr>
              <w:t xml:space="preserve"> </w:t>
            </w:r>
            <w:r>
              <w:rPr>
                <w:sz w:val="24"/>
              </w:rPr>
              <w:t>softverima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4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310A7B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spriječio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gubitak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razotkrivanje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3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uspostavljene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</w:p>
          <w:p w:rsidR="00070AF5" w:rsidRDefault="005E1859" w:rsidP="000643C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kako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spriječile</w:t>
            </w:r>
            <w:r w:rsidR="006A11DC">
              <w:rPr>
                <w:spacing w:val="12"/>
                <w:sz w:val="24"/>
              </w:rPr>
              <w:t xml:space="preserve"> </w:t>
            </w:r>
            <w:r w:rsidR="000643C7">
              <w:rPr>
                <w:sz w:val="24"/>
              </w:rPr>
              <w:t xml:space="preserve">vanjske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prijetnje</w:t>
            </w:r>
            <w:r w:rsidR="006A11DC">
              <w:rPr>
                <w:spacing w:val="-2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kao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što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virusi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45CFA">
        <w:trPr>
          <w:trHeight w:val="204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 w:rsidP="008C18A5">
            <w:pPr>
              <w:pStyle w:val="TableParagraph"/>
              <w:spacing w:before="226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1280E" w:rsidP="00F40E7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F40E73">
              <w:rPr>
                <w:sz w:val="24"/>
              </w:rPr>
              <w:t xml:space="preserve">Da li ste donijeli </w:t>
            </w:r>
            <w:r w:rsidRPr="00F40E73">
              <w:rPr>
                <w:i/>
                <w:sz w:val="24"/>
              </w:rPr>
              <w:t>Disaster Recovery Plan</w:t>
            </w:r>
            <w:r w:rsidRPr="00F40E73">
              <w:rPr>
                <w:sz w:val="24"/>
              </w:rPr>
              <w:t xml:space="preserve"> (IT oprema, </w:t>
            </w:r>
            <w:r w:rsidRPr="00F40E73">
              <w:rPr>
                <w:i/>
                <w:sz w:val="24"/>
              </w:rPr>
              <w:t>back-up</w:t>
            </w:r>
            <w:r w:rsidRPr="00F40E73">
              <w:rPr>
                <w:sz w:val="24"/>
              </w:rPr>
              <w:t xml:space="preserve"> podataka) i procedure koje će osigurati da se, u slučaju neočekivanih događaja, ključne operacije nastave bez prekida i da ključni podaci budu zaštićeni?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9A317D">
            <w:pPr>
              <w:pStyle w:val="TableParagraph"/>
              <w:spacing w:before="10" w:line="271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 w:rsidR="0056720B">
              <w:rPr>
                <w:sz w:val="24"/>
              </w:rPr>
              <w:t>V</w:t>
            </w:r>
            <w:r w:rsidR="00B773AD">
              <w:rPr>
                <w:sz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INFORMACIJE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KOMUNIKACIJE</w:t>
            </w:r>
          </w:p>
        </w:tc>
      </w:tr>
      <w:tr w:rsidR="00070AF5" w:rsidTr="00CC26F6">
        <w:trPr>
          <w:trHeight w:val="7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66F56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Pr="00966F56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  <w:r w:rsidR="006A11DC" w:rsidRPr="00966F56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A66EC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A66EC">
              <w:rPr>
                <w:sz w:val="24"/>
              </w:rPr>
              <w:t>Da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li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su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ključni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poslovni</w:t>
            </w:r>
            <w:r w:rsidR="006A11DC" w:rsidRPr="007A66EC">
              <w:rPr>
                <w:sz w:val="24"/>
              </w:rPr>
              <w:t xml:space="preserve"> </w:t>
            </w:r>
            <w:r w:rsidRPr="007A66EC">
              <w:rPr>
                <w:sz w:val="24"/>
              </w:rPr>
              <w:t>procesi</w:t>
            </w:r>
            <w:r w:rsidR="006A11DC" w:rsidRPr="007A66EC">
              <w:rPr>
                <w:spacing w:val="-57"/>
                <w:sz w:val="24"/>
              </w:rPr>
              <w:t xml:space="preserve"> </w:t>
            </w:r>
            <w:r w:rsidRPr="007A66EC">
              <w:rPr>
                <w:sz w:val="24"/>
              </w:rPr>
              <w:t>dokument</w:t>
            </w:r>
            <w:r w:rsidR="000643C7" w:rsidRPr="007A66EC">
              <w:rPr>
                <w:sz w:val="24"/>
              </w:rPr>
              <w:t>ir</w:t>
            </w:r>
            <w:r w:rsidRPr="007A66EC">
              <w:rPr>
                <w:sz w:val="24"/>
              </w:rPr>
              <w:t>ani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 w:rsidRPr="007A66EC">
              <w:rPr>
                <w:sz w:val="24"/>
              </w:rPr>
              <w:t>u</w:t>
            </w:r>
            <w:r w:rsidR="006A11DC" w:rsidRPr="007A66EC">
              <w:rPr>
                <w:spacing w:val="11"/>
                <w:sz w:val="24"/>
              </w:rPr>
              <w:t xml:space="preserve"> </w:t>
            </w:r>
            <w:r w:rsidRPr="007A66EC">
              <w:rPr>
                <w:sz w:val="24"/>
              </w:rPr>
              <w:t>map</w:t>
            </w:r>
            <w:r w:rsidRPr="007A66EC">
              <w:rPr>
                <w:sz w:val="24"/>
                <w:lang w:val="sr-Cyrl-RS"/>
              </w:rPr>
              <w:t>i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 w:rsidRPr="007A66EC">
              <w:rPr>
                <w:sz w:val="24"/>
              </w:rPr>
              <w:t>poslovnih</w:t>
            </w:r>
          </w:p>
          <w:p w:rsidR="00070AF5" w:rsidRPr="00966F56" w:rsidRDefault="00C67FEC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</w:t>
            </w:r>
            <w:r w:rsidR="005E1859" w:rsidRPr="007A66EC">
              <w:rPr>
                <w:sz w:val="24"/>
              </w:rPr>
              <w:t>rocesa</w:t>
            </w:r>
            <w:r w:rsidR="00372D3B">
              <w:rPr>
                <w:sz w:val="24"/>
              </w:rPr>
              <w:t xml:space="preserve"> u PIFC aplikaciji</w:t>
            </w:r>
            <w:r w:rsidR="006A11DC" w:rsidRPr="007A66E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6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A66EC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tabs>
                <w:tab w:val="left" w:pos="782"/>
                <w:tab w:val="left" w:pos="1433"/>
                <w:tab w:val="left" w:pos="2153"/>
                <w:tab w:val="left" w:pos="34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li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ste</w:t>
            </w:r>
            <w:r w:rsidR="000F72F8">
              <w:rPr>
                <w:sz w:val="24"/>
              </w:rPr>
              <w:t xml:space="preserve"> </w:t>
            </w:r>
            <w:r>
              <w:rPr>
                <w:sz w:val="24"/>
              </w:rPr>
              <w:t>donijeli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IT</w:t>
            </w:r>
            <w:r w:rsidR="00801770">
              <w:rPr>
                <w:sz w:val="24"/>
              </w:rPr>
              <w:t xml:space="preserve"> </w:t>
            </w:r>
            <w:r w:rsidR="007F0E28">
              <w:rPr>
                <w:sz w:val="24"/>
              </w:rPr>
              <w:t xml:space="preserve">sigurnosne </w:t>
            </w:r>
            <w:r>
              <w:rPr>
                <w:sz w:val="24"/>
              </w:rPr>
              <w:t>politike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 w:rsidR="006A11DC">
              <w:rPr>
                <w:sz w:val="24"/>
              </w:rPr>
              <w:t>,</w:t>
            </w:r>
            <w:r w:rsidR="007A66E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5390">
              <w:rPr>
                <w:sz w:val="24"/>
              </w:rPr>
              <w:t>naputke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koliko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često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sačinjavaju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5390">
              <w:rPr>
                <w:sz w:val="24"/>
              </w:rPr>
              <w:t xml:space="preserve"> unutarnja</w:t>
            </w:r>
            <w:r w:rsidR="006A11DC">
              <w:rPr>
                <w:sz w:val="24"/>
              </w:rPr>
              <w:t xml:space="preserve"> </w:t>
            </w:r>
            <w:r w:rsidR="005C2EC2">
              <w:rPr>
                <w:sz w:val="24"/>
              </w:rPr>
              <w:t>izvješća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>
              <w:rPr>
                <w:spacing w:val="36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potraživanja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8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C26F6" w:rsidRDefault="005E1859" w:rsidP="0099539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 w:rsidR="00995390">
              <w:rPr>
                <w:sz w:val="24"/>
              </w:rPr>
              <w:t>unutarnja</w:t>
            </w:r>
            <w:r w:rsidR="006A11DC">
              <w:rPr>
                <w:spacing w:val="1"/>
                <w:sz w:val="24"/>
              </w:rPr>
              <w:t xml:space="preserve"> </w:t>
            </w:r>
            <w:r w:rsidR="005C2EC2">
              <w:rPr>
                <w:sz w:val="24"/>
              </w:rPr>
              <w:t>izvješća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rukovodstvo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generi</w:t>
            </w:r>
            <w:r w:rsidR="00103348">
              <w:rPr>
                <w:sz w:val="24"/>
              </w:rPr>
              <w:t>raju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801770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25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6A11DC" w:rsidRPr="00E45CFA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zadovoljavaju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vaše</w:t>
            </w:r>
            <w:r w:rsidR="00DF07E1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 w:rsidR="00995390">
              <w:rPr>
                <w:sz w:val="24"/>
              </w:rPr>
              <w:t>unutarnje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E45CFA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 w:rsidRPr="00E45CFA">
              <w:rPr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35ED1" w:rsidTr="00CC26F6">
        <w:trPr>
          <w:trHeight w:val="146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D35ED1" w:rsidRPr="00D35ED1" w:rsidRDefault="00AA60FE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12</w:t>
            </w:r>
            <w:r w:rsidR="007A66EC">
              <w:rPr>
                <w:sz w:val="26"/>
              </w:rPr>
              <w:t>3</w:t>
            </w:r>
            <w:r w:rsidR="00D35ED1" w:rsidRPr="00D35ED1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5E1859" w:rsidP="00995390">
            <w:pPr>
              <w:pStyle w:val="TableParagraph"/>
              <w:tabs>
                <w:tab w:val="left" w:pos="259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D35ED1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sustavu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prate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troškovi</w:t>
            </w:r>
            <w:r w:rsidR="00D35ED1">
              <w:rPr>
                <w:sz w:val="24"/>
              </w:rPr>
              <w:t>/</w:t>
            </w:r>
            <w:r>
              <w:rPr>
                <w:sz w:val="24"/>
              </w:rPr>
              <w:t>izvori</w:t>
            </w:r>
            <w:r w:rsidR="00D35ED1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iranja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 w:rsidR="00D35ED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programima</w:t>
            </w:r>
            <w:r w:rsidR="00D35ED1">
              <w:rPr>
                <w:sz w:val="24"/>
              </w:rPr>
              <w:t>,</w:t>
            </w:r>
            <w:r w:rsidR="00D35ED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projektima</w:t>
            </w:r>
            <w:r w:rsidR="00D35ED1">
              <w:rPr>
                <w:spacing w:val="-1"/>
                <w:sz w:val="24"/>
              </w:rPr>
              <w:t>,</w:t>
            </w:r>
            <w:r w:rsidR="00103348">
              <w:rPr>
                <w:spacing w:val="-1"/>
                <w:sz w:val="24"/>
              </w:rPr>
              <w:t xml:space="preserve"> </w:t>
            </w:r>
            <w:r w:rsidR="00D35ED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aktivnostima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D35ED1">
              <w:rPr>
                <w:spacing w:val="43"/>
                <w:sz w:val="24"/>
              </w:rPr>
              <w:t xml:space="preserve"> </w:t>
            </w:r>
            <w:r w:rsidR="00995390">
              <w:rPr>
                <w:sz w:val="24"/>
              </w:rPr>
              <w:t>ustrojstvenim</w:t>
            </w:r>
            <w:r w:rsidR="00103348">
              <w:rPr>
                <w:sz w:val="24"/>
              </w:rPr>
              <w:t xml:space="preserve"> </w:t>
            </w:r>
            <w:r>
              <w:rPr>
                <w:sz w:val="24"/>
              </w:rPr>
              <w:t>jedinicama</w:t>
            </w:r>
            <w:r w:rsidR="00D35ED1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</w:tr>
      <w:tr w:rsidR="00CE549D" w:rsidTr="00103348">
        <w:trPr>
          <w:trHeight w:val="11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</w:p>
          <w:p w:rsidR="00CE549D" w:rsidRPr="00CE549D" w:rsidRDefault="007A66EC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  <w:r>
              <w:rPr>
                <w:sz w:val="26"/>
                <w:lang w:val="bs-Latn-BA"/>
              </w:rPr>
              <w:t>124</w:t>
            </w:r>
            <w:r w:rsidR="00CE549D">
              <w:rPr>
                <w:sz w:val="26"/>
                <w:lang w:val="bs-Latn-BA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5E1859" w:rsidP="00995390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pored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ISFU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CE549D" w:rsidRPr="00CE549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pomoćne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995390">
              <w:rPr>
                <w:sz w:val="24"/>
              </w:rPr>
              <w:t>unutarnje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koristite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neke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BC1A8A">
              <w:rPr>
                <w:sz w:val="24"/>
                <w:lang w:val="bs-Latn-BA"/>
              </w:rPr>
              <w:t xml:space="preserve">vlastite </w:t>
            </w:r>
            <w:r>
              <w:rPr>
                <w:sz w:val="24"/>
              </w:rPr>
              <w:t>IT</w:t>
            </w:r>
            <w:r w:rsidR="00CE549D" w:rsidRPr="00CE549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softvere</w:t>
            </w:r>
            <w:r w:rsidR="00103348">
              <w:rPr>
                <w:spacing w:val="-1"/>
                <w:sz w:val="24"/>
              </w:rPr>
              <w:t xml:space="preserve"> </w:t>
            </w:r>
            <w:r w:rsidR="00CE549D" w:rsidRPr="00CE549D">
              <w:rPr>
                <w:sz w:val="24"/>
              </w:rPr>
              <w:t>(</w:t>
            </w:r>
            <w:r>
              <w:rPr>
                <w:sz w:val="24"/>
              </w:rPr>
              <w:t>aplikacije</w:t>
            </w:r>
            <w:r w:rsidR="00CE549D" w:rsidRPr="00CE549D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6A11D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A66EC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3D2216">
              <w:rPr>
                <w:sz w:val="24"/>
              </w:rPr>
              <w:t>B</w:t>
            </w:r>
            <w:r w:rsidR="00B03642">
              <w:rPr>
                <w:sz w:val="24"/>
              </w:rPr>
              <w:t xml:space="preserve">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1033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1033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za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995390">
              <w:rPr>
                <w:spacing w:val="-1"/>
                <w:sz w:val="24"/>
              </w:rPr>
              <w:t>unutarnje</w:t>
            </w:r>
            <w:r w:rsidR="001033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funkcionalnosti</w:t>
            </w:r>
            <w:r w:rsidR="006A11DC">
              <w:rPr>
                <w:spacing w:val="1"/>
                <w:sz w:val="24"/>
              </w:rPr>
              <w:t xml:space="preserve"> </w:t>
            </w:r>
            <w:r w:rsidR="00B03642">
              <w:rPr>
                <w:sz w:val="24"/>
              </w:rPr>
              <w:t xml:space="preserve">PIMIS </w:t>
            </w:r>
            <w:r>
              <w:rPr>
                <w:sz w:val="24"/>
              </w:rPr>
              <w:t>zadovoljavaju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 w:rsidR="006A11DC">
              <w:rPr>
                <w:spacing w:val="1"/>
                <w:sz w:val="24"/>
              </w:rPr>
              <w:t xml:space="preserve"> </w:t>
            </w:r>
            <w:r w:rsidR="00045248">
              <w:rPr>
                <w:sz w:val="24"/>
              </w:rPr>
              <w:t>va</w:t>
            </w:r>
            <w:r w:rsidR="008A386F">
              <w:rPr>
                <w:sz w:val="24"/>
              </w:rPr>
              <w:t>š</w:t>
            </w:r>
            <w:r w:rsidR="00045248">
              <w:rPr>
                <w:sz w:val="24"/>
              </w:rPr>
              <w:t xml:space="preserve">e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z w:val="24"/>
                <w:lang w:val="sr-Cyrl-RS"/>
              </w:rPr>
              <w:t>a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995390">
              <w:rPr>
                <w:spacing w:val="-1"/>
                <w:sz w:val="24"/>
              </w:rPr>
              <w:t>unutarnje</w:t>
            </w:r>
            <w:r w:rsidR="000452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rukovodstva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6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i </w:t>
            </w:r>
            <w:r>
              <w:rPr>
                <w:sz w:val="24"/>
              </w:rPr>
              <w:t>kontrolu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32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1"/>
              <w:ind w:right="123"/>
              <w:jc w:val="center"/>
              <w:rPr>
                <w:b/>
                <w:sz w:val="26"/>
              </w:rPr>
            </w:pPr>
          </w:p>
          <w:p w:rsidR="00070AF5" w:rsidRDefault="003D2216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ustrojstvene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jedinice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dobijaju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informacije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odobrenim</w:t>
            </w:r>
            <w:r w:rsidR="006A11DC">
              <w:rPr>
                <w:spacing w:val="1"/>
                <w:sz w:val="24"/>
              </w:rPr>
              <w:t xml:space="preserve"> </w:t>
            </w:r>
            <w:r w:rsidR="00995390">
              <w:rPr>
                <w:sz w:val="24"/>
              </w:rPr>
              <w:t xml:space="preserve">proračunskim </w:t>
            </w:r>
            <w:r>
              <w:rPr>
                <w:sz w:val="24"/>
              </w:rPr>
              <w:t>sredstvima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 w:rsidR="0099539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programa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koje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nadležne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Pr="00042F3B" w:rsidRDefault="003D2216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 w:rsidRPr="00042F3B">
              <w:rPr>
                <w:sz w:val="24"/>
              </w:rPr>
              <w:t>128</w:t>
            </w:r>
            <w:r w:rsidR="006A11DC" w:rsidRPr="00042F3B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42F3B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042F3B">
              <w:rPr>
                <w:sz w:val="24"/>
              </w:rPr>
              <w:t>Da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li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je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uspostavljen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način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blagovremene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razmjene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potrebnih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 w:rsidRPr="00042F3B">
              <w:rPr>
                <w:sz w:val="24"/>
              </w:rPr>
              <w:t>informacija</w:t>
            </w:r>
            <w:r w:rsidR="006A11DC" w:rsidRPr="00042F3B">
              <w:rPr>
                <w:sz w:val="24"/>
              </w:rPr>
              <w:t xml:space="preserve"> </w:t>
            </w:r>
            <w:r w:rsidRPr="00042F3B">
              <w:rPr>
                <w:sz w:val="24"/>
              </w:rPr>
              <w:t>među</w:t>
            </w:r>
            <w:r w:rsidR="006A11DC" w:rsidRPr="00042F3B">
              <w:rPr>
                <w:sz w:val="24"/>
              </w:rPr>
              <w:t xml:space="preserve"> </w:t>
            </w:r>
            <w:r w:rsidRPr="00042F3B">
              <w:rPr>
                <w:sz w:val="24"/>
              </w:rPr>
              <w:t>zaposlenima</w:t>
            </w:r>
            <w:r w:rsidR="006A11DC" w:rsidRPr="00042F3B">
              <w:rPr>
                <w:sz w:val="24"/>
              </w:rPr>
              <w:t xml:space="preserve"> (</w:t>
            </w:r>
            <w:r w:rsidRPr="00042F3B">
              <w:rPr>
                <w:sz w:val="24"/>
              </w:rPr>
              <w:t>od</w:t>
            </w:r>
            <w:r w:rsidR="006A11DC" w:rsidRPr="00042F3B">
              <w:rPr>
                <w:spacing w:val="-57"/>
                <w:sz w:val="24"/>
              </w:rPr>
              <w:t xml:space="preserve"> </w:t>
            </w:r>
            <w:r w:rsidRPr="00042F3B">
              <w:rPr>
                <w:sz w:val="24"/>
              </w:rPr>
              <w:t>više</w:t>
            </w:r>
            <w:r w:rsidR="00995390">
              <w:rPr>
                <w:sz w:val="24"/>
              </w:rPr>
              <w:t xml:space="preserve"> razine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 w:rsidRPr="00042F3B">
              <w:rPr>
                <w:sz w:val="24"/>
              </w:rPr>
              <w:t>prema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 w:rsidRPr="00042F3B">
              <w:rPr>
                <w:sz w:val="24"/>
              </w:rPr>
              <w:t>niž</w:t>
            </w:r>
            <w:r w:rsidR="00995390">
              <w:rPr>
                <w:sz w:val="24"/>
              </w:rPr>
              <w:t xml:space="preserve">oj, </w:t>
            </w:r>
            <w:r w:rsidR="006A11DC" w:rsidRPr="00042F3B">
              <w:rPr>
                <w:spacing w:val="-12"/>
                <w:sz w:val="24"/>
              </w:rPr>
              <w:t xml:space="preserve"> </w:t>
            </w:r>
            <w:r w:rsidRPr="00042F3B">
              <w:rPr>
                <w:sz w:val="24"/>
              </w:rPr>
              <w:t>od</w:t>
            </w:r>
          </w:p>
          <w:p w:rsidR="00070AF5" w:rsidRPr="00042F3B" w:rsidRDefault="005E1859" w:rsidP="0099539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042F3B">
              <w:rPr>
                <w:sz w:val="24"/>
              </w:rPr>
              <w:t>niže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 w:rsidR="00995390">
              <w:rPr>
                <w:spacing w:val="-5"/>
                <w:sz w:val="24"/>
              </w:rPr>
              <w:t>razine</w:t>
            </w:r>
            <w:r w:rsidR="006A11DC" w:rsidRPr="00042F3B">
              <w:rPr>
                <w:spacing w:val="-7"/>
                <w:sz w:val="24"/>
              </w:rPr>
              <w:t xml:space="preserve"> </w:t>
            </w:r>
            <w:r w:rsidRPr="00042F3B">
              <w:rPr>
                <w:sz w:val="24"/>
              </w:rPr>
              <w:t>prema</w:t>
            </w:r>
            <w:r w:rsidR="006A11DC" w:rsidRPr="00042F3B">
              <w:rPr>
                <w:spacing w:val="-6"/>
                <w:sz w:val="24"/>
              </w:rPr>
              <w:t xml:space="preserve"> </w:t>
            </w:r>
            <w:r w:rsidRPr="00042F3B">
              <w:rPr>
                <w:sz w:val="24"/>
              </w:rPr>
              <w:t>viš</w:t>
            </w:r>
            <w:r w:rsidR="00995390">
              <w:rPr>
                <w:sz w:val="24"/>
              </w:rPr>
              <w:t>oj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 w:rsidR="00A04601">
              <w:rPr>
                <w:sz w:val="24"/>
              </w:rPr>
              <w:t>razini</w:t>
            </w:r>
            <w:r w:rsidR="006A11DC" w:rsidRPr="00042F3B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045248">
              <w:rPr>
                <w:sz w:val="24"/>
              </w:rPr>
              <w:t>ir</w:t>
            </w:r>
            <w:r>
              <w:rPr>
                <w:sz w:val="24"/>
              </w:rPr>
              <w:t>anu</w:t>
            </w:r>
            <w:r w:rsidR="00042F3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potpisanih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ugovora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ugovornih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je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ona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podržana</w:t>
            </w:r>
            <w:r w:rsidR="00DF07E1">
              <w:rPr>
                <w:spacing w:val="-2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informaci</w:t>
            </w:r>
            <w:r w:rsidR="00995390">
              <w:rPr>
                <w:sz w:val="24"/>
              </w:rPr>
              <w:t>jskim sustavom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odnosno</w:t>
            </w:r>
          </w:p>
          <w:p w:rsidR="00070AF5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namjenskim</w:t>
            </w:r>
            <w:r w:rsidR="006A11DC">
              <w:rPr>
                <w:spacing w:val="-10"/>
                <w:sz w:val="24"/>
              </w:rPr>
              <w:t xml:space="preserve"> </w:t>
            </w:r>
            <w:r w:rsidRPr="00042F3B">
              <w:rPr>
                <w:sz w:val="24"/>
              </w:rPr>
              <w:t>aplikacijama</w:t>
            </w:r>
            <w:r w:rsidR="00CE549D" w:rsidRPr="00042F3B">
              <w:rPr>
                <w:sz w:val="24"/>
              </w:rPr>
              <w:t xml:space="preserve"> (</w:t>
            </w:r>
            <w:r w:rsidRPr="00042F3B">
              <w:rPr>
                <w:sz w:val="24"/>
                <w:lang w:val="sr-Cyrl-RS"/>
              </w:rPr>
              <w:t>npr</w:t>
            </w:r>
            <w:r w:rsidR="00CE549D" w:rsidRPr="00042F3B">
              <w:rPr>
                <w:sz w:val="24"/>
                <w:lang w:val="sr-Cyrl-RS"/>
              </w:rPr>
              <w:t xml:space="preserve">. </w:t>
            </w:r>
            <w:r w:rsidRPr="00042F3B">
              <w:rPr>
                <w:sz w:val="24"/>
                <w:lang w:val="sr-Cyrl-RS"/>
              </w:rPr>
              <w:t>ISFU</w:t>
            </w:r>
            <w:r w:rsidR="00CE549D" w:rsidRPr="00042F3B">
              <w:rPr>
                <w:sz w:val="24"/>
                <w:lang w:val="sr-Cyrl-RS"/>
              </w:rPr>
              <w:t>)</w:t>
            </w:r>
            <w:r w:rsidR="006A11DC" w:rsidRPr="00042F3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prethodnog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omogućava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vanje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imate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uspostavljenu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evidenciju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vode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protiv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institucije</w:t>
            </w:r>
            <w:r w:rsidR="006A11DC">
              <w:rPr>
                <w:spacing w:val="35"/>
                <w:sz w:val="24"/>
              </w:rPr>
              <w:t xml:space="preserve"> </w:t>
            </w:r>
            <w:r w:rsidR="00744453">
              <w:rPr>
                <w:spacing w:val="35"/>
                <w:sz w:val="24"/>
              </w:rPr>
              <w:t>i</w:t>
            </w:r>
            <w:r w:rsidR="00744453">
              <w:rPr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upišite </w:t>
            </w:r>
            <w:r>
              <w:rPr>
                <w:sz w:val="24"/>
              </w:rPr>
              <w:t>procijenjenu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vrijednost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potencijalnih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obveza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5E1859" w:rsidP="0080177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vrši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uzroka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sporova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utvrđivanja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slabosti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korektivnih</w:t>
            </w:r>
            <w:r w:rsidR="006A11DC" w:rsidRPr="00310A7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 w:rsidR="006A11DC" w:rsidRPr="00310A7B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smanjivanje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broja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budućih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sudskih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postupaka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73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poslovni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procesi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nabava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ugovaranje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upravljanje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imovinom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kapitalnih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projekata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materijalne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evidencije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kadrovi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</w:t>
            </w:r>
            <w:r w:rsidR="006A11DC">
              <w:rPr>
                <w:sz w:val="24"/>
              </w:rPr>
              <w:t>.)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dovoljnoj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mjeri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podržani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744453">
              <w:rPr>
                <w:sz w:val="24"/>
              </w:rPr>
              <w:t xml:space="preserve"> </w:t>
            </w:r>
            <w:r w:rsidR="00995390">
              <w:rPr>
                <w:sz w:val="24"/>
              </w:rPr>
              <w:t>sustavima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E5994" w:rsidP="008C18A5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tabs>
                <w:tab w:val="left" w:pos="642"/>
                <w:tab w:val="left" w:pos="1153"/>
                <w:tab w:val="left" w:pos="1629"/>
                <w:tab w:val="left" w:pos="2220"/>
                <w:tab w:val="left" w:pos="33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 w:rsidR="00371E23">
              <w:rPr>
                <w:sz w:val="24"/>
              </w:rPr>
              <w:t xml:space="preserve"> </w:t>
            </w:r>
            <w:r w:rsidR="00995390">
              <w:rPr>
                <w:sz w:val="24"/>
              </w:rPr>
              <w:t>sustav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>,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podržavaju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povezane</w:t>
            </w:r>
            <w:r w:rsidR="000803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poslovne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 w:rsidR="006A11DC">
              <w:rPr>
                <w:sz w:val="24"/>
              </w:rPr>
              <w:t>,</w:t>
            </w:r>
            <w:r w:rsidR="00B6222F">
              <w:rPr>
                <w:sz w:val="24"/>
              </w:rPr>
              <w:t xml:space="preserve"> </w:t>
            </w:r>
            <w:r>
              <w:rPr>
                <w:sz w:val="24"/>
              </w:rPr>
              <w:t>međusobno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integri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01770" w:rsidRDefault="005E1859" w:rsidP="00995390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"/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osigurana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transparentnost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ključni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objavljeni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internet</w:t>
            </w:r>
            <w:r w:rsidR="00995390">
              <w:rPr>
                <w:sz w:val="24"/>
                <w:lang w:val="bs-Latn-BA"/>
              </w:rPr>
              <w:t>skoj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stranici</w:t>
            </w:r>
            <w:r w:rsidR="006A11DC">
              <w:rPr>
                <w:sz w:val="24"/>
              </w:rPr>
              <w:t>)</w:t>
            </w:r>
            <w:r w:rsidR="00CE549D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  <w:lang w:val="sr-Cyrl-RS"/>
              </w:rPr>
              <w:t>s</w:t>
            </w:r>
            <w:r w:rsidR="00995390">
              <w:rPr>
                <w:sz w:val="24"/>
                <w:lang w:val="bs-Latn-BA"/>
              </w:rPr>
              <w:t>u</w:t>
            </w:r>
            <w:r>
              <w:rPr>
                <w:sz w:val="24"/>
                <w:lang w:val="sr-Cyrl-RS"/>
              </w:rPr>
              <w:t>klad</w:t>
            </w:r>
            <w:r w:rsidR="00995390">
              <w:rPr>
                <w:sz w:val="24"/>
                <w:lang w:val="bs-Latn-BA"/>
              </w:rPr>
              <w:t>no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Zakon</w:t>
            </w:r>
            <w:r w:rsidR="00995390">
              <w:rPr>
                <w:sz w:val="24"/>
                <w:lang w:val="bs-Latn-BA"/>
              </w:rPr>
              <w:t>u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slobodi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pristupa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informacijama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na</w:t>
            </w:r>
            <w:r w:rsidR="00CE549D">
              <w:rPr>
                <w:sz w:val="24"/>
                <w:lang w:val="sr-Cyrl-RS"/>
              </w:rPr>
              <w:t xml:space="preserve"> </w:t>
            </w:r>
            <w:r w:rsidR="00A04601">
              <w:rPr>
                <w:sz w:val="24"/>
                <w:lang w:val="sr-Cyrl-RS"/>
              </w:rPr>
              <w:t>razini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institucija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BiH</w:t>
            </w:r>
            <w:r w:rsidR="00042F3B">
              <w:rPr>
                <w:sz w:val="24"/>
              </w:rPr>
              <w:t xml:space="preserve"> i Standardima proaktivne transparentnosti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</w:t>
            </w:r>
            <w:r w:rsidR="00995390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</w:t>
            </w:r>
            <w:r w:rsidR="00995390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 w:rsidR="005C2EC2">
              <w:rPr>
                <w:sz w:val="24"/>
              </w:rPr>
              <w:t>izvješća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 w:rsidR="00945743">
              <w:rPr>
                <w:sz w:val="24"/>
              </w:rPr>
              <w:t>činjen</w:t>
            </w:r>
            <w:r w:rsidR="00995390">
              <w:rPr>
                <w:sz w:val="24"/>
              </w:rPr>
              <w:t>a</w:t>
            </w:r>
            <w:r w:rsidR="00945743">
              <w:rPr>
                <w:sz w:val="24"/>
              </w:rPr>
              <w:t xml:space="preserve"> 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predat</w:t>
            </w:r>
            <w:r w:rsidR="00995390">
              <w:rPr>
                <w:sz w:val="24"/>
              </w:rPr>
              <w:t>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roku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propisanom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 w:rsidR="006A11DC">
              <w:rPr>
                <w:spacing w:val="55"/>
                <w:sz w:val="24"/>
              </w:rPr>
              <w:t xml:space="preserve"> </w:t>
            </w:r>
            <w:r w:rsidR="00801770">
              <w:rPr>
                <w:sz w:val="24"/>
              </w:rPr>
              <w:t xml:space="preserve">o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ijskom</w:t>
            </w:r>
          </w:p>
          <w:p w:rsidR="00070AF5" w:rsidRDefault="005E1859" w:rsidP="00995390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ći</w:t>
            </w:r>
            <w:r>
              <w:rPr>
                <w:sz w:val="24"/>
              </w:rPr>
              <w:t>vanju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institucijama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BE2965">
        <w:trPr>
          <w:trHeight w:val="17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721" w:rsidRPr="00BE2965" w:rsidRDefault="005E1859" w:rsidP="0099539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obrazloženje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995390">
              <w:rPr>
                <w:sz w:val="24"/>
              </w:rPr>
              <w:t>ća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sadrži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detaljne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razlozima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odstupanja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6A11DC" w:rsidRPr="00310A7B">
              <w:rPr>
                <w:spacing w:val="-57"/>
                <w:sz w:val="24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    </w:t>
            </w:r>
            <w:r w:rsidR="007C310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plan</w:t>
            </w:r>
            <w:r w:rsidR="006A11DC" w:rsidRPr="00310A7B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 w:rsidRPr="00310A7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razloge</w:t>
            </w:r>
            <w:r w:rsidR="006A11DC" w:rsidRPr="00310A7B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 w:rsidRPr="00310A7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eventualno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prestrukturi</w:t>
            </w:r>
            <w:r w:rsidR="00744453">
              <w:rPr>
                <w:sz w:val="24"/>
              </w:rPr>
              <w:t>r</w:t>
            </w:r>
            <w:r>
              <w:rPr>
                <w:sz w:val="24"/>
              </w:rPr>
              <w:t>anje</w:t>
            </w:r>
            <w:r w:rsidR="006A11DC" w:rsidRPr="00310A7B">
              <w:rPr>
                <w:spacing w:val="-11"/>
                <w:sz w:val="24"/>
              </w:rPr>
              <w:t xml:space="preserve"> </w:t>
            </w:r>
            <w:r w:rsidR="00847B8C">
              <w:rPr>
                <w:sz w:val="24"/>
              </w:rPr>
              <w:t>proračuna</w:t>
            </w:r>
            <w:r w:rsidR="00BE2965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2779E5">
            <w:pPr>
              <w:pStyle w:val="TableParagraph"/>
              <w:spacing w:before="10" w:line="271" w:lineRule="exact"/>
              <w:ind w:right="40"/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  <w:r w:rsidR="00B773AD">
              <w:rPr>
                <w:sz w:val="24"/>
              </w:rPr>
              <w:t>.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 w:rsidP="00744453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PRA</w:t>
            </w:r>
            <w:r>
              <w:rPr>
                <w:w w:val="95"/>
                <w:sz w:val="24"/>
                <w:lang w:val="sr-Cyrl-RS"/>
              </w:rPr>
              <w:t>Ć</w:t>
            </w:r>
            <w:r>
              <w:rPr>
                <w:w w:val="95"/>
                <w:sz w:val="24"/>
              </w:rPr>
              <w:t>EN</w:t>
            </w:r>
            <w:r w:rsidR="00744453">
              <w:rPr>
                <w:w w:val="95"/>
                <w:sz w:val="24"/>
              </w:rPr>
              <w:t>J</w:t>
            </w:r>
            <w:r>
              <w:rPr>
                <w:w w:val="95"/>
                <w:sz w:val="24"/>
              </w:rPr>
              <w:t>E</w:t>
            </w:r>
            <w:r w:rsidR="006A11DC"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 w:rsidR="006A11DC"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PROCJENA</w:t>
            </w:r>
            <w:r w:rsidR="006A11DC">
              <w:rPr>
                <w:spacing w:val="17"/>
                <w:w w:val="95"/>
                <w:sz w:val="24"/>
              </w:rPr>
              <w:t xml:space="preserve"> </w:t>
            </w:r>
            <w:r w:rsidR="00847B8C">
              <w:rPr>
                <w:w w:val="95"/>
                <w:sz w:val="24"/>
              </w:rPr>
              <w:t>SUSTAVA</w:t>
            </w: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5E1859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Praćenje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procjena</w:t>
            </w: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</w:p>
          <w:p w:rsidR="00070AF5" w:rsidRDefault="00A33F9A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744453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planirane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z w:val="24"/>
              </w:rPr>
              <w:t xml:space="preserve"> </w:t>
            </w:r>
            <w:r w:rsidR="00744453"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k</w:t>
            </w:r>
            <w:r>
              <w:rPr>
                <w:sz w:val="24"/>
              </w:rPr>
              <w:t>ontrole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na</w:t>
            </w:r>
            <w:r w:rsidR="0078033C">
              <w:rPr>
                <w:sz w:val="24"/>
                <w:lang w:val="sr-Cyrl-RS"/>
              </w:rPr>
              <w:t xml:space="preserve"> </w:t>
            </w:r>
            <w:r w:rsidR="00995390">
              <w:rPr>
                <w:sz w:val="24"/>
              </w:rPr>
              <w:t xml:space="preserve">temelju </w:t>
            </w:r>
            <w:r>
              <w:rPr>
                <w:sz w:val="24"/>
              </w:rPr>
              <w:t>prošlogodišnje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F5411A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F5411A">
              <w:rPr>
                <w:spacing w:val="-57"/>
                <w:sz w:val="24"/>
              </w:rPr>
              <w:t xml:space="preserve"> </w:t>
            </w:r>
            <w:r w:rsidR="0014266B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kojem</w:t>
            </w:r>
            <w:r w:rsidR="00F5411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procentu</w:t>
            </w:r>
            <w:r w:rsidR="00F5411A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6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744453">
            <w:pPr>
              <w:pStyle w:val="TableParagraph"/>
              <w:tabs>
                <w:tab w:val="left" w:pos="1242"/>
                <w:tab w:val="left" w:pos="2439"/>
                <w:tab w:val="left" w:pos="367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izvještajnom</w:t>
            </w:r>
            <w:r w:rsidR="006A11DC">
              <w:rPr>
                <w:spacing w:val="9"/>
                <w:sz w:val="24"/>
              </w:rPr>
              <w:t xml:space="preserve"> </w:t>
            </w:r>
            <w:r w:rsidR="00BE0F6D">
              <w:rPr>
                <w:sz w:val="24"/>
              </w:rPr>
              <w:t>razdoblj</w:t>
            </w:r>
            <w:r>
              <w:rPr>
                <w:sz w:val="24"/>
              </w:rPr>
              <w:t>u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vršena</w:t>
            </w:r>
            <w:r w:rsidR="006E7600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unutarnja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revizija</w:t>
            </w:r>
            <w:r w:rsidR="006E76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  <w:r w:rsidR="0074445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instituciji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97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226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995390">
              <w:rPr>
                <w:sz w:val="24"/>
              </w:rPr>
              <w:t xml:space="preserve">unutarnje </w:t>
            </w:r>
            <w:r>
              <w:rPr>
                <w:sz w:val="24"/>
              </w:rPr>
              <w:t>revizije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 w:rsidR="00995390">
              <w:rPr>
                <w:sz w:val="24"/>
              </w:rPr>
              <w:t>u</w:t>
            </w:r>
            <w:r>
              <w:rPr>
                <w:sz w:val="24"/>
              </w:rPr>
              <w:t>klad</w:t>
            </w:r>
            <w:r w:rsidR="00995390">
              <w:rPr>
                <w:sz w:val="24"/>
              </w:rPr>
              <w:t>no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rokovima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akci</w:t>
            </w:r>
            <w:r w:rsidR="00995390">
              <w:rPr>
                <w:sz w:val="24"/>
              </w:rPr>
              <w:t>jski</w:t>
            </w:r>
            <w:r>
              <w:rPr>
                <w:sz w:val="24"/>
              </w:rPr>
              <w:t>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planova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995390">
              <w:rPr>
                <w:sz w:val="24"/>
              </w:rPr>
              <w:t>edbu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Ako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p</w:t>
            </w:r>
            <w:r>
              <w:rPr>
                <w:sz w:val="24"/>
              </w:rPr>
              <w:t>rovedene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neprovedenih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kojima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istekao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rok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prov</w:t>
            </w:r>
            <w:r w:rsidR="00995390">
              <w:rPr>
                <w:sz w:val="24"/>
              </w:rPr>
              <w:t>edbu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3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tabs>
                <w:tab w:val="left" w:pos="2051"/>
                <w:tab w:val="left" w:pos="29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preporuke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>Ureda</w:t>
            </w:r>
            <w:r w:rsidR="00343A0A">
              <w:rPr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343A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reviziju</w:t>
            </w:r>
            <w:r w:rsidR="00CE0EAB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institucija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BiH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Navedite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95390">
              <w:rPr>
                <w:sz w:val="24"/>
              </w:rPr>
              <w:t>ostotak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provedenih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odnosu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540F2">
              <w:rPr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ukupno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datih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preporuka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995390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 w:rsidRPr="00CE0EAB">
              <w:rPr>
                <w:sz w:val="24"/>
                <w:szCs w:val="24"/>
              </w:rPr>
              <w:t>Da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li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su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u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instituciji</w:t>
            </w:r>
            <w:r w:rsidR="0014266B" w:rsidRPr="00CE0EAB">
              <w:rPr>
                <w:spacing w:val="20"/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provođene</w:t>
            </w:r>
            <w:r w:rsidR="006A11DC" w:rsidRPr="00CE0EAB">
              <w:rPr>
                <w:spacing w:val="19"/>
                <w:sz w:val="24"/>
                <w:szCs w:val="24"/>
              </w:rPr>
              <w:t xml:space="preserve"> </w:t>
            </w:r>
            <w:r w:rsidRPr="00CE0EAB">
              <w:rPr>
                <w:i/>
                <w:sz w:val="24"/>
                <w:szCs w:val="24"/>
              </w:rPr>
              <w:t>a</w:t>
            </w:r>
            <w:r w:rsidR="0037228C" w:rsidRPr="00CE0EAB">
              <w:rPr>
                <w:i/>
                <w:sz w:val="24"/>
                <w:szCs w:val="24"/>
                <w:lang w:val="bs-Latn-BA"/>
              </w:rPr>
              <w:t>d</w:t>
            </w:r>
            <w:r w:rsidR="0078033C" w:rsidRPr="00CE0EAB">
              <w:rPr>
                <w:i/>
                <w:sz w:val="24"/>
                <w:szCs w:val="24"/>
              </w:rPr>
              <w:t>-</w:t>
            </w:r>
            <w:r w:rsidR="0037228C" w:rsidRPr="00CE0EAB">
              <w:rPr>
                <w:i/>
                <w:sz w:val="24"/>
                <w:szCs w:val="24"/>
              </w:rPr>
              <w:t>hoc</w:t>
            </w:r>
            <w:r w:rsidR="006A11DC" w:rsidRPr="00CE0EAB">
              <w:rPr>
                <w:spacing w:val="20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kontrole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</w:t>
            </w:r>
            <w:r w:rsidRPr="00CE0EAB">
              <w:rPr>
                <w:sz w:val="24"/>
                <w:szCs w:val="24"/>
              </w:rPr>
              <w:t>po</w:t>
            </w:r>
            <w:r w:rsidR="006A11DC" w:rsidRPr="00CE0EAB">
              <w:rPr>
                <w:spacing w:val="7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nalogu</w:t>
            </w:r>
            <w:r w:rsidR="006A11DC" w:rsidRPr="00CE0EAB">
              <w:rPr>
                <w:spacing w:val="5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</w:rPr>
              <w:t>rukovodi</w:t>
            </w:r>
            <w:r w:rsidR="00995390">
              <w:rPr>
                <w:sz w:val="24"/>
                <w:szCs w:val="24"/>
              </w:rPr>
              <w:t>telj</w:t>
            </w:r>
            <w:r w:rsidRPr="00CE0EAB">
              <w:rPr>
                <w:sz w:val="24"/>
                <w:szCs w:val="24"/>
              </w:rPr>
              <w:t>a</w:t>
            </w:r>
            <w:r w:rsidR="006A11DC" w:rsidRPr="00CE0EAB">
              <w:rPr>
                <w:spacing w:val="6"/>
                <w:sz w:val="24"/>
                <w:szCs w:val="24"/>
              </w:rPr>
              <w:t xml:space="preserve"> </w:t>
            </w:r>
            <w:r w:rsidRPr="00CE0EAB">
              <w:rPr>
                <w:sz w:val="24"/>
                <w:szCs w:val="24"/>
                <w:lang w:val="sr-Cyrl-RS"/>
              </w:rPr>
              <w:t>u</w:t>
            </w:r>
            <w:r w:rsidR="00A442A7">
              <w:rPr>
                <w:sz w:val="24"/>
                <w:szCs w:val="24"/>
                <w:lang w:val="sr-Cyrl-RS"/>
              </w:rPr>
              <w:t xml:space="preserve"> 202</w:t>
            </w:r>
            <w:r w:rsidR="00A442A7">
              <w:rPr>
                <w:sz w:val="24"/>
                <w:szCs w:val="24"/>
              </w:rPr>
              <w:t>5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. </w:t>
            </w:r>
            <w:r w:rsidRPr="00CE0EAB">
              <w:rPr>
                <w:sz w:val="24"/>
                <w:szCs w:val="24"/>
                <w:lang w:val="sr-Cyrl-RS"/>
              </w:rPr>
              <w:t>godini</w:t>
            </w:r>
            <w:r w:rsidR="006A11DC" w:rsidRPr="00CE0EAB">
              <w:rPr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71060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6A11DC"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postupku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samoprocjene</w:t>
            </w:r>
          </w:p>
          <w:p w:rsidR="00070AF5" w:rsidRDefault="00995390" w:rsidP="00995390">
            <w:pPr>
              <w:pStyle w:val="TableParagraph"/>
              <w:tabs>
                <w:tab w:val="left" w:pos="1347"/>
                <w:tab w:val="left" w:pos="2651"/>
                <w:tab w:val="left" w:pos="313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sudjeluju</w:t>
            </w:r>
            <w:r w:rsidR="00B773CB">
              <w:rPr>
                <w:sz w:val="24"/>
              </w:rPr>
              <w:t xml:space="preserve"> </w:t>
            </w:r>
            <w:r w:rsidR="005E1859">
              <w:rPr>
                <w:sz w:val="24"/>
                <w:lang w:val="sr-Cyrl-RS"/>
              </w:rPr>
              <w:t>rukovodi</w:t>
            </w:r>
            <w:r>
              <w:rPr>
                <w:sz w:val="24"/>
                <w:lang w:val="bs-Latn-BA"/>
              </w:rPr>
              <w:t>telj</w:t>
            </w:r>
            <w:r w:rsidR="005E1859">
              <w:rPr>
                <w:sz w:val="24"/>
                <w:lang w:val="sr-Cyrl-RS"/>
              </w:rPr>
              <w:t>i</w:t>
            </w:r>
            <w:r w:rsidR="00B773CB">
              <w:rPr>
                <w:sz w:val="24"/>
                <w:lang w:val="sr-Cyrl-RS"/>
              </w:rPr>
              <w:t>/</w:t>
            </w:r>
            <w:r w:rsidR="005E1859">
              <w:rPr>
                <w:sz w:val="24"/>
              </w:rPr>
              <w:t>zaposleni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</w:rPr>
              <w:t>iz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svih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bs-Latn-BA"/>
              </w:rPr>
              <w:t>ustrojstvenih</w:t>
            </w:r>
            <w:r w:rsidR="00B773CB">
              <w:rPr>
                <w:sz w:val="24"/>
                <w:lang w:val="sr-Cyrl-RS"/>
              </w:rPr>
              <w:t xml:space="preserve"> </w:t>
            </w:r>
            <w:r w:rsidR="005E1859">
              <w:rPr>
                <w:sz w:val="24"/>
                <w:lang w:val="sr-Cyrl-RS"/>
              </w:rPr>
              <w:t>jedinica</w:t>
            </w:r>
            <w:r>
              <w:rPr>
                <w:sz w:val="24"/>
                <w:lang w:val="bs-Latn-BA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5E1859">
              <w:rPr>
                <w:sz w:val="24"/>
              </w:rPr>
              <w:t>institucije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1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5E1859" w:rsidP="00995390">
            <w:pPr>
              <w:pStyle w:val="TableParagraph"/>
              <w:ind w:left="108" w:right="95"/>
              <w:rPr>
                <w:sz w:val="24"/>
                <w:szCs w:val="24"/>
              </w:rPr>
            </w:pPr>
            <w:r w:rsidRPr="00A442A7">
              <w:rPr>
                <w:sz w:val="24"/>
              </w:rPr>
              <w:t>Da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li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je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donesen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operativni</w:t>
            </w:r>
            <w:r w:rsidR="006A11DC" w:rsidRPr="00A442A7">
              <w:rPr>
                <w:sz w:val="24"/>
              </w:rPr>
              <w:t xml:space="preserve"> </w:t>
            </w:r>
            <w:r w:rsidR="00CE0EAB" w:rsidRPr="00A442A7">
              <w:rPr>
                <w:sz w:val="24"/>
              </w:rPr>
              <w:t xml:space="preserve">            </w:t>
            </w:r>
            <w:r w:rsidRPr="00A442A7">
              <w:rPr>
                <w:sz w:val="24"/>
              </w:rPr>
              <w:t>godišnji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plan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aktivnosti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za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uspostav</w:t>
            </w:r>
            <w:r w:rsidR="00995390">
              <w:rPr>
                <w:sz w:val="24"/>
              </w:rPr>
              <w:t>u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razvoj</w:t>
            </w:r>
            <w:r w:rsidR="006A11DC" w:rsidRPr="00A442A7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CE0EAB" w:rsidRPr="00A442A7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 w:rsidRPr="00A442A7">
              <w:rPr>
                <w:sz w:val="24"/>
              </w:rPr>
              <w:t>ijskog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upravljanja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i</w:t>
            </w:r>
            <w:r w:rsidR="006A11DC" w:rsidRPr="00A442A7">
              <w:rPr>
                <w:sz w:val="24"/>
              </w:rPr>
              <w:t xml:space="preserve"> </w:t>
            </w:r>
            <w:r w:rsidRPr="00A442A7">
              <w:rPr>
                <w:sz w:val="24"/>
              </w:rPr>
              <w:t>kontrole</w:t>
            </w:r>
            <w:r w:rsidR="006A11DC" w:rsidRPr="00A442A7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6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1"/>
              <w:jc w:val="center"/>
              <w:rPr>
                <w:b/>
                <w:sz w:val="21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E1859" w:rsidP="0099539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Da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</w:t>
            </w:r>
            <w:r w:rsidR="00CE0EAB">
              <w:rPr>
                <w:sz w:val="24"/>
              </w:rPr>
              <w:t>ir</w:t>
            </w:r>
            <w:r>
              <w:rPr>
                <w:sz w:val="24"/>
              </w:rPr>
              <w:t>ane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mjere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operativnog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uspostav</w:t>
            </w:r>
            <w:r w:rsidR="00995390">
              <w:rPr>
                <w:sz w:val="24"/>
              </w:rPr>
              <w:t>u</w:t>
            </w:r>
            <w:r w:rsidR="006A11DC">
              <w:rPr>
                <w:spacing w:val="1"/>
                <w:sz w:val="24"/>
              </w:rPr>
              <w:t xml:space="preserve"> </w:t>
            </w:r>
            <w:r w:rsidR="00CE0EAB">
              <w:rPr>
                <w:sz w:val="24"/>
              </w:rPr>
              <w:t xml:space="preserve">i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razvoj</w:t>
            </w:r>
            <w:r w:rsidR="006A11DC">
              <w:rPr>
                <w:spacing w:val="7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>
              <w:rPr>
                <w:spacing w:val="7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ijskog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upravljanja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 w:rsidR="006A11DC">
              <w:rPr>
                <w:spacing w:val="1"/>
                <w:sz w:val="24"/>
              </w:rPr>
              <w:t xml:space="preserve"> </w:t>
            </w:r>
            <w:r w:rsidR="00A442A7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71F62" w:rsidTr="008C18A5">
        <w:trPr>
          <w:trHeight w:val="9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B71F62" w:rsidRPr="00B71F62" w:rsidRDefault="001979BF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14</w:t>
            </w:r>
            <w:r>
              <w:rPr>
                <w:sz w:val="26"/>
              </w:rPr>
              <w:t>6</w:t>
            </w:r>
            <w:r w:rsidR="00B71F62" w:rsidRPr="00B71F62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5E1859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  <w:lang w:val="sr-Cyrl-RS"/>
              </w:rPr>
              <w:t>Da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li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su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realiz</w:t>
            </w:r>
            <w:r w:rsidR="00CE0EAB">
              <w:rPr>
                <w:sz w:val="24"/>
                <w:lang w:val="bs-Latn-BA"/>
              </w:rPr>
              <w:t>ir</w:t>
            </w:r>
            <w:r>
              <w:rPr>
                <w:sz w:val="24"/>
                <w:lang w:val="sr-Cyrl-RS"/>
              </w:rPr>
              <w:t>ane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preporuke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iz</w:t>
            </w:r>
            <w:r w:rsidR="00B71F62">
              <w:rPr>
                <w:sz w:val="24"/>
                <w:lang w:val="sr-Cyrl-RS"/>
              </w:rPr>
              <w:t xml:space="preserve"> </w:t>
            </w:r>
            <w:r w:rsidR="00BE0F6D">
              <w:rPr>
                <w:sz w:val="24"/>
                <w:lang w:val="sr-Cyrl-RS"/>
              </w:rPr>
              <w:t>Izvješća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obavljenoj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pojedinačnoj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procjeni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kvaliteta</w:t>
            </w:r>
            <w:r w:rsidR="00254AF6">
              <w:rPr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  <w:lang w:val="sr-Cyrl-RS"/>
              </w:rPr>
              <w:t>sustava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FUK</w:t>
            </w:r>
            <w:r w:rsidR="00254AF6">
              <w:rPr>
                <w:sz w:val="24"/>
                <w:lang w:val="sr-Cyrl-RS"/>
              </w:rPr>
              <w:t>-</w:t>
            </w:r>
            <w:r>
              <w:rPr>
                <w:sz w:val="24"/>
                <w:lang w:val="sr-Cyrl-RS"/>
              </w:rPr>
              <w:t>a</w:t>
            </w:r>
            <w:r w:rsidR="00BB3AD3">
              <w:rPr>
                <w:sz w:val="24"/>
              </w:rPr>
              <w:t>?</w:t>
            </w:r>
          </w:p>
          <w:p w:rsidR="008C18A5" w:rsidRPr="006468B3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5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7C1194" w:rsidRDefault="005E185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Realizacija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mjera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Godišnjeg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operativnog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akci</w:t>
            </w:r>
            <w:r w:rsidR="00231B79">
              <w:rPr>
                <w:sz w:val="24"/>
              </w:rPr>
              <w:t>jsk</w:t>
            </w:r>
            <w:r w:rsidRPr="007C1194">
              <w:rPr>
                <w:sz w:val="24"/>
              </w:rPr>
              <w:t>og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plana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Pr="007C1194">
              <w:rPr>
                <w:sz w:val="24"/>
              </w:rPr>
              <w:t>Strategije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Pr="007C1194">
              <w:rPr>
                <w:sz w:val="24"/>
              </w:rPr>
              <w:t>razvoja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 w:rsidR="00847B8C">
              <w:rPr>
                <w:sz w:val="24"/>
              </w:rPr>
              <w:t>sustava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="00231B79">
              <w:rPr>
                <w:sz w:val="24"/>
              </w:rPr>
              <w:t>unutarnjih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 w:rsidRPr="007C1194">
              <w:rPr>
                <w:sz w:val="24"/>
              </w:rPr>
              <w:t>ijskih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 w:rsidRPr="007C1194">
              <w:rPr>
                <w:sz w:val="24"/>
              </w:rPr>
              <w:t>kontrola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</w:p>
          <w:p w:rsidR="00070AF5" w:rsidRPr="007C1194" w:rsidRDefault="005E1859" w:rsidP="007710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institucijama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Bosne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Hercegovine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="00BB3AD3" w:rsidRPr="007C1194">
              <w:rPr>
                <w:sz w:val="24"/>
              </w:rPr>
              <w:t>2025</w:t>
            </w:r>
            <w:r w:rsidR="006A11DC" w:rsidRPr="007C1194">
              <w:rPr>
                <w:sz w:val="24"/>
              </w:rPr>
              <w:t>.</w:t>
            </w:r>
            <w:r w:rsidRPr="007C1194">
              <w:rPr>
                <w:sz w:val="24"/>
              </w:rPr>
              <w:t>g</w:t>
            </w:r>
            <w:r w:rsidRPr="007C1194">
              <w:rPr>
                <w:sz w:val="24"/>
                <w:lang w:val="sr-Cyrl-RS"/>
              </w:rPr>
              <w:t>odinu</w:t>
            </w: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se</w:t>
            </w:r>
            <w:r w:rsidR="00BF1A7C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ažuriraju</w:t>
            </w:r>
            <w:r w:rsidR="00231B79">
              <w:rPr>
                <w:sz w:val="24"/>
              </w:rPr>
              <w:t xml:space="preserve"> </w:t>
            </w:r>
            <w:r w:rsidR="00231B79">
              <w:rPr>
                <w:spacing w:val="-1"/>
                <w:sz w:val="24"/>
              </w:rPr>
              <w:t xml:space="preserve">unutarnje </w:t>
            </w:r>
            <w:r w:rsidRPr="007C1194">
              <w:rPr>
                <w:sz w:val="24"/>
              </w:rPr>
              <w:t>procedure</w:t>
            </w:r>
            <w:r w:rsidR="00BF1A7C" w:rsidRPr="007C1194">
              <w:rPr>
                <w:spacing w:val="17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231B79">
              <w:rPr>
                <w:sz w:val="24"/>
              </w:rPr>
              <w:t>u</w:t>
            </w:r>
            <w:r w:rsidRPr="007C1194">
              <w:rPr>
                <w:sz w:val="24"/>
              </w:rPr>
              <w:t>klad</w:t>
            </w:r>
            <w:r w:rsidR="00231B79">
              <w:rPr>
                <w:sz w:val="24"/>
              </w:rPr>
              <w:t xml:space="preserve">no </w:t>
            </w:r>
            <w:r w:rsidR="00BF1A7C" w:rsidRPr="007C1194">
              <w:rPr>
                <w:spacing w:val="18"/>
                <w:sz w:val="24"/>
              </w:rPr>
              <w:t xml:space="preserve"> </w:t>
            </w:r>
            <w:r w:rsidRPr="007C1194">
              <w:rPr>
                <w:sz w:val="24"/>
              </w:rPr>
              <w:t>rezultatima</w:t>
            </w:r>
          </w:p>
          <w:p w:rsidR="00070AF5" w:rsidRPr="007C1194" w:rsidRDefault="005E1859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procjene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 w:rsidRPr="007C1194">
              <w:rPr>
                <w:sz w:val="24"/>
              </w:rPr>
              <w:t>rizika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14</w:t>
            </w:r>
            <w:r>
              <w:rPr>
                <w:sz w:val="24"/>
              </w:rPr>
              <w:t>8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pripremljen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dokument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>kriterij</w:t>
            </w:r>
            <w:r w:rsidRPr="007C1194">
              <w:rPr>
                <w:sz w:val="24"/>
              </w:rPr>
              <w:t>ma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dodjelu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grantova</w:t>
            </w:r>
            <w:r w:rsidR="00BF1A7C" w:rsidRPr="007C1194">
              <w:rPr>
                <w:sz w:val="24"/>
              </w:rPr>
              <w:t>,</w:t>
            </w:r>
            <w:r w:rsidR="00BF1A7C" w:rsidRPr="007C1194">
              <w:rPr>
                <w:spacing w:val="-57"/>
                <w:sz w:val="24"/>
              </w:rPr>
              <w:t xml:space="preserve"> </w:t>
            </w:r>
            <w:r w:rsidR="00151571">
              <w:rPr>
                <w:sz w:val="24"/>
              </w:rPr>
              <w:t>utemeljnim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BF1A7C" w:rsidRPr="007C1194">
              <w:rPr>
                <w:spacing w:val="40"/>
                <w:sz w:val="24"/>
              </w:rPr>
              <w:t xml:space="preserve"> </w:t>
            </w:r>
            <w:r w:rsidRPr="007C1194">
              <w:rPr>
                <w:sz w:val="24"/>
              </w:rPr>
              <w:t>jasnim</w:t>
            </w:r>
            <w:r w:rsidR="00BF1A7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ciljevima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</w:p>
          <w:p w:rsidR="00BF1A7C" w:rsidRPr="007C1194" w:rsidRDefault="005E1859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 w:rsidRPr="007C1194">
              <w:rPr>
                <w:sz w:val="24"/>
              </w:rPr>
              <w:t>planiranim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 w:rsidRPr="007C1194">
              <w:rPr>
                <w:sz w:val="24"/>
              </w:rPr>
              <w:t>učincima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49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5E1859" w:rsidP="00151571">
            <w:pPr>
              <w:pStyle w:val="TableParagraph"/>
              <w:ind w:left="108" w:right="95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su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donesene</w:t>
            </w:r>
            <w:r w:rsidR="00BF1A7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smjernice</w:t>
            </w:r>
            <w:r w:rsidR="00BF1A7C" w:rsidRPr="007C1194">
              <w:rPr>
                <w:sz w:val="24"/>
              </w:rPr>
              <w:t>/</w:t>
            </w:r>
            <w:r w:rsidRPr="007C1194">
              <w:rPr>
                <w:sz w:val="24"/>
              </w:rPr>
              <w:t>upute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prov</w:t>
            </w:r>
            <w:r w:rsidR="00151571">
              <w:rPr>
                <w:sz w:val="24"/>
              </w:rPr>
              <w:t>edbu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="00BF1A7C" w:rsidRPr="007C1194">
              <w:rPr>
                <w:i/>
                <w:sz w:val="24"/>
              </w:rPr>
              <w:t>ex-ante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i/>
                <w:sz w:val="24"/>
              </w:rPr>
              <w:t>e</w:t>
            </w:r>
            <w:r w:rsidR="00BF1A7C" w:rsidRPr="007C1194">
              <w:rPr>
                <w:i/>
                <w:sz w:val="24"/>
              </w:rPr>
              <w:t>x-post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kontrole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isplaćene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Pr="007C1194">
              <w:rPr>
                <w:sz w:val="24"/>
              </w:rPr>
              <w:t>grantove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 xml:space="preserve">i </w:t>
            </w:r>
            <w:r w:rsidRPr="007C1194">
              <w:rPr>
                <w:sz w:val="24"/>
              </w:rPr>
              <w:t>transfere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0</w:t>
            </w:r>
            <w:r w:rsidR="00254AF6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formirana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 w:rsidRPr="007C1194">
              <w:rPr>
                <w:sz w:val="24"/>
              </w:rPr>
              <w:t>jedinstvena</w:t>
            </w:r>
          </w:p>
          <w:p w:rsidR="00C747AF" w:rsidRPr="007C1194" w:rsidRDefault="005E1859" w:rsidP="00A53368">
            <w:pPr>
              <w:pStyle w:val="TableParagraph"/>
              <w:ind w:left="108" w:right="95"/>
              <w:rPr>
                <w:sz w:val="24"/>
              </w:rPr>
            </w:pPr>
            <w:r w:rsidRPr="007C1194">
              <w:rPr>
                <w:sz w:val="24"/>
              </w:rPr>
              <w:t>baza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 w:rsidRPr="007C1194">
              <w:rPr>
                <w:sz w:val="24"/>
              </w:rPr>
              <w:t>podataka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o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zaposlenim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u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 w:rsidRPr="007C1194">
              <w:rPr>
                <w:sz w:val="24"/>
              </w:rPr>
              <w:t>M</w:t>
            </w:r>
            <w:r w:rsidRPr="007C1194">
              <w:rPr>
                <w:sz w:val="24"/>
                <w:lang w:val="sr-Cyrl-RS"/>
              </w:rPr>
              <w:t>inistarstvu</w:t>
            </w:r>
            <w:r w:rsidR="00EB53B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obrane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CE0EAB" w:rsidRPr="007C1194">
              <w:rPr>
                <w:sz w:val="24"/>
              </w:rPr>
              <w:t xml:space="preserve"> 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AA7AC4" w:rsidRPr="007C1194">
              <w:rPr>
                <w:spacing w:val="-57"/>
                <w:sz w:val="24"/>
                <w:lang w:val="sr-Cyrl-RS"/>
              </w:rPr>
              <w:t xml:space="preserve"> </w:t>
            </w:r>
            <w:r w:rsidR="00847B8C">
              <w:rPr>
                <w:sz w:val="24"/>
              </w:rPr>
              <w:t>sustavu</w:t>
            </w:r>
            <w:r w:rsidR="00C747A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C747AF" w:rsidRPr="007C1194">
              <w:rPr>
                <w:spacing w:val="-1"/>
                <w:sz w:val="24"/>
              </w:rPr>
              <w:t xml:space="preserve"> </w:t>
            </w:r>
            <w:r w:rsidRPr="007C1194">
              <w:rPr>
                <w:sz w:val="24"/>
              </w:rPr>
              <w:t>COIP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1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izvršeno</w:t>
            </w:r>
            <w:r w:rsidR="00C747AF" w:rsidRPr="007C1194">
              <w:rPr>
                <w:sz w:val="24"/>
              </w:rPr>
              <w:tab/>
            </w:r>
            <w:r w:rsidRPr="007C1194">
              <w:rPr>
                <w:sz w:val="24"/>
              </w:rPr>
              <w:t>softversko</w:t>
            </w:r>
          </w:p>
          <w:p w:rsidR="00C747AF" w:rsidRPr="007C1194" w:rsidRDefault="005E1859" w:rsidP="00CE0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povezivanje</w:t>
            </w:r>
            <w:r w:rsidR="00C747AF" w:rsidRPr="007C1194">
              <w:rPr>
                <w:spacing w:val="19"/>
                <w:sz w:val="24"/>
              </w:rPr>
              <w:t xml:space="preserve"> </w:t>
            </w:r>
            <w:r w:rsidRPr="007C1194">
              <w:rPr>
                <w:sz w:val="24"/>
              </w:rPr>
              <w:t>COIP</w:t>
            </w:r>
            <w:r w:rsidR="00C747AF" w:rsidRPr="007C1194">
              <w:rPr>
                <w:spacing w:val="11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C747AF" w:rsidRPr="007C1194">
              <w:rPr>
                <w:spacing w:val="22"/>
                <w:sz w:val="24"/>
              </w:rPr>
              <w:t xml:space="preserve"> </w:t>
            </w:r>
            <w:r w:rsidRPr="007C1194">
              <w:rPr>
                <w:sz w:val="24"/>
              </w:rPr>
              <w:t>odgovarajućim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0A6A89" w:rsidRPr="007C1194">
              <w:rPr>
                <w:spacing w:val="-57"/>
                <w:sz w:val="24"/>
                <w:lang w:val="sr-Cyrl-RS"/>
              </w:rPr>
              <w:t xml:space="preserve">                           </w:t>
            </w:r>
            <w:r w:rsidRPr="007C1194">
              <w:rPr>
                <w:sz w:val="24"/>
              </w:rPr>
              <w:t>modulima</w:t>
            </w:r>
            <w:r w:rsidR="00C747A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ISFU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2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5E1859" w:rsidP="00310A7B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koji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način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ojačan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="00151571">
              <w:rPr>
                <w:sz w:val="24"/>
              </w:rPr>
              <w:t>sustav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="00151571">
              <w:rPr>
                <w:sz w:val="24"/>
              </w:rPr>
              <w:t>unutarnji</w:t>
            </w:r>
            <w:r w:rsidRPr="007C1194">
              <w:rPr>
                <w:sz w:val="24"/>
              </w:rPr>
              <w:t>h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kontrola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pripremi</w:t>
            </w:r>
            <w:r w:rsidR="00C747AF" w:rsidRPr="007C1194">
              <w:rPr>
                <w:spacing w:val="23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 w:rsidRPr="007C1194">
              <w:rPr>
                <w:sz w:val="24"/>
              </w:rPr>
              <w:t>odobravanju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 w:rsidR="00151571">
              <w:rPr>
                <w:sz w:val="24"/>
              </w:rPr>
              <w:t>proračunskih</w:t>
            </w:r>
          </w:p>
          <w:p w:rsidR="00C747AF" w:rsidRPr="007C1194" w:rsidRDefault="005E1859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zahtjeva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isplatu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ugovora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 w:rsidRPr="007C1194">
              <w:rPr>
                <w:sz w:val="24"/>
              </w:rPr>
              <w:t>o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 w:rsidRPr="007C1194">
              <w:rPr>
                <w:sz w:val="24"/>
              </w:rPr>
              <w:t>djelu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153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5E1859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procjena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 w:rsidRPr="007C1194">
              <w:rPr>
                <w:sz w:val="24"/>
              </w:rPr>
              <w:t>rizika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</w:p>
          <w:p w:rsidR="007929F0" w:rsidRPr="007C1194" w:rsidRDefault="005E1859" w:rsidP="00151571">
            <w:pPr>
              <w:pStyle w:val="TableParagraph"/>
              <w:tabs>
                <w:tab w:val="left" w:pos="1245"/>
                <w:tab w:val="left" w:pos="2257"/>
                <w:tab w:val="left" w:pos="2642"/>
              </w:tabs>
              <w:spacing w:line="270" w:lineRule="atLeast"/>
              <w:ind w:left="108" w:right="96"/>
              <w:rPr>
                <w:spacing w:val="-2"/>
                <w:sz w:val="24"/>
                <w:lang w:val="sr-Cyrl-RS"/>
              </w:rPr>
            </w:pPr>
            <w:r w:rsidRPr="007C1194">
              <w:rPr>
                <w:sz w:val="24"/>
              </w:rPr>
              <w:t>odnosu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na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ciljeve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7929F0" w:rsidRPr="007C1194">
              <w:rPr>
                <w:spacing w:val="3"/>
                <w:sz w:val="24"/>
              </w:rPr>
              <w:t xml:space="preserve"> </w:t>
            </w:r>
            <w:r w:rsidRPr="007C1194">
              <w:rPr>
                <w:sz w:val="24"/>
              </w:rPr>
              <w:t>srednjoročnih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planova</w:t>
            </w:r>
            <w:r w:rsidR="001979BF" w:rsidRPr="007C1194">
              <w:rPr>
                <w:sz w:val="24"/>
              </w:rPr>
              <w:t xml:space="preserve">, </w:t>
            </w:r>
            <w:r w:rsidRPr="007C1194">
              <w:rPr>
                <w:sz w:val="24"/>
              </w:rPr>
              <w:t>ciljeve</w:t>
            </w:r>
            <w:r w:rsidR="001979BF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7929F0" w:rsidRPr="007C1194">
              <w:rPr>
                <w:sz w:val="24"/>
              </w:rPr>
              <w:t xml:space="preserve"> </w:t>
            </w:r>
            <w:r w:rsidR="007C4228">
              <w:rPr>
                <w:spacing w:val="-2"/>
                <w:sz w:val="24"/>
                <w:lang w:val="sr-Cyrl-RS"/>
              </w:rPr>
              <w:t>pokazatelj</w:t>
            </w:r>
            <w:r w:rsidRPr="007C1194">
              <w:rPr>
                <w:spacing w:val="-2"/>
                <w:sz w:val="24"/>
                <w:lang w:val="sr-Cyrl-RS"/>
              </w:rPr>
              <w:t>e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uspješnosti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 w:rsidR="00151571">
              <w:rPr>
                <w:spacing w:val="-2"/>
                <w:sz w:val="24"/>
              </w:rPr>
              <w:t>proračunskih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 w:rsidRPr="007C1194">
              <w:rPr>
                <w:sz w:val="24"/>
              </w:rPr>
              <w:t>programa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4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5E1859" w:rsidP="00151571">
            <w:pPr>
              <w:pStyle w:val="TableParagraph"/>
              <w:ind w:left="108" w:right="99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su</w:t>
            </w:r>
            <w:r w:rsidR="007929F0" w:rsidRPr="007C1194">
              <w:rPr>
                <w:sz w:val="24"/>
              </w:rPr>
              <w:t xml:space="preserve"> </w:t>
            </w:r>
            <w:r w:rsidR="00151571">
              <w:rPr>
                <w:sz w:val="24"/>
              </w:rPr>
              <w:t>unutarnjim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aktima</w:t>
            </w:r>
            <w:r w:rsidR="007929F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uređene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uloge</w:t>
            </w:r>
            <w:r w:rsidR="007929F0" w:rsidRPr="007C1194">
              <w:rPr>
                <w:sz w:val="24"/>
              </w:rPr>
              <w:t>,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ovla</w:t>
            </w:r>
            <w:r w:rsidR="00151571">
              <w:rPr>
                <w:sz w:val="24"/>
              </w:rPr>
              <w:t>sti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odgovornosti</w:t>
            </w:r>
            <w:r w:rsidR="00CE0EAB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aktera</w:t>
            </w:r>
            <w:r w:rsidR="007929F0" w:rsidRPr="007C1194">
              <w:rPr>
                <w:spacing w:val="22"/>
                <w:sz w:val="24"/>
              </w:rPr>
              <w:t xml:space="preserve"> </w:t>
            </w:r>
            <w:r w:rsidRPr="007C1194">
              <w:rPr>
                <w:sz w:val="24"/>
              </w:rPr>
              <w:t>u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 w:rsidRPr="007C1194">
              <w:rPr>
                <w:sz w:val="24"/>
              </w:rPr>
              <w:t>realizaciji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 w:rsidR="00151571">
              <w:rPr>
                <w:sz w:val="24"/>
              </w:rPr>
              <w:t xml:space="preserve">proračunskih </w:t>
            </w:r>
            <w:r w:rsidRPr="007C1194">
              <w:rPr>
                <w:sz w:val="24"/>
              </w:rPr>
              <w:t>programa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5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5E1859" w:rsidP="00310A7B">
            <w:pPr>
              <w:pStyle w:val="TableParagraph"/>
              <w:ind w:left="108" w:right="96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je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izvršena</w:t>
            </w:r>
            <w:r w:rsidR="00D106E2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standardizacija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procedura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ili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optimizacija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 w:rsidRPr="007C1194">
              <w:rPr>
                <w:sz w:val="24"/>
              </w:rPr>
              <w:t>poslovn</w:t>
            </w:r>
            <w:r w:rsidRPr="007C1194">
              <w:rPr>
                <w:sz w:val="24"/>
                <w:lang w:val="sr-Cyrl-RS"/>
              </w:rPr>
              <w:t>i</w:t>
            </w:r>
            <w:r w:rsidRPr="007C1194">
              <w:rPr>
                <w:sz w:val="24"/>
              </w:rPr>
              <w:t>h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procesa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pružanje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usluga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poreske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="00250872" w:rsidRPr="007C1194">
              <w:rPr>
                <w:sz w:val="24"/>
              </w:rPr>
              <w:t xml:space="preserve">obveznike, </w:t>
            </w:r>
            <w:r w:rsidRPr="007C1194">
              <w:rPr>
                <w:sz w:val="24"/>
              </w:rPr>
              <w:t>građane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privredne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subjekte</w:t>
            </w:r>
            <w:r w:rsidR="00D106E2" w:rsidRPr="007C1194">
              <w:rPr>
                <w:sz w:val="24"/>
              </w:rPr>
              <w:t>-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analiza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troškova</w:t>
            </w:r>
            <w:r w:rsidR="00D106E2" w:rsidRPr="007C1194">
              <w:rPr>
                <w:sz w:val="24"/>
              </w:rPr>
              <w:t>,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ukidanje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nepotrebnih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ili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duplih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 w:rsidRPr="007C1194">
              <w:rPr>
                <w:sz w:val="24"/>
              </w:rPr>
              <w:t>koraka</w:t>
            </w:r>
            <w:r w:rsidR="00D106E2" w:rsidRPr="007C1194">
              <w:rPr>
                <w:sz w:val="24"/>
              </w:rPr>
              <w:t>,</w:t>
            </w:r>
          </w:p>
          <w:p w:rsidR="00D106E2" w:rsidRPr="007C1194" w:rsidRDefault="005E1859" w:rsidP="00310A7B">
            <w:pPr>
              <w:pStyle w:val="TableParagraph"/>
              <w:ind w:left="108" w:right="99"/>
              <w:rPr>
                <w:sz w:val="24"/>
              </w:rPr>
            </w:pPr>
            <w:r w:rsidRPr="007C1194">
              <w:rPr>
                <w:sz w:val="24"/>
              </w:rPr>
              <w:t>eliminacija</w:t>
            </w:r>
            <w:r w:rsidR="00D106E2" w:rsidRPr="007C1194">
              <w:rPr>
                <w:spacing w:val="-6"/>
                <w:sz w:val="24"/>
              </w:rPr>
              <w:t xml:space="preserve"> </w:t>
            </w:r>
            <w:r w:rsidR="00D106E2" w:rsidRPr="007C1194">
              <w:rPr>
                <w:sz w:val="24"/>
              </w:rPr>
              <w:t>"</w:t>
            </w:r>
            <w:r w:rsidRPr="007C1194">
              <w:rPr>
                <w:sz w:val="24"/>
              </w:rPr>
              <w:t>uskih</w:t>
            </w:r>
            <w:r w:rsidR="00D106E2" w:rsidRPr="007C1194">
              <w:rPr>
                <w:spacing w:val="-5"/>
                <w:sz w:val="24"/>
              </w:rPr>
              <w:t xml:space="preserve"> </w:t>
            </w:r>
            <w:r w:rsidRPr="007C1194">
              <w:rPr>
                <w:sz w:val="24"/>
              </w:rPr>
              <w:t>grla</w:t>
            </w:r>
            <w:r w:rsidR="00D106E2" w:rsidRPr="007C1194">
              <w:rPr>
                <w:sz w:val="24"/>
              </w:rPr>
              <w:t>"?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5A0381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156)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 w:rsidP="00151571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 xml:space="preserve">Da li se provode aktivnosti u </w:t>
            </w:r>
            <w:r w:rsidR="00151571">
              <w:rPr>
                <w:sz w:val="24"/>
              </w:rPr>
              <w:t>s</w:t>
            </w:r>
            <w:r w:rsidRPr="007C1194">
              <w:rPr>
                <w:sz w:val="24"/>
              </w:rPr>
              <w:t>vezi s unapređenjem kvaliteta poslovanja u cilju povećanja transparentnosti i zadovoljstva korisnika?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 w:rsidR="005A0381">
              <w:rPr>
                <w:sz w:val="24"/>
              </w:rPr>
              <w:t>7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5E1859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D106E2" w:rsidRPr="007C1194">
              <w:rPr>
                <w:spacing w:val="3"/>
                <w:sz w:val="24"/>
              </w:rPr>
              <w:t xml:space="preserve"> </w:t>
            </w:r>
            <w:r w:rsidRPr="007C1194">
              <w:rPr>
                <w:sz w:val="24"/>
              </w:rPr>
              <w:t>razvijaju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 w:rsidRPr="007C1194">
              <w:rPr>
                <w:sz w:val="24"/>
              </w:rPr>
              <w:t>aplikativne</w:t>
            </w:r>
            <w:r w:rsidR="00CE0EAB" w:rsidRPr="007C1194">
              <w:rPr>
                <w:sz w:val="24"/>
              </w:rPr>
              <w:t xml:space="preserve"> 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kontrole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pacing w:val="-3"/>
                <w:sz w:val="24"/>
              </w:rPr>
              <w:t>podršku</w:t>
            </w:r>
            <w:r w:rsidR="00CE0EAB" w:rsidRPr="007C1194">
              <w:rPr>
                <w:spacing w:val="-3"/>
                <w:sz w:val="24"/>
              </w:rPr>
              <w:t xml:space="preserve"> </w:t>
            </w:r>
            <w:r w:rsidRPr="007C1194">
              <w:rPr>
                <w:sz w:val="24"/>
              </w:rPr>
              <w:t>digitalizaciji</w:t>
            </w:r>
            <w:r w:rsidR="00D106E2" w:rsidRPr="007C1194">
              <w:rPr>
                <w:spacing w:val="-3"/>
                <w:sz w:val="24"/>
              </w:rPr>
              <w:t xml:space="preserve"> </w:t>
            </w:r>
            <w:r w:rsidRPr="007C1194">
              <w:rPr>
                <w:sz w:val="24"/>
              </w:rPr>
              <w:t>poslovanja</w:t>
            </w:r>
            <w:r w:rsidR="00D106E2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5A0381">
        <w:trPr>
          <w:trHeight w:val="13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:rsidR="006C05F9" w:rsidRDefault="005A0381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8</w:t>
            </w:r>
            <w:r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 w:rsidP="006C05F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 li se vrši procjena rizika u odnosu na efikasnost poslovnih procesa u smislu odnosa cijene, brzine i dostupnosti usluga i kvaliteta izlaznih rezultata?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68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:rsidR="00070AF5" w:rsidRDefault="005A0381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A545A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 w:rsidRPr="00015D4A">
              <w:rPr>
                <w:color w:val="000000" w:themeColor="text1"/>
                <w:sz w:val="24"/>
              </w:rPr>
              <w:t>Da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li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je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urađen</w:t>
            </w:r>
            <w:r w:rsidR="00A545A9" w:rsidRPr="00015D4A">
              <w:rPr>
                <w:color w:val="000000" w:themeColor="text1"/>
                <w:sz w:val="24"/>
              </w:rPr>
              <w:t xml:space="preserve"> naputak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o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s</w:t>
            </w:r>
            <w:r w:rsidR="00A545A9" w:rsidRPr="00015D4A">
              <w:rPr>
                <w:color w:val="000000" w:themeColor="text1"/>
                <w:sz w:val="24"/>
              </w:rPr>
              <w:t>u</w:t>
            </w:r>
            <w:r w:rsidRPr="00015D4A">
              <w:rPr>
                <w:color w:val="000000" w:themeColor="text1"/>
                <w:sz w:val="24"/>
              </w:rPr>
              <w:t>radnji</w:t>
            </w:r>
            <w:r w:rsidR="00194E2A" w:rsidRPr="00015D4A">
              <w:rPr>
                <w:color w:val="000000" w:themeColor="text1"/>
                <w:sz w:val="24"/>
              </w:rPr>
              <w:t xml:space="preserve"> </w:t>
            </w:r>
            <w:r w:rsidR="000F1A49" w:rsidRPr="00015D4A">
              <w:rPr>
                <w:color w:val="000000" w:themeColor="text1"/>
                <w:sz w:val="24"/>
              </w:rPr>
              <w:t>rukovoditelj</w:t>
            </w:r>
            <w:r w:rsidRPr="00015D4A">
              <w:rPr>
                <w:color w:val="000000" w:themeColor="text1"/>
                <w:sz w:val="24"/>
              </w:rPr>
              <w:t>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="00A545A9" w:rsidRPr="00015D4A">
              <w:rPr>
                <w:color w:val="000000" w:themeColor="text1"/>
                <w:sz w:val="24"/>
              </w:rPr>
              <w:t>ustrojstvenih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jedinica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s</w:t>
            </w:r>
            <w:r w:rsidR="00F34FF2" w:rsidRPr="00015D4A">
              <w:rPr>
                <w:color w:val="000000" w:themeColor="text1"/>
                <w:sz w:val="24"/>
              </w:rPr>
              <w:t xml:space="preserve"> </w:t>
            </w:r>
            <w:r w:rsidR="00A545A9" w:rsidRPr="00015D4A">
              <w:rPr>
                <w:color w:val="000000" w:themeColor="text1"/>
                <w:sz w:val="24"/>
              </w:rPr>
              <w:t xml:space="preserve">ustrojstvenom </w:t>
            </w:r>
            <w:r w:rsidRPr="00015D4A">
              <w:rPr>
                <w:color w:val="000000" w:themeColor="text1"/>
                <w:sz w:val="24"/>
              </w:rPr>
              <w:t>jedinicom</w:t>
            </w:r>
            <w:r w:rsidR="00F34FF2" w:rsidRPr="00015D4A">
              <w:rPr>
                <w:color w:val="000000" w:themeColor="text1"/>
                <w:sz w:val="24"/>
              </w:rPr>
              <w:t xml:space="preserve"> 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za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="00847B8C" w:rsidRPr="00015D4A">
              <w:rPr>
                <w:color w:val="000000" w:themeColor="text1"/>
                <w:sz w:val="24"/>
              </w:rPr>
              <w:t>financ</w:t>
            </w:r>
            <w:r w:rsidRPr="00015D4A">
              <w:rPr>
                <w:color w:val="000000" w:themeColor="text1"/>
                <w:sz w:val="24"/>
              </w:rPr>
              <w:t>ije</w:t>
            </w:r>
            <w:r w:rsidR="006A11DC" w:rsidRPr="00015D4A">
              <w:rPr>
                <w:color w:val="000000" w:themeColor="text1"/>
                <w:sz w:val="24"/>
              </w:rPr>
              <w:t xml:space="preserve">, </w:t>
            </w:r>
            <w:r w:rsidRPr="00015D4A">
              <w:rPr>
                <w:color w:val="000000" w:themeColor="text1"/>
                <w:sz w:val="24"/>
              </w:rPr>
              <w:t>međusobnim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="00F34FF2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obvezama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i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odgovornostima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u</w:t>
            </w:r>
            <w:r w:rsidR="00CE0EAB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procesima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iz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="00847B8C" w:rsidRPr="00015D4A">
              <w:rPr>
                <w:color w:val="000000" w:themeColor="text1"/>
                <w:sz w:val="24"/>
              </w:rPr>
              <w:t>proračunskog</w:t>
            </w:r>
            <w:r w:rsidR="006A11DC" w:rsidRPr="00015D4A">
              <w:rPr>
                <w:color w:val="000000" w:themeColor="text1"/>
                <w:sz w:val="24"/>
              </w:rPr>
              <w:t xml:space="preserve"> </w:t>
            </w:r>
            <w:r w:rsidRPr="00015D4A">
              <w:rPr>
                <w:color w:val="000000" w:themeColor="text1"/>
                <w:sz w:val="24"/>
              </w:rPr>
              <w:t>ciklusa</w:t>
            </w:r>
            <w:r w:rsidR="006A11DC" w:rsidRPr="00015D4A">
              <w:rPr>
                <w:color w:val="000000" w:themeColor="text1"/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975EED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</w:p>
          <w:p w:rsidR="00975EED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160)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 w:rsidP="00015D4A">
            <w:pPr>
              <w:pStyle w:val="TableParagraph"/>
              <w:spacing w:before="30"/>
              <w:ind w:left="108" w:right="94"/>
              <w:rPr>
                <w:sz w:val="24"/>
              </w:rPr>
            </w:pPr>
            <w:r w:rsidRPr="007C1194">
              <w:rPr>
                <w:sz w:val="24"/>
              </w:rPr>
              <w:t>Da li</w:t>
            </w:r>
            <w:r w:rsidR="00015D4A">
              <w:rPr>
                <w:sz w:val="24"/>
              </w:rPr>
              <w:t xml:space="preserve"> se revidira obrazac za godišnje</w:t>
            </w:r>
            <w:r w:rsidRPr="007C1194">
              <w:rPr>
                <w:sz w:val="24"/>
              </w:rPr>
              <w:t xml:space="preserve"> izvješ</w:t>
            </w:r>
            <w:r w:rsidR="00015D4A">
              <w:rPr>
                <w:sz w:val="24"/>
              </w:rPr>
              <w:t>će</w:t>
            </w:r>
            <w:r w:rsidRPr="007C1194">
              <w:rPr>
                <w:sz w:val="24"/>
              </w:rPr>
              <w:t xml:space="preserve"> o FUK-u – upitnik o samoprocjeni?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015D4A">
            <w:pPr>
              <w:pStyle w:val="TableParagraph"/>
              <w:spacing w:before="30"/>
              <w:ind w:left="108" w:right="94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17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6A11DC" w:rsidRPr="007C1194">
              <w:rPr>
                <w:spacing w:val="18"/>
                <w:sz w:val="24"/>
              </w:rPr>
              <w:t xml:space="preserve"> </w:t>
            </w:r>
            <w:r w:rsidRPr="007C1194">
              <w:rPr>
                <w:sz w:val="24"/>
              </w:rPr>
              <w:t>prov</w:t>
            </w:r>
            <w:r w:rsidR="00015D4A">
              <w:rPr>
                <w:sz w:val="24"/>
              </w:rPr>
              <w:t>edba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 w:rsidRPr="007C1194">
              <w:rPr>
                <w:sz w:val="24"/>
              </w:rPr>
              <w:t>pregleda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kvaliteta</w:t>
            </w:r>
            <w:r w:rsidR="006A11DC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FUK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015D4A">
            <w:pPr>
              <w:pStyle w:val="TableParagraph"/>
              <w:ind w:left="108" w:right="97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="00847B8C">
              <w:rPr>
                <w:sz w:val="24"/>
                <w:lang w:val="sr-Cyrl-RS"/>
              </w:rPr>
              <w:t>SHJ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MFT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vrši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 w:rsidRPr="007C1194">
              <w:rPr>
                <w:sz w:val="24"/>
              </w:rPr>
              <w:t>redov</w:t>
            </w:r>
            <w:r w:rsidR="00015D4A">
              <w:rPr>
                <w:sz w:val="24"/>
              </w:rPr>
              <w:t xml:space="preserve">itu </w:t>
            </w:r>
            <w:r w:rsidRPr="007C1194">
              <w:rPr>
                <w:sz w:val="24"/>
              </w:rPr>
              <w:t>razmjen</w:t>
            </w:r>
            <w:r w:rsidRPr="007C1194">
              <w:rPr>
                <w:sz w:val="24"/>
                <w:lang w:val="sr-Cyrl-RS"/>
              </w:rPr>
              <w:t>u</w:t>
            </w:r>
            <w:r w:rsidR="0003235B" w:rsidRPr="007C1194">
              <w:rPr>
                <w:sz w:val="24"/>
                <w:lang w:val="sr-Cyrl-RS"/>
              </w:rPr>
              <w:t xml:space="preserve">  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 w:rsidRPr="007C1194">
              <w:rPr>
                <w:sz w:val="24"/>
              </w:rPr>
              <w:t>informacija</w:t>
            </w:r>
            <w:r w:rsidR="006A11D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s</w:t>
            </w:r>
            <w:r w:rsidR="00CE0EAB" w:rsidRPr="007C1194">
              <w:rPr>
                <w:sz w:val="24"/>
              </w:rPr>
              <w:t xml:space="preserve"> Uredom</w:t>
            </w:r>
            <w:r w:rsidR="006A11DC" w:rsidRPr="007C1194">
              <w:rPr>
                <w:spacing w:val="39"/>
                <w:sz w:val="24"/>
              </w:rPr>
              <w:t xml:space="preserve"> </w:t>
            </w:r>
            <w:r w:rsidRPr="007C1194">
              <w:rPr>
                <w:sz w:val="24"/>
              </w:rPr>
              <w:t>za</w:t>
            </w:r>
            <w:r w:rsidR="00AB5C20" w:rsidRPr="007C1194">
              <w:rPr>
                <w:sz w:val="24"/>
              </w:rPr>
              <w:t xml:space="preserve"> </w:t>
            </w:r>
            <w:r w:rsidRPr="007C1194">
              <w:rPr>
                <w:sz w:val="24"/>
              </w:rPr>
              <w:t>reviziju</w:t>
            </w:r>
            <w:r w:rsidR="006A11DC" w:rsidRPr="007C1194">
              <w:rPr>
                <w:spacing w:val="-5"/>
                <w:sz w:val="24"/>
              </w:rPr>
              <w:t xml:space="preserve"> </w:t>
            </w:r>
            <w:r w:rsidRPr="007C1194">
              <w:rPr>
                <w:sz w:val="24"/>
              </w:rPr>
              <w:t>institucija</w:t>
            </w:r>
            <w:r w:rsidR="00DB75D9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5A0381" w:rsidRPr="007C1194">
              <w:rPr>
                <w:sz w:val="24"/>
                <w:lang w:val="sr-Cyrl-RS"/>
              </w:rPr>
              <w:t>,</w:t>
            </w:r>
            <w:r w:rsidR="00CE0EAB" w:rsidRPr="007C1194">
              <w:rPr>
                <w:sz w:val="24"/>
                <w:lang w:val="bs-Latn-BA"/>
              </w:rPr>
              <w:t xml:space="preserve"> </w:t>
            </w:r>
            <w:r w:rsidR="007D0E76" w:rsidRPr="007C1194">
              <w:rPr>
                <w:sz w:val="24"/>
              </w:rPr>
              <w:t>PARCO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 w:rsidRPr="007C1194">
              <w:rPr>
                <w:sz w:val="24"/>
                <w:lang w:val="sr-Cyrl-RS"/>
              </w:rPr>
              <w:t>ADS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BiH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 w:rsidRPr="007C1194">
              <w:rPr>
                <w:sz w:val="24"/>
                <w:lang w:val="sr-Cyrl-RS"/>
              </w:rPr>
              <w:t>Agencijom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za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javne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 w:rsidRPr="007C1194">
              <w:rPr>
                <w:sz w:val="24"/>
                <w:lang w:val="sr-Cyrl-RS"/>
              </w:rPr>
              <w:t>nabave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D0E2A">
        <w:trPr>
          <w:trHeight w:val="7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5A0381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5E1859" w:rsidP="00CE0EAB">
            <w:pPr>
              <w:pStyle w:val="TableParagraph"/>
              <w:ind w:left="108" w:right="96"/>
              <w:rPr>
                <w:sz w:val="24"/>
              </w:rPr>
            </w:pPr>
            <w:r w:rsidRPr="007C1194">
              <w:rPr>
                <w:sz w:val="24"/>
              </w:rPr>
              <w:t>Da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li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se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inovira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provodi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program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obuke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iz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Pr="007C1194">
              <w:rPr>
                <w:sz w:val="24"/>
              </w:rPr>
              <w:t>oblasti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 w:rsidRPr="007C1194">
              <w:rPr>
                <w:sz w:val="24"/>
              </w:rPr>
              <w:t>ijskog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 w:rsidRPr="007C1194">
              <w:rPr>
                <w:sz w:val="24"/>
              </w:rPr>
              <w:t>upravljanja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 w:rsidR="00CE0EAB" w:rsidRPr="007C1194">
              <w:rPr>
                <w:sz w:val="24"/>
              </w:rPr>
              <w:t xml:space="preserve">i </w:t>
            </w:r>
            <w:r w:rsidRPr="007C1194">
              <w:rPr>
                <w:sz w:val="24"/>
              </w:rPr>
              <w:t>kontrole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spacing w:before="7"/>
        <w:rPr>
          <w:b/>
          <w:sz w:val="18"/>
        </w:rPr>
      </w:pPr>
    </w:p>
    <w:p w:rsidR="00070AF5" w:rsidRDefault="005E1859">
      <w:pPr>
        <w:pStyle w:val="BodyText"/>
        <w:spacing w:before="90"/>
        <w:ind w:left="162"/>
      </w:pPr>
      <w:r>
        <w:t>KOMENTARI</w:t>
      </w:r>
      <w:r w:rsidR="006A11DC">
        <w:rPr>
          <w:spacing w:val="-8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PRIJEDLOZI</w:t>
      </w:r>
    </w:p>
    <w:p w:rsidR="00070AF5" w:rsidRDefault="00070AF5">
      <w:pPr>
        <w:rPr>
          <w:b/>
          <w:sz w:val="26"/>
        </w:rPr>
      </w:pPr>
    </w:p>
    <w:p w:rsidR="0085219C" w:rsidRDefault="0085219C">
      <w:pPr>
        <w:pStyle w:val="BodyText"/>
        <w:spacing w:before="160" w:line="276" w:lineRule="auto"/>
        <w:ind w:left="162"/>
      </w:pPr>
    </w:p>
    <w:p w:rsidR="00070AF5" w:rsidRDefault="005E1859">
      <w:pPr>
        <w:pStyle w:val="BodyText"/>
        <w:spacing w:before="160" w:line="276" w:lineRule="auto"/>
        <w:ind w:left="162"/>
      </w:pPr>
      <w:r>
        <w:t>MJERE</w:t>
      </w:r>
      <w:r w:rsidR="006A11DC">
        <w:rPr>
          <w:spacing w:val="-12"/>
        </w:rPr>
        <w:t xml:space="preserve"> </w:t>
      </w:r>
      <w:r>
        <w:t>KOJE</w:t>
      </w:r>
      <w:r w:rsidR="006A11DC">
        <w:rPr>
          <w:spacing w:val="-13"/>
        </w:rPr>
        <w:t xml:space="preserve"> </w:t>
      </w:r>
      <w:r>
        <w:t>SE</w:t>
      </w:r>
      <w:r w:rsidR="006A11DC">
        <w:rPr>
          <w:spacing w:val="-13"/>
        </w:rPr>
        <w:t xml:space="preserve"> </w:t>
      </w:r>
      <w:r>
        <w:t>PLANIRAJU</w:t>
      </w:r>
      <w:r w:rsidR="006A11DC">
        <w:rPr>
          <w:spacing w:val="-12"/>
        </w:rPr>
        <w:t xml:space="preserve"> </w:t>
      </w:r>
      <w:r>
        <w:t>P</w:t>
      </w:r>
      <w:r w:rsidR="003D0E2A">
        <w:t>O</w:t>
      </w:r>
      <w:r>
        <w:t>DUZETI</w:t>
      </w:r>
      <w:r w:rsidR="006A11DC">
        <w:rPr>
          <w:spacing w:val="-13"/>
        </w:rPr>
        <w:t xml:space="preserve"> </w:t>
      </w:r>
      <w:r>
        <w:t>ZA</w:t>
      </w:r>
      <w:r w:rsidR="006A11DC">
        <w:rPr>
          <w:spacing w:val="-13"/>
        </w:rPr>
        <w:t xml:space="preserve"> </w:t>
      </w:r>
      <w:r>
        <w:t>DAL</w:t>
      </w:r>
      <w:r w:rsidR="003D0E2A">
        <w:t>JNJI</w:t>
      </w:r>
      <w:r w:rsidR="006A11DC">
        <w:rPr>
          <w:spacing w:val="-12"/>
        </w:rPr>
        <w:t xml:space="preserve"> </w:t>
      </w:r>
      <w:r>
        <w:t>RAZVOJ</w:t>
      </w:r>
      <w:r w:rsidR="006A11DC">
        <w:rPr>
          <w:spacing w:val="-11"/>
        </w:rPr>
        <w:t xml:space="preserve"> </w:t>
      </w:r>
      <w:r w:rsidR="00847B8C">
        <w:t>FINANC</w:t>
      </w:r>
      <w:r>
        <w:t>IJSKOG</w:t>
      </w:r>
      <w:r w:rsidR="006A11DC">
        <w:rPr>
          <w:spacing w:val="-12"/>
        </w:rPr>
        <w:t xml:space="preserve"> </w:t>
      </w:r>
      <w:r>
        <w:t>UPRAVL</w:t>
      </w:r>
      <w:r w:rsidR="003D0E2A">
        <w:t>J</w:t>
      </w:r>
      <w:r>
        <w:t>AN</w:t>
      </w:r>
      <w:r w:rsidR="003D0E2A">
        <w:t>J</w:t>
      </w:r>
      <w:r>
        <w:t>A</w:t>
      </w:r>
      <w:r w:rsidR="006A11DC">
        <w:rPr>
          <w:spacing w:val="-13"/>
        </w:rPr>
        <w:t xml:space="preserve"> </w:t>
      </w:r>
      <w:r>
        <w:t>I</w:t>
      </w:r>
      <w:r w:rsidR="006A11DC">
        <w:rPr>
          <w:spacing w:val="-13"/>
        </w:rPr>
        <w:t xml:space="preserve"> </w:t>
      </w:r>
      <w:r>
        <w:t>KONTROLE</w:t>
      </w:r>
      <w:r w:rsidR="006A11DC">
        <w:rPr>
          <w:spacing w:val="-13"/>
        </w:rPr>
        <w:t xml:space="preserve"> </w:t>
      </w:r>
      <w:r>
        <w:t>PO</w:t>
      </w:r>
      <w:r w:rsidR="006A11DC">
        <w:rPr>
          <w:spacing w:val="-12"/>
        </w:rPr>
        <w:t xml:space="preserve"> </w:t>
      </w:r>
      <w:r w:rsidR="00A81504">
        <w:rPr>
          <w:i/>
        </w:rPr>
        <w:t xml:space="preserve">COSO </w:t>
      </w:r>
      <w:r>
        <w:t>KOMPONENTAMA</w:t>
      </w:r>
    </w:p>
    <w:p w:rsidR="00070AF5" w:rsidRDefault="00070AF5">
      <w:pPr>
        <w:spacing w:before="3" w:after="1"/>
        <w:rPr>
          <w:b/>
          <w:sz w:val="17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4"/>
      </w:tblGrid>
      <w:tr w:rsidR="00070AF5">
        <w:trPr>
          <w:trHeight w:val="270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3D0E2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KONTROLNO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OKRUŽEN</w:t>
            </w:r>
            <w:r w:rsidR="003D0E2A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UPRAVL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AN</w:t>
            </w:r>
            <w:r w:rsidR="0085219C">
              <w:rPr>
                <w:b/>
                <w:sz w:val="24"/>
              </w:rPr>
              <w:t>J</w:t>
            </w:r>
            <w:r w:rsidR="005E1859">
              <w:rPr>
                <w:b/>
                <w:sz w:val="24"/>
              </w:rPr>
              <w:t>E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RIZICIMA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6873A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KONTROLNE</w:t>
            </w:r>
            <w:r w:rsidR="006A11DC">
              <w:rPr>
                <w:b/>
                <w:spacing w:val="-8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AKTIVNOSTI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 w:rsidR="006873AC">
              <w:rPr>
                <w:b/>
                <w:sz w:val="24"/>
              </w:rPr>
              <w:t xml:space="preserve"> 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INFORMACIJE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I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5E1859">
              <w:rPr>
                <w:b/>
                <w:sz w:val="24"/>
              </w:rPr>
              <w:t>KOMUNIKACIJE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81504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  <w:r w:rsidR="006A11DC">
              <w:rPr>
                <w:b/>
                <w:spacing w:val="10"/>
                <w:w w:val="95"/>
                <w:sz w:val="24"/>
              </w:rPr>
              <w:t xml:space="preserve"> </w:t>
            </w:r>
            <w:r w:rsidR="006873AC">
              <w:rPr>
                <w:b/>
                <w:spacing w:val="10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PRA</w:t>
            </w:r>
            <w:r w:rsidR="005E1859">
              <w:rPr>
                <w:b/>
                <w:w w:val="95"/>
                <w:sz w:val="24"/>
                <w:lang w:val="sr-Cyrl-RS"/>
              </w:rPr>
              <w:t>Ć</w:t>
            </w:r>
            <w:r w:rsidR="005E1859">
              <w:rPr>
                <w:b/>
                <w:w w:val="95"/>
                <w:sz w:val="24"/>
              </w:rPr>
              <w:t>EN</w:t>
            </w:r>
            <w:r w:rsidR="0085219C">
              <w:rPr>
                <w:b/>
                <w:w w:val="95"/>
                <w:sz w:val="24"/>
              </w:rPr>
              <w:t>J</w:t>
            </w:r>
            <w:r w:rsidR="005E1859">
              <w:rPr>
                <w:b/>
                <w:w w:val="95"/>
                <w:sz w:val="24"/>
              </w:rPr>
              <w:t>E</w:t>
            </w:r>
            <w:r w:rsidR="006A11DC">
              <w:rPr>
                <w:b/>
                <w:spacing w:val="17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I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5E1859">
              <w:rPr>
                <w:b/>
                <w:w w:val="95"/>
                <w:sz w:val="24"/>
              </w:rPr>
              <w:t>PROCJENA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847B8C">
              <w:rPr>
                <w:b/>
                <w:w w:val="95"/>
                <w:sz w:val="24"/>
              </w:rPr>
              <w:t>SUSTAVA</w:t>
            </w:r>
          </w:p>
        </w:tc>
      </w:tr>
    </w:tbl>
    <w:p w:rsidR="00070AF5" w:rsidRDefault="00070AF5">
      <w:pPr>
        <w:rPr>
          <w:b/>
          <w:sz w:val="26"/>
        </w:rPr>
      </w:pPr>
    </w:p>
    <w:p w:rsidR="00B45B86" w:rsidRDefault="00B45B86">
      <w:pPr>
        <w:pStyle w:val="BodyText"/>
        <w:spacing w:before="217"/>
        <w:ind w:left="162"/>
      </w:pPr>
    </w:p>
    <w:p w:rsidR="0085219C" w:rsidRDefault="0085219C">
      <w:pPr>
        <w:pStyle w:val="BodyText"/>
        <w:spacing w:before="217"/>
        <w:ind w:left="162"/>
      </w:pPr>
    </w:p>
    <w:p w:rsidR="00070AF5" w:rsidRDefault="005E1859">
      <w:pPr>
        <w:pStyle w:val="BodyText"/>
        <w:spacing w:before="217"/>
        <w:ind w:left="162"/>
      </w:pPr>
      <w:r>
        <w:t>PRIJEDLOG</w:t>
      </w:r>
      <w:r w:rsidR="006A11DC">
        <w:rPr>
          <w:spacing w:val="-10"/>
        </w:rPr>
        <w:t xml:space="preserve"> </w:t>
      </w:r>
      <w:r>
        <w:t>TEMA</w:t>
      </w:r>
      <w:r w:rsidR="006A11DC">
        <w:rPr>
          <w:spacing w:val="-10"/>
        </w:rPr>
        <w:t xml:space="preserve"> </w:t>
      </w:r>
      <w:r>
        <w:t>OBUKA</w:t>
      </w:r>
      <w:r w:rsidR="006A11DC">
        <w:rPr>
          <w:spacing w:val="-11"/>
        </w:rPr>
        <w:t xml:space="preserve"> </w:t>
      </w:r>
      <w:r>
        <w:t>IZ</w:t>
      </w:r>
      <w:r w:rsidR="006A11DC">
        <w:rPr>
          <w:spacing w:val="-9"/>
        </w:rPr>
        <w:t xml:space="preserve"> </w:t>
      </w:r>
      <w:r>
        <w:t>OBLASTI</w:t>
      </w:r>
      <w:r w:rsidR="006A11DC">
        <w:rPr>
          <w:spacing w:val="-11"/>
        </w:rPr>
        <w:t xml:space="preserve"> </w:t>
      </w:r>
      <w:r w:rsidR="00847B8C">
        <w:t>FINANC</w:t>
      </w:r>
      <w:r>
        <w:t>IJSKOG</w:t>
      </w:r>
      <w:r w:rsidR="006A11DC">
        <w:rPr>
          <w:spacing w:val="-10"/>
        </w:rPr>
        <w:t xml:space="preserve"> </w:t>
      </w:r>
      <w:r>
        <w:t>UPRAVL</w:t>
      </w:r>
      <w:r w:rsidR="0085219C">
        <w:t>J</w:t>
      </w:r>
      <w:r>
        <w:t>AN</w:t>
      </w:r>
      <w:r w:rsidR="0085219C">
        <w:t>J</w:t>
      </w:r>
      <w:r>
        <w:t>A</w:t>
      </w:r>
      <w:r w:rsidR="006A11DC">
        <w:rPr>
          <w:spacing w:val="-10"/>
        </w:rPr>
        <w:t xml:space="preserve"> </w:t>
      </w:r>
      <w:r>
        <w:t>I</w:t>
      </w:r>
      <w:r w:rsidR="006A11DC">
        <w:rPr>
          <w:spacing w:val="-9"/>
        </w:rPr>
        <w:t xml:space="preserve"> </w:t>
      </w:r>
      <w:r>
        <w:t>KONTROLE</w:t>
      </w:r>
      <w:r w:rsidR="006A11DC">
        <w:rPr>
          <w:spacing w:val="-10"/>
        </w:rPr>
        <w:t xml:space="preserve"> </w:t>
      </w:r>
      <w:r>
        <w:t>ZA</w:t>
      </w:r>
      <w:r w:rsidR="006A11DC">
        <w:rPr>
          <w:spacing w:val="-6"/>
        </w:rPr>
        <w:t xml:space="preserve"> </w:t>
      </w:r>
      <w:r w:rsidR="006A11DC">
        <w:t>202</w:t>
      </w:r>
      <w:r w:rsidR="00515467">
        <w:t>6</w:t>
      </w:r>
      <w:r w:rsidR="006A11DC">
        <w:t>.</w:t>
      </w:r>
      <w:r w:rsidR="006A11DC">
        <w:rPr>
          <w:spacing w:val="39"/>
        </w:rPr>
        <w:t xml:space="preserve"> </w:t>
      </w:r>
      <w:r>
        <w:t>GODINU</w:t>
      </w: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5E1859">
      <w:pPr>
        <w:pStyle w:val="BodyText"/>
        <w:spacing w:before="160"/>
        <w:ind w:left="162"/>
      </w:pPr>
      <w:r>
        <w:rPr>
          <w:spacing w:val="-2"/>
        </w:rPr>
        <w:t>PRIJEDLOZI</w:t>
      </w:r>
      <w:r w:rsidR="006A11DC">
        <w:rPr>
          <w:spacing w:val="-1"/>
        </w:rPr>
        <w:t xml:space="preserve"> </w:t>
      </w:r>
      <w:r>
        <w:rPr>
          <w:spacing w:val="-2"/>
        </w:rPr>
        <w:t>ZA</w:t>
      </w:r>
      <w:r w:rsidR="006A11DC">
        <w:rPr>
          <w:spacing w:val="1"/>
        </w:rPr>
        <w:t xml:space="preserve"> </w:t>
      </w:r>
      <w:r>
        <w:rPr>
          <w:spacing w:val="-2"/>
        </w:rPr>
        <w:t>UNAPREĐEN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015D4A">
        <w:rPr>
          <w:spacing w:val="-2"/>
        </w:rPr>
        <w:t>U</w:t>
      </w:r>
      <w:r>
        <w:rPr>
          <w:spacing w:val="-2"/>
        </w:rPr>
        <w:t>RADN</w:t>
      </w:r>
      <w:r w:rsidR="0085219C">
        <w:rPr>
          <w:spacing w:val="-2"/>
        </w:rPr>
        <w:t>J</w:t>
      </w:r>
      <w:r>
        <w:rPr>
          <w:spacing w:val="-2"/>
        </w:rPr>
        <w:t>E</w:t>
      </w:r>
      <w:r w:rsidR="006A11DC">
        <w:t xml:space="preserve"> </w:t>
      </w:r>
      <w:r>
        <w:rPr>
          <w:spacing w:val="-2"/>
        </w:rPr>
        <w:t>S</w:t>
      </w:r>
      <w:r w:rsidR="00015D4A">
        <w:rPr>
          <w:spacing w:val="-2"/>
        </w:rPr>
        <w:t>A</w:t>
      </w:r>
      <w:r w:rsidR="006A11DC">
        <w:rPr>
          <w:spacing w:val="-14"/>
        </w:rPr>
        <w:t xml:space="preserve"> </w:t>
      </w:r>
      <w:r w:rsidR="00015D4A">
        <w:rPr>
          <w:spacing w:val="-2"/>
        </w:rPr>
        <w:t xml:space="preserve">SREDIŠNJOM </w:t>
      </w:r>
      <w:r>
        <w:rPr>
          <w:spacing w:val="-2"/>
        </w:rPr>
        <w:t>HARMONIZACIJSKOM</w:t>
      </w:r>
      <w:r w:rsidR="006A11DC">
        <w:rPr>
          <w:spacing w:val="2"/>
        </w:rPr>
        <w:t xml:space="preserve"> </w:t>
      </w:r>
      <w:r>
        <w:rPr>
          <w:spacing w:val="-2"/>
        </w:rPr>
        <w:t>JEDINICOM</w:t>
      </w:r>
      <w:r w:rsidR="006A11DC">
        <w:rPr>
          <w:spacing w:val="2"/>
        </w:rPr>
        <w:t xml:space="preserve"> </w:t>
      </w:r>
      <w:r>
        <w:rPr>
          <w:spacing w:val="-1"/>
        </w:rPr>
        <w:t>MFT</w:t>
      </w:r>
      <w:r w:rsidR="006A11DC">
        <w:rPr>
          <w:spacing w:val="1"/>
        </w:rPr>
        <w:t xml:space="preserve"> </w:t>
      </w:r>
      <w:r>
        <w:rPr>
          <w:spacing w:val="-1"/>
        </w:rPr>
        <w:t>BIH</w:t>
      </w: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0036E">
      <w:pPr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5280"/>
                            <a:gd name="T2" fmla="+- 0 6002 72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4553" id="Freeform 3" o:spid="_x0000_s1026" style="position:absolute;margin-left:36.1pt;margin-top:15.8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" path="m,l5280,e" filled="f" strokeweight=".84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0406 10406"/>
                            <a:gd name="T1" fmla="*/ T0 w 4560"/>
                            <a:gd name="T2" fmla="+- 0 14966 1040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BCD9" id="Freeform 2" o:spid="_x0000_s1026" style="position:absolute;margin-left:520.3pt;margin-top:15.85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" path="m,l4560,e" filled="f" strokeweight=".84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FF53CA">
        <w:rPr>
          <w:b/>
          <w:sz w:val="23"/>
        </w:rPr>
        <w:t xml:space="preserve">      </w:t>
      </w:r>
    </w:p>
    <w:p w:rsidR="00070AF5" w:rsidRDefault="006A11DC">
      <w:pPr>
        <w:pStyle w:val="BodyText"/>
        <w:tabs>
          <w:tab w:val="left" w:pos="9741"/>
        </w:tabs>
        <w:spacing w:line="267" w:lineRule="exact"/>
        <w:ind w:left="162"/>
      </w:pPr>
      <w:r>
        <w:t>(</w:t>
      </w:r>
      <w:r w:rsidR="005E1859">
        <w:t>Potpis</w:t>
      </w:r>
      <w:r>
        <w:rPr>
          <w:spacing w:val="-4"/>
        </w:rPr>
        <w:t xml:space="preserve"> </w:t>
      </w:r>
      <w:r w:rsidR="0085219C">
        <w:t>osobe</w:t>
      </w:r>
      <w:r>
        <w:rPr>
          <w:spacing w:val="-4"/>
        </w:rPr>
        <w:t xml:space="preserve"> </w:t>
      </w:r>
      <w:r w:rsidR="005E1859">
        <w:t>imenovan</w:t>
      </w:r>
      <w:r w:rsidR="0085219C">
        <w:t>e</w:t>
      </w:r>
      <w:r>
        <w:rPr>
          <w:spacing w:val="-5"/>
        </w:rPr>
        <w:t xml:space="preserve"> </w:t>
      </w:r>
      <w:r w:rsidR="005E1859">
        <w:t>za</w:t>
      </w:r>
      <w:r>
        <w:rPr>
          <w:spacing w:val="-3"/>
        </w:rPr>
        <w:t xml:space="preserve"> </w:t>
      </w:r>
      <w:r w:rsidR="00847B8C">
        <w:t>financ</w:t>
      </w:r>
      <w:r w:rsidR="005E1859">
        <w:t>ijsko</w:t>
      </w:r>
      <w:r>
        <w:rPr>
          <w:spacing w:val="-5"/>
        </w:rPr>
        <w:t xml:space="preserve"> </w:t>
      </w:r>
      <w:r w:rsidR="005E1859">
        <w:t>upravljanje</w:t>
      </w:r>
      <w:r>
        <w:rPr>
          <w:spacing w:val="-3"/>
        </w:rPr>
        <w:t xml:space="preserve"> </w:t>
      </w:r>
      <w:r w:rsidR="005E1859">
        <w:t>i</w:t>
      </w:r>
      <w:r>
        <w:rPr>
          <w:spacing w:val="-5"/>
        </w:rPr>
        <w:t xml:space="preserve"> </w:t>
      </w:r>
      <w:r w:rsidR="005E1859">
        <w:t>kontrolu</w:t>
      </w:r>
      <w:r>
        <w:t>)</w:t>
      </w:r>
      <w:r>
        <w:tab/>
        <w:t>(</w:t>
      </w:r>
      <w:r w:rsidR="005E1859">
        <w:t>Potpis</w:t>
      </w:r>
      <w:r>
        <w:rPr>
          <w:spacing w:val="-12"/>
        </w:rPr>
        <w:t xml:space="preserve"> </w:t>
      </w:r>
      <w:r w:rsidR="005E1859">
        <w:t>rukovodi</w:t>
      </w:r>
      <w:r w:rsidR="00A22128">
        <w:t>telja</w:t>
      </w:r>
      <w:bookmarkStart w:id="0" w:name="_GoBack"/>
      <w:bookmarkEnd w:id="0"/>
      <w:r>
        <w:rPr>
          <w:spacing w:val="-11"/>
        </w:rPr>
        <w:t xml:space="preserve"> </w:t>
      </w:r>
      <w:r w:rsidR="005E1859">
        <w:t>institucije</w:t>
      </w:r>
      <w:r>
        <w:rPr>
          <w:spacing w:val="-11"/>
        </w:rPr>
        <w:t xml:space="preserve"> </w:t>
      </w:r>
      <w:r w:rsidR="005E1859">
        <w:t>i</w:t>
      </w:r>
      <w:r>
        <w:rPr>
          <w:spacing w:val="-12"/>
        </w:rPr>
        <w:t xml:space="preserve"> </w:t>
      </w:r>
      <w:r w:rsidR="005E1859">
        <w:t>pečat</w:t>
      </w:r>
      <w:r>
        <w:t>)</w:t>
      </w: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5A4374" w:rsidRDefault="005A437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015D4A" w:rsidRDefault="00015D4A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7611E" w:rsidRPr="00C7611E" w:rsidRDefault="00015D4A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  <w:r>
        <w:rPr>
          <w:rFonts w:eastAsia="Calibri"/>
          <w:b/>
          <w:sz w:val="24"/>
          <w:szCs w:val="24"/>
          <w:lang w:val="bs-Latn-BA"/>
        </w:rPr>
        <w:lastRenderedPageBreak/>
        <w:t xml:space="preserve">        NAPUTAK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 w:rsidR="005E1859"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 w:rsidR="005E1859">
        <w:rPr>
          <w:rFonts w:eastAsia="Calibri"/>
          <w:b/>
          <w:sz w:val="24"/>
          <w:szCs w:val="24"/>
          <w:lang w:val="sr-Cyrl-RS"/>
        </w:rPr>
        <w:t>IZRADU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5E1859">
        <w:rPr>
          <w:rFonts w:eastAsia="Calibri"/>
          <w:b/>
          <w:sz w:val="24"/>
          <w:szCs w:val="24"/>
          <w:lang w:val="sr-Cyrl-RS"/>
        </w:rPr>
        <w:t>GODIŠN</w:t>
      </w:r>
      <w:r w:rsidR="00C839B4">
        <w:rPr>
          <w:rFonts w:eastAsia="Calibri"/>
          <w:b/>
          <w:sz w:val="24"/>
          <w:szCs w:val="24"/>
          <w:lang w:val="bs-Latn-BA"/>
        </w:rPr>
        <w:t>J</w:t>
      </w:r>
      <w:r w:rsidR="005E1859">
        <w:rPr>
          <w:rFonts w:eastAsia="Calibri"/>
          <w:b/>
          <w:sz w:val="24"/>
          <w:szCs w:val="24"/>
          <w:lang w:val="sr-Cyrl-RS"/>
        </w:rPr>
        <w:t>EG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BE0F6D">
        <w:rPr>
          <w:rFonts w:eastAsia="Calibri"/>
          <w:b/>
          <w:sz w:val="24"/>
          <w:szCs w:val="24"/>
          <w:lang w:val="sr-Cyrl-RS"/>
        </w:rPr>
        <w:t>IZVJEŠĆA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 w:rsidR="005E1859">
        <w:rPr>
          <w:rFonts w:eastAsia="Calibri"/>
          <w:b/>
          <w:sz w:val="24"/>
          <w:szCs w:val="24"/>
          <w:lang w:val="bs-Latn-BA"/>
        </w:rPr>
        <w:t>ZA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202</w:t>
      </w:r>
      <w:r w:rsidR="00B761D4">
        <w:rPr>
          <w:rFonts w:eastAsia="Calibri"/>
          <w:b/>
          <w:sz w:val="24"/>
          <w:szCs w:val="24"/>
        </w:rPr>
        <w:t>5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. </w:t>
      </w:r>
      <w:r w:rsidR="005E1859">
        <w:rPr>
          <w:rFonts w:eastAsia="Calibri"/>
          <w:b/>
          <w:sz w:val="24"/>
          <w:szCs w:val="24"/>
          <w:lang w:val="bs-Latn-BA"/>
        </w:rPr>
        <w:t>GODINU</w:t>
      </w:r>
    </w:p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5E7ED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B5178F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Ć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7EDA">
              <w:rPr>
                <w:rFonts w:eastAsia="Calibri"/>
                <w:b/>
                <w:sz w:val="24"/>
                <w:szCs w:val="24"/>
                <w:lang w:val="bs-Latn-BA"/>
              </w:rPr>
              <w:t>DIO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</w:t>
            </w:r>
            <w:r w:rsidR="00C839B4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:rsidR="005764EB" w:rsidRPr="005764EB" w:rsidRDefault="005E1859" w:rsidP="007C310D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Op</w:t>
            </w:r>
            <w:r w:rsidR="00C839B4">
              <w:rPr>
                <w:rFonts w:eastAsia="Calibri"/>
                <w:b/>
                <w:sz w:val="24"/>
                <w:szCs w:val="24"/>
                <w:lang w:val="hr-HR"/>
              </w:rPr>
              <w:t>ći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podaci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instituciji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hr-HR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hr-HR"/>
              </w:rPr>
              <w:t>podatke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traže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>.</w:t>
            </w:r>
          </w:p>
          <w:p w:rsidR="00C7611E" w:rsidRPr="005764EB" w:rsidRDefault="00C7611E" w:rsidP="00413949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Mišljenje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C839B4" w:rsidRPr="005764EB">
              <w:rPr>
                <w:b/>
                <w:sz w:val="24"/>
                <w:szCs w:val="24"/>
              </w:rPr>
              <w:t>Ureda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za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reviziju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institucija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BiH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izdato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202</w:t>
            </w:r>
            <w:r w:rsidR="00434E9B" w:rsidRPr="005764EB">
              <w:rPr>
                <w:b/>
                <w:sz w:val="24"/>
                <w:szCs w:val="24"/>
              </w:rPr>
              <w:t>5</w:t>
            </w:r>
            <w:r w:rsidRPr="005764EB">
              <w:rPr>
                <w:b/>
                <w:sz w:val="24"/>
                <w:szCs w:val="24"/>
              </w:rPr>
              <w:t>.</w:t>
            </w:r>
            <w:r w:rsidR="00CC26F6" w:rsidRPr="005764E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C2EC2">
              <w:rPr>
                <w:b/>
                <w:sz w:val="24"/>
                <w:szCs w:val="24"/>
              </w:rPr>
              <w:t>izvješć</w:t>
            </w:r>
            <w:r w:rsidR="00E1549F">
              <w:rPr>
                <w:b/>
                <w:sz w:val="24"/>
                <w:szCs w:val="24"/>
              </w:rPr>
              <w:t>i</w:t>
            </w:r>
            <w:r w:rsidR="005E1859" w:rsidRPr="005764EB">
              <w:rPr>
                <w:b/>
                <w:sz w:val="24"/>
                <w:szCs w:val="24"/>
              </w:rPr>
              <w:t>ma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o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reviziji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847B8C">
              <w:rPr>
                <w:b/>
                <w:sz w:val="24"/>
                <w:szCs w:val="24"/>
              </w:rPr>
              <w:t>financ</w:t>
            </w:r>
            <w:r w:rsidR="005E1859" w:rsidRPr="005764EB">
              <w:rPr>
                <w:b/>
                <w:sz w:val="24"/>
                <w:szCs w:val="24"/>
              </w:rPr>
              <w:t>ijskih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BE0F6D">
              <w:rPr>
                <w:b/>
                <w:sz w:val="24"/>
                <w:szCs w:val="24"/>
              </w:rPr>
              <w:t>izvješća</w:t>
            </w:r>
            <w:r w:rsidR="00413949"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institucije</w:t>
            </w:r>
            <w:r w:rsidR="00F0040F" w:rsidRPr="005764EB">
              <w:rPr>
                <w:b/>
                <w:sz w:val="24"/>
                <w:szCs w:val="24"/>
              </w:rPr>
              <w:t xml:space="preserve"> </w:t>
            </w:r>
            <w:r w:rsidR="005E1859" w:rsidRPr="005764EB">
              <w:rPr>
                <w:b/>
                <w:sz w:val="24"/>
                <w:szCs w:val="24"/>
              </w:rPr>
              <w:t>za</w:t>
            </w:r>
            <w:r w:rsidR="00434E9B" w:rsidRPr="005764EB">
              <w:rPr>
                <w:b/>
                <w:sz w:val="24"/>
                <w:szCs w:val="24"/>
              </w:rPr>
              <w:t xml:space="preserve"> 2024</w:t>
            </w:r>
            <w:r w:rsidRPr="005764EB">
              <w:rPr>
                <w:b/>
                <w:sz w:val="24"/>
                <w:szCs w:val="24"/>
              </w:rPr>
              <w:t xml:space="preserve">. </w:t>
            </w:r>
            <w:r w:rsidR="005E1859" w:rsidRPr="005764EB">
              <w:rPr>
                <w:b/>
                <w:sz w:val="24"/>
                <w:szCs w:val="24"/>
              </w:rPr>
              <w:t>godinu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</w:p>
          <w:p w:rsidR="00535FEB" w:rsidRPr="00C7611E" w:rsidRDefault="00535FEB" w:rsidP="00535FEB">
            <w:pPr>
              <w:pStyle w:val="NoSpacing"/>
            </w:pPr>
          </w:p>
          <w:p w:rsidR="00C7611E" w:rsidRPr="005A4374" w:rsidRDefault="005E1859" w:rsidP="007C310D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b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P</w:t>
            </w:r>
            <w:r>
              <w:rPr>
                <w:rFonts w:eastAsia="Calibri"/>
                <w:bCs/>
                <w:sz w:val="24"/>
                <w:szCs w:val="24"/>
                <w:lang w:val="bs"/>
              </w:rPr>
              <w:t>olja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 w:rsidR="00847B8C">
              <w:rPr>
                <w:rFonts w:eastAsia="Calibri"/>
                <w:sz w:val="24"/>
                <w:szCs w:val="24"/>
                <w:lang w:val="bs"/>
              </w:rPr>
              <w:t>Financ</w:t>
            </w:r>
            <w:r>
              <w:rPr>
                <w:rFonts w:eastAsia="Calibri"/>
                <w:sz w:val="24"/>
                <w:szCs w:val="24"/>
                <w:lang w:val="bs"/>
              </w:rPr>
              <w:t>ijsk</w:t>
            </w:r>
            <w:r w:rsidR="006E0259">
              <w:rPr>
                <w:rFonts w:eastAsia="Calibri"/>
                <w:sz w:val="24"/>
                <w:szCs w:val="24"/>
                <w:lang w:val="bs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C2EC2">
              <w:rPr>
                <w:rFonts w:eastAsia="Calibri"/>
                <w:sz w:val="24"/>
                <w:szCs w:val="24"/>
                <w:lang w:val="bs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Usklađenost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, </w:t>
            </w:r>
            <w:r w:rsidR="00847B8C">
              <w:rPr>
                <w:rFonts w:eastAsia="Calibri"/>
                <w:sz w:val="24"/>
                <w:szCs w:val="24"/>
                <w:lang w:val="bs"/>
              </w:rPr>
              <w:t>financ</w:t>
            </w:r>
            <w:r>
              <w:rPr>
                <w:rFonts w:eastAsia="Calibri"/>
                <w:sz w:val="24"/>
                <w:szCs w:val="24"/>
                <w:lang w:val="bs"/>
              </w:rPr>
              <w:t>ijskih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transakcija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zakonima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drugim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propisima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839B4">
              <w:rPr>
                <w:rFonts w:eastAsia="Calibri"/>
                <w:sz w:val="24"/>
                <w:szCs w:val="24"/>
                <w:lang w:val="bs"/>
              </w:rPr>
              <w:t>Ured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</w:t>
            </w:r>
            <w:r>
              <w:rPr>
                <w:rFonts w:eastAsia="Calibri"/>
                <w:sz w:val="24"/>
                <w:szCs w:val="24"/>
                <w:lang w:val="bs"/>
              </w:rPr>
              <w:t>viziju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institucija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"/>
              </w:rPr>
              <w:t>Polje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Mišljenje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6E0259">
              <w:rPr>
                <w:rFonts w:eastAsia="Calibri"/>
                <w:sz w:val="24"/>
                <w:szCs w:val="24"/>
                <w:lang w:val="bs"/>
              </w:rPr>
              <w:t>vanjske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popunjavaju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kod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kojih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se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provodi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6E0259">
              <w:rPr>
                <w:rFonts w:eastAsia="Calibri"/>
                <w:sz w:val="24"/>
                <w:szCs w:val="24"/>
                <w:lang w:val="bs"/>
              </w:rPr>
              <w:t>vanjska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revizija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>.</w:t>
            </w:r>
          </w:p>
          <w:p w:rsidR="00C7611E" w:rsidRPr="00C7611E" w:rsidRDefault="005E1859" w:rsidP="009555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Napominjemo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obavezno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odgovoriti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sva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Upitnika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samoprocjeni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ijskog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upravljanja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kontrole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434E9B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9555D6"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klad</w:t>
            </w:r>
            <w:r w:rsidR="009555D6">
              <w:rPr>
                <w:rFonts w:eastAsia="Calibri"/>
                <w:b/>
                <w:sz w:val="24"/>
                <w:szCs w:val="24"/>
                <w:lang w:val="bs-Latn-BA"/>
              </w:rPr>
              <w:t xml:space="preserve">no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ov</w:t>
            </w:r>
            <w:r w:rsidR="009555D6">
              <w:rPr>
                <w:rFonts w:eastAsia="Calibri"/>
                <w:b/>
                <w:sz w:val="24"/>
                <w:szCs w:val="24"/>
                <w:lang w:val="bs-Latn-BA"/>
              </w:rPr>
              <w:t>om naputku.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31263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E80B87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</w:t>
            </w:r>
            <w:r w:rsidR="005E1859" w:rsidRPr="005E7EDA">
              <w:rPr>
                <w:rFonts w:eastAsia="Calibri"/>
                <w:b/>
                <w:sz w:val="24"/>
                <w:szCs w:val="24"/>
                <w:lang w:val="bs-Latn-BA"/>
              </w:rPr>
              <w:t>POSEBNI</w:t>
            </w:r>
            <w:r w:rsidR="00C7611E" w:rsidRPr="005E7ED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7EDA" w:rsidRPr="005E7EDA">
              <w:rPr>
                <w:rFonts w:eastAsia="Calibri"/>
                <w:b/>
                <w:sz w:val="24"/>
                <w:szCs w:val="24"/>
                <w:lang w:val="bs-Latn-BA"/>
              </w:rPr>
              <w:t>DIO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6E7A9F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E80B87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OKRUŽEN</w:t>
            </w:r>
            <w:r w:rsidR="00C839B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</w:p>
        </w:tc>
      </w:tr>
      <w:tr w:rsidR="00C7611E" w:rsidRPr="00C7611E" w:rsidTr="003E5F38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5A4374" w:rsidRDefault="00C7611E" w:rsidP="00C7611E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Etika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hr-HR"/>
              </w:rPr>
              <w:t>integritet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poseban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ponašanja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A04601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razini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Kodeksa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B03792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CC26F6">
              <w:rPr>
                <w:b/>
                <w:sz w:val="24"/>
              </w:rPr>
              <w:t xml:space="preserve"> </w:t>
            </w:r>
            <w:r w:rsidR="000F1A49">
              <w:rPr>
                <w:b/>
                <w:sz w:val="24"/>
              </w:rPr>
              <w:t>rukovoditelj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pisanim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aktom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delegirao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C839B4">
              <w:rPr>
                <w:b/>
                <w:sz w:val="24"/>
              </w:rPr>
              <w:t>poslov</w:t>
            </w:r>
            <w:r w:rsidR="00BB49C5">
              <w:rPr>
                <w:b/>
                <w:sz w:val="24"/>
              </w:rPr>
              <w:t>e</w:t>
            </w:r>
            <w:r w:rsidR="00C839B4">
              <w:rPr>
                <w:b/>
                <w:sz w:val="24"/>
              </w:rPr>
              <w:t xml:space="preserve"> 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5D094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nadzora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nad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prov</w:t>
            </w:r>
            <w:r w:rsidR="00CA5230">
              <w:rPr>
                <w:b/>
                <w:sz w:val="24"/>
              </w:rPr>
              <w:t>edbom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neku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7C310D">
              <w:rPr>
                <w:b/>
                <w:spacing w:val="-57"/>
                <w:sz w:val="24"/>
              </w:rPr>
              <w:t xml:space="preserve">                     </w:t>
            </w:r>
            <w:r w:rsidR="00CA5230">
              <w:rPr>
                <w:b/>
                <w:sz w:val="24"/>
              </w:rPr>
              <w:t>ustrojstvenih</w:t>
            </w:r>
            <w:r w:rsidR="00B03792" w:rsidRPr="00CC26F6"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B03792" w:rsidRPr="00CC26F6"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nekog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od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zaposleni</w:t>
            </w:r>
            <w:r>
              <w:rPr>
                <w:b/>
                <w:sz w:val="24"/>
                <w:lang w:val="sr-Cyrl-RS"/>
              </w:rPr>
              <w:t>h</w:t>
            </w:r>
            <w:r w:rsidR="00B03792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CA5230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A5230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kojim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delegirani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F43B0B">
              <w:rPr>
                <w:rFonts w:eastAsia="Calibri"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sz w:val="24"/>
                <w:szCs w:val="24"/>
                <w:lang w:val="sr-Cyrl-RS"/>
              </w:rPr>
              <w:t>oslovi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5E1859" w:rsidP="005A4374">
            <w:pPr>
              <w:pStyle w:val="TableParagraph"/>
              <w:numPr>
                <w:ilvl w:val="0"/>
                <w:numId w:val="4"/>
              </w:numPr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instituciji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postoje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dodatn</w:t>
            </w:r>
            <w:r w:rsidR="00CA5230">
              <w:rPr>
                <w:b/>
                <w:sz w:val="24"/>
              </w:rPr>
              <w:t>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unutarnj</w:t>
            </w:r>
            <w:r w:rsidR="00CA5230">
              <w:rPr>
                <w:b/>
                <w:sz w:val="24"/>
              </w:rPr>
              <w:t>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 w:rsidR="00CA5230">
              <w:rPr>
                <w:b/>
                <w:spacing w:val="1"/>
                <w:sz w:val="24"/>
              </w:rPr>
              <w:t>naputci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03792" w:rsidRPr="00CC26F6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ili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smjernice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standardima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ponašanja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zaposlenih</w:t>
            </w:r>
            <w:r w:rsidR="00B1577F">
              <w:rPr>
                <w:b/>
                <w:sz w:val="24"/>
              </w:rPr>
              <w:t xml:space="preserve"> i </w:t>
            </w:r>
            <w:r>
              <w:rPr>
                <w:b/>
                <w:sz w:val="24"/>
              </w:rPr>
              <w:t>mjere</w:t>
            </w:r>
            <w:r w:rsidR="005837A4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nepoštivanja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istih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C26F6" w:rsidRDefault="005E1859" w:rsidP="00CA5230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A5230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jasna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pravila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(</w:t>
            </w:r>
            <w:r w:rsidR="00016DFD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kojima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defini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raju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situacije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potencijalnih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sukoba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interesa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način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postupanja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5E1859" w:rsidP="00016DF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naputka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5837A4">
              <w:rPr>
                <w:rFonts w:eastAsia="Calibri"/>
                <w:sz w:val="24"/>
                <w:szCs w:val="24"/>
                <w:lang w:val="bs-Latn-BA"/>
              </w:rPr>
              <w:t>smjernica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128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pisanih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B03792" w:rsidRPr="00B03792">
              <w:rPr>
                <w:b/>
                <w:spacing w:val="-57"/>
                <w:sz w:val="24"/>
              </w:rPr>
              <w:t xml:space="preserve"> </w:t>
            </w:r>
            <w:r w:rsidR="00B03792" w:rsidRPr="00B03792">
              <w:rPr>
                <w:b/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b/>
                <w:sz w:val="24"/>
              </w:rPr>
              <w:t>nepoštivanje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Kodeksa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državnih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službenika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izvještajnom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 w:rsidR="00BE0F6D">
              <w:rPr>
                <w:b/>
                <w:sz w:val="24"/>
              </w:rPr>
              <w:t>razdoblj</w:t>
            </w:r>
            <w:r>
              <w:rPr>
                <w:b/>
                <w:sz w:val="24"/>
              </w:rPr>
              <w:t>u</w:t>
            </w:r>
            <w:r w:rsidR="00B03792" w:rsidRPr="00B03792">
              <w:rPr>
                <w:b/>
                <w:sz w:val="24"/>
              </w:rPr>
              <w:t>?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bilo</w:t>
            </w:r>
            <w:r w:rsidR="00B03792" w:rsidRPr="00B03792">
              <w:rPr>
                <w:b/>
                <w:sz w:val="24"/>
              </w:rPr>
              <w:t>,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 w:rsidR="00B03792" w:rsidRPr="00B03792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pritužbi</w:t>
            </w:r>
            <w:r w:rsidR="00B03792" w:rsidRPr="00B03792">
              <w:rPr>
                <w:b/>
                <w:sz w:val="24"/>
              </w:rPr>
              <w:t>.</w:t>
            </w:r>
          </w:p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pritužbi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016DFD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temelju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pritužbi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zbog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nepoštivanja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Kodeksa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bilo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slučajeva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016DFD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stegovnih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državnih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službenika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zaposlenika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pokrenutih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50220F" w:rsidRDefault="005E1859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pokretanja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5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opciju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3E5F38">
        <w:trPr>
          <w:cantSplit/>
          <w:trHeight w:val="13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5E1859" w:rsidP="00B03792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1B43F0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Planski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pristup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poslovanju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misija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vizija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>)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C6" w:rsidRPr="00CE4CC6" w:rsidRDefault="005E1859" w:rsidP="00334D5B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Da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AB26EC">
              <w:rPr>
                <w:b/>
                <w:sz w:val="24"/>
              </w:rPr>
              <w:t xml:space="preserve"> institucija pripremila i dostavila nadležnoj instituciji elemente za izradu srednjoročnog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 w:rsidR="00AB26EC">
              <w:rPr>
                <w:b/>
                <w:sz w:val="24"/>
              </w:rPr>
              <w:t>a</w:t>
            </w:r>
            <w:r w:rsidR="00CE4CC6" w:rsidRPr="00CE4CC6">
              <w:rPr>
                <w:b/>
                <w:spacing w:val="-57"/>
                <w:sz w:val="24"/>
              </w:rPr>
              <w:t xml:space="preserve"> </w:t>
            </w:r>
            <w:r w:rsidR="00C839B4">
              <w:rPr>
                <w:b/>
                <w:spacing w:val="-57"/>
                <w:sz w:val="24"/>
              </w:rPr>
              <w:t xml:space="preserve">       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 w:rsidR="00AB26EC">
              <w:rPr>
                <w:b/>
                <w:sz w:val="24"/>
                <w:lang w:val="sr-Cyrl-RS"/>
              </w:rPr>
              <w:t>202</w:t>
            </w:r>
            <w:r w:rsidR="00AB26EC">
              <w:rPr>
                <w:b/>
                <w:sz w:val="24"/>
              </w:rPr>
              <w:t>6</w:t>
            </w:r>
            <w:r w:rsidR="00AB26EC">
              <w:rPr>
                <w:b/>
                <w:sz w:val="24"/>
                <w:lang w:val="sr-Cyrl-RS"/>
              </w:rPr>
              <w:t>-202</w:t>
            </w:r>
            <w:r w:rsidR="00AB26EC">
              <w:rPr>
                <w:b/>
                <w:sz w:val="24"/>
              </w:rPr>
              <w:t>8</w:t>
            </w:r>
            <w:r w:rsidR="00CE4CC6" w:rsidRPr="00CE4CC6">
              <w:rPr>
                <w:b/>
                <w:sz w:val="24"/>
                <w:lang w:val="sr-Cyrl-RS"/>
              </w:rPr>
              <w:t xml:space="preserve">. </w:t>
            </w:r>
            <w:r w:rsidR="00AB26EC">
              <w:rPr>
                <w:b/>
                <w:sz w:val="24"/>
                <w:lang w:val="sr-Cyrl-RS"/>
              </w:rPr>
              <w:t>godin</w:t>
            </w:r>
            <w:r w:rsidR="00AB26EC">
              <w:rPr>
                <w:b/>
                <w:sz w:val="24"/>
              </w:rPr>
              <w:t>u?</w:t>
            </w:r>
          </w:p>
          <w:p w:rsidR="00C7611E" w:rsidRPr="00CE4CC6" w:rsidRDefault="005E1859" w:rsidP="00AB26E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B26EC"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803F6E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016DFD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kojom se detaljno uređuje postupak izrade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8B268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unutarnjom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odgovorna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koordinaciju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izradu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E638D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opciju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8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unutarnjom</w:t>
            </w:r>
            <w:r w:rsidR="00982AA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procedurom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reguli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izradu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? </w:t>
            </w:r>
          </w:p>
          <w:p w:rsidR="00C7611E" w:rsidRPr="00F47A92" w:rsidRDefault="005E1859" w:rsidP="00E638D6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 xml:space="preserve">unutarnje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N</w:t>
            </w:r>
            <w:r w:rsidR="0050220F">
              <w:rPr>
                <w:rFonts w:eastAsia="Calibri"/>
                <w:sz w:val="24"/>
                <w:szCs w:val="24"/>
              </w:rPr>
              <w:t>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institucije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uključuje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procjenu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rizika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koji ugrožavaju realizaciju postavljenih ciljeva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 w:rsidR="0050220F">
              <w:rPr>
                <w:rFonts w:eastAsia="Calibri"/>
                <w:iCs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obrazložite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gdje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rizici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evidentirani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prate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potvrđuju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>.</w:t>
            </w:r>
            <w:r w:rsidR="00F47A92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</w:t>
            </w:r>
            <w:r w:rsidR="00B84A33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planiranoj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dinamici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postotak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realiz</w:t>
            </w:r>
            <w:r w:rsidR="00C839B4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anih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aktivnosti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B84A33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traženi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pos</w:t>
            </w:r>
            <w:r>
              <w:rPr>
                <w:rFonts w:eastAsia="Calibri"/>
                <w:sz w:val="24"/>
                <w:szCs w:val="24"/>
                <w:lang w:val="bs-Latn-BA"/>
              </w:rPr>
              <w:t>t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Ukoliko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niste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obveznici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srednjoročnog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planiranja</w:t>
            </w:r>
            <w:r w:rsidR="00C4734B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birati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proračunskih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povezani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ciljevima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1611CF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brojeve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proračunski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CE4CC6">
            <w:pPr>
              <w:pStyle w:val="TableParagraph"/>
              <w:numPr>
                <w:ilvl w:val="0"/>
                <w:numId w:val="16"/>
              </w:numPr>
              <w:tabs>
                <w:tab w:val="left" w:pos="2283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imate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usvojen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godišnji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0B2FFD">
              <w:rPr>
                <w:b/>
                <w:sz w:val="24"/>
                <w:lang w:val="sr-Cyrl-RS"/>
              </w:rPr>
              <w:t xml:space="preserve"> 202</w:t>
            </w:r>
            <w:r w:rsidR="000B2FFD">
              <w:rPr>
                <w:b/>
                <w:sz w:val="24"/>
              </w:rPr>
              <w:t>5</w:t>
            </w:r>
            <w:r w:rsidR="00CE4CC6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godinu</w:t>
            </w:r>
            <w:r w:rsidR="00364B68" w:rsidRPr="00CC26F6">
              <w:rPr>
                <w:b/>
                <w:sz w:val="24"/>
              </w:rPr>
              <w:t xml:space="preserve"> </w:t>
            </w:r>
            <w:r w:rsidR="000B2FFD">
              <w:rPr>
                <w:b/>
                <w:sz w:val="24"/>
              </w:rPr>
              <w:t>sa svim propisanim elementima</w:t>
            </w:r>
            <w:r w:rsidR="00364B68" w:rsidRPr="00CE4CC6">
              <w:rPr>
                <w:b/>
                <w:sz w:val="24"/>
              </w:rPr>
              <w:t>?</w:t>
            </w:r>
          </w:p>
          <w:p w:rsidR="00C7611E" w:rsidRPr="00C7611E" w:rsidRDefault="005E1859" w:rsidP="00E638D6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datum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64B68" w:rsidP="00C7611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9507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godišnje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eš</w:t>
            </w:r>
            <w:r w:rsidR="00C950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radu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sačinjen</w:t>
            </w:r>
            <w:r w:rsidR="00C950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dostavljen</w:t>
            </w:r>
            <w:r w:rsidR="00C950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Vijeću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ministara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drugoj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nadležnoj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zakonskom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roku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navedite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kojem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postotku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realiz</w:t>
            </w:r>
            <w:r w:rsidR="00C4734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? </w:t>
            </w:r>
          </w:p>
          <w:p w:rsidR="00C7611E" w:rsidRPr="001611CF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obvezu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izrade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godišnjih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planova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rada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96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5E1859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ustrojstvene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sudjeluju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pripremi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proračunskog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zahtjeva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4E74AC" w:rsidRPr="001611CF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pripremaju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proračunski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zahtjev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292F31">
              <w:rPr>
                <w:rFonts w:eastAsia="Calibri"/>
                <w:sz w:val="24"/>
                <w:szCs w:val="24"/>
                <w:lang w:val="sr-Cyrl-RS"/>
              </w:rPr>
              <w:t>“</w:t>
            </w:r>
          </w:p>
        </w:tc>
      </w:tr>
      <w:tr w:rsidR="00C7611E" w:rsidRPr="00C7611E" w:rsidTr="00292F31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C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Rukovođenje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stil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upravljanja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04" w:rsidRDefault="005E1859" w:rsidP="00903815">
            <w:pPr>
              <w:pStyle w:val="TableParagraph"/>
              <w:numPr>
                <w:ilvl w:val="0"/>
                <w:numId w:val="16"/>
              </w:numPr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 u vašoj instituciji uspostavljen stručni kolegij?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C7611E" w:rsidRDefault="005E1859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naziv, broj i datum dokumenta koji to potvrđuje.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B6F3E" w:rsidRDefault="005E1859" w:rsidP="005B6F3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redov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ito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održava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ju sastanci stručnog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a?</w:t>
            </w:r>
          </w:p>
          <w:p w:rsidR="00C7611E" w:rsidRPr="00C7611E" w:rsidRDefault="005E1859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akte kojim se to potvrđuje.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D" w:rsidRPr="0091450D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 zapisnici sa sastanaka stručnog kolegija?</w:t>
            </w:r>
          </w:p>
          <w:p w:rsidR="00C7611E" w:rsidRPr="0091450D" w:rsidRDefault="005E1859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 w:rsidRPr="0091450D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91450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brojeve i datume zapisnika, a u koloni 5 broj održanih kolegija u 2025. godini. 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0220F">
              <w:rPr>
                <w:rFonts w:eastAsia="Calibri"/>
                <w:sz w:val="24"/>
                <w:szCs w:val="24"/>
              </w:rPr>
              <w:t>dgovor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9" w:rsidRPr="00DD6669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na sastancima stručnog </w:t>
            </w:r>
            <w:r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kolegij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 raspravlja o izvješ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ću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o realizaciji srednjoročnog i godišnjeg programa rada prije podnošenja tih </w:t>
            </w:r>
            <w:r w:rsidR="00BE0F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izvješća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Vijeću ministara BiH ili drugoj nadležnoj instituciji? 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0541F0" w:rsidRDefault="005E1859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75433D">
        <w:trPr>
          <w:cantSplit/>
          <w:trHeight w:val="113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1" w:rsidRPr="005A4374" w:rsidRDefault="005E1859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 na sastancima stručnog kolegija raspravlja o ključnim rizicima i kontrolama u poslovanju?</w:t>
            </w:r>
          </w:p>
          <w:p w:rsidR="004E74AC" w:rsidRPr="00C7611E" w:rsidRDefault="009005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Ako je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, u koloni 7 navedite 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75433D">
        <w:trPr>
          <w:cantSplit/>
          <w:trHeight w:val="11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Pr="00AD397A" w:rsidRDefault="00AD397A" w:rsidP="00AD39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se na sastancima stručnog kolegija raspravlja o </w:t>
            </w:r>
            <w:r w:rsidR="005C2EC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</w:t>
            </w:r>
            <w:r w:rsidR="00DC2E7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ma o izvršenju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AD397A" w:rsidRPr="00AD397A" w:rsidRDefault="00AD397A" w:rsidP="007F7C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Ako je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0541F0">
              <w:rPr>
                <w:rFonts w:eastAsia="Calibri"/>
                <w:sz w:val="24"/>
                <w:szCs w:val="24"/>
                <w:lang w:val="bs-Latn-BA"/>
              </w:rPr>
              <w:t xml:space="preserve">, u koloni 7 navedite 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broj i datum dokumenta koji to potvrđuje.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CC26F6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Default="00DB3C9A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Ukoliko u vašoj instituciji nije uspostavljen stručni kolegij, da li najviše rukovodstvo raspravlja o realizaciji srednjoročnog i godišnjeg programa rada prije podošenja </w:t>
            </w:r>
            <w:r w:rsidR="007F7C1A">
              <w:rPr>
                <w:rFonts w:eastAsia="Calibri"/>
                <w:b/>
                <w:sz w:val="24"/>
                <w:szCs w:val="24"/>
                <w:lang w:val="bs-Latn-BA"/>
              </w:rPr>
              <w:t xml:space="preserve">tih </w:t>
            </w:r>
            <w:r w:rsidR="00BE0F6D">
              <w:rPr>
                <w:rFonts w:eastAsia="Calibri"/>
                <w:b/>
                <w:sz w:val="24"/>
                <w:szCs w:val="24"/>
                <w:lang w:val="bs-Latn-BA"/>
              </w:rPr>
              <w:t>izvješća</w:t>
            </w: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Vijeću ministara BiH ili drugoj nadležnoj instituciji, te da li se raspravlja o ključnim rizicima i kontrolama u poslovanju, kao i </w:t>
            </w:r>
            <w:r w:rsidR="005C2EC2">
              <w:rPr>
                <w:rFonts w:eastAsia="Calibri"/>
                <w:b/>
                <w:sz w:val="24"/>
                <w:szCs w:val="24"/>
                <w:lang w:val="bs-Latn-BA"/>
              </w:rPr>
              <w:t>izvješć</w:t>
            </w:r>
            <w:r w:rsidR="00BB3D03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ma o izvršenju </w:t>
            </w:r>
            <w:r w:rsidR="00BB3D03">
              <w:rPr>
                <w:rFonts w:eastAsia="Calibri"/>
                <w:b/>
                <w:sz w:val="24"/>
                <w:szCs w:val="24"/>
                <w:lang w:val="bs-Latn-BA"/>
              </w:rPr>
              <w:t>proračuna</w:t>
            </w:r>
            <w:r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? Opisati na koji način se isto provodi. </w:t>
            </w:r>
          </w:p>
          <w:p w:rsidR="00DB3C9A" w:rsidRPr="00554D1A" w:rsidRDefault="00DB3C9A" w:rsidP="00554D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Na ovo pitanje odgovoraju institucije koje su imale odgovor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na pitanje broj 17 i to tako da u koloni 7 navedu dat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ume, brojeve i nazive dokumenta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koji to potvrđuju. Ostale institucije biraju </w:t>
            </w:r>
            <w:r w:rsidR="00554D1A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554D1A">
              <w:rPr>
                <w:rFonts w:eastAsia="Calibri"/>
                <w:sz w:val="24"/>
                <w:szCs w:val="24"/>
                <w:lang w:val="bs-Latn-BA"/>
              </w:rPr>
              <w:t xml:space="preserve"> "Nije primjenjivo". </w:t>
            </w:r>
          </w:p>
        </w:tc>
      </w:tr>
      <w:tr w:rsidR="00C7611E" w:rsidRPr="00C7611E" w:rsidTr="009D36AC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6F6" w:rsidRPr="00C7611E" w:rsidRDefault="00C7611E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br w:type="page"/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D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)  </w:t>
            </w:r>
            <w:r w:rsidR="00847B8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Ustrojstvena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struktura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ovla</w:t>
            </w:r>
            <w:r w:rsidR="00E638D6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sti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i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odgovornosti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E638D6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sustav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izvješ</w:t>
            </w:r>
            <w:r w:rsidR="00E638D6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ći</w:t>
            </w:r>
            <w:r w:rsidR="005E1859"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vanja</w:t>
            </w:r>
            <w:r w:rsidR="009D36AC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9743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rješenja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precizno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utvrđeni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zadaci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izvršavanje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aktom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imenovanju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izvješ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vanja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rukovodi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telja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institucije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st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upnju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reguli</w:t>
            </w:r>
            <w:r w:rsidR="000A7C21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3937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zadužen</w:t>
            </w:r>
            <w:r w:rsidR="000A7C2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grupa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F1A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pn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daljnje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 koliko je takvih </w:t>
            </w:r>
            <w:r w:rsidR="00BE0F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izvješća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dostavljeno u 2025. godini?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pokrenute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obrazloženje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ažurirale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pravilnike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sr-Cyrl-RS"/>
              </w:rPr>
              <w:t>unutarnj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em ustrojstvu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sr-Cyrl-RS"/>
              </w:rPr>
              <w:t>klad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j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Odlu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ci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rnj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vezi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dopuni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razvrstavanju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kriterijima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opis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DA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izmijenjenog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ustrojstvu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 xml:space="preserve">29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„</w:t>
            </w:r>
            <w:r w:rsidR="002E34DE">
              <w:rPr>
                <w:rFonts w:eastAsia="Calibri"/>
                <w:sz w:val="24"/>
                <w:szCs w:val="24"/>
              </w:rPr>
              <w:t>Da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DD6EB7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Pr="00DD6EB7">
              <w:rPr>
                <w:rFonts w:eastAsia="Calibri"/>
                <w:b/>
                <w:sz w:val="24"/>
                <w:szCs w:val="24"/>
                <w:lang w:val="bs-Latn-BA"/>
              </w:rPr>
              <w:t>D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C07D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F1A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0460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defini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sz w:val="24"/>
                <w:szCs w:val="24"/>
                <w:lang w:val="bs-Latn-BA"/>
              </w:rPr>
              <w:t>an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ustrojstvu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F349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smislu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koordinaci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savjetodavne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uloge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Priručnik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334D5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promijenjena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uloga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hr-HR"/>
              </w:rPr>
              <w:t>ustrojstvene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jedinice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hr-HR"/>
              </w:rPr>
              <w:t>financ</w:t>
            </w:r>
            <w:r>
              <w:rPr>
                <w:rFonts w:eastAsia="Calibri"/>
                <w:sz w:val="24"/>
                <w:szCs w:val="24"/>
                <w:lang w:val="hr-HR"/>
              </w:rPr>
              <w:t>ije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sr-Cyrl-RS"/>
              </w:rPr>
              <w:t>ustrojstvene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jedinice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sr-Cyrl-RS"/>
              </w:rPr>
              <w:t>financ</w:t>
            </w:r>
            <w:r>
              <w:rPr>
                <w:rFonts w:eastAsia="Calibri"/>
                <w:sz w:val="24"/>
                <w:szCs w:val="24"/>
                <w:lang w:val="sr-Cyrl-RS"/>
              </w:rPr>
              <w:t>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153297">
              <w:rPr>
                <w:rFonts w:eastAsia="Calibri"/>
                <w:sz w:val="24"/>
                <w:szCs w:val="24"/>
              </w:rPr>
              <w:t>”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211AA1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predviđena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em ustrojstvu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istematiziranih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popunjenih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mjesta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211AA1" w:rsidP="00E638D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istematizi</w:t>
            </w:r>
            <w:r w:rsidR="00321573">
              <w:rPr>
                <w:rFonts w:eastAsia="Calibri"/>
                <w:sz w:val="24"/>
                <w:szCs w:val="24"/>
                <w:lang w:val="bs-Latn-BA"/>
              </w:rPr>
              <w:t>r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popunjenih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638D6">
              <w:rPr>
                <w:rFonts w:eastAsia="Calibri"/>
                <w:sz w:val="24"/>
                <w:szCs w:val="24"/>
                <w:lang w:val="bs-Latn-BA"/>
              </w:rPr>
              <w:t>ustrojstvenu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jedinicu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405FE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E5CE0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procjenu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dodatnog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licenci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ISFU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E638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5E1859" w:rsidP="004C4CA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imenovanju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4C4CAE">
              <w:rPr>
                <w:rFonts w:eastAsia="Calibri"/>
                <w:sz w:val="24"/>
                <w:szCs w:val="24"/>
                <w:lang w:val="bs-Latn-BA"/>
              </w:rPr>
              <w:t>proračunske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telji ustrojstvenih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F1A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njihove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ćuju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obrazlažu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ostvarene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rashoda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podnose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stvorenim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slično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).</w:t>
            </w:r>
          </w:p>
          <w:p w:rsidR="00AD2EFC" w:rsidRPr="008D5BC2" w:rsidRDefault="005E1859" w:rsidP="004C4CA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35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nemaju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4C4CAE">
              <w:rPr>
                <w:rFonts w:eastAsia="Calibri"/>
                <w:sz w:val="24"/>
                <w:szCs w:val="24"/>
                <w:lang w:val="bs-Latn-BA"/>
              </w:rPr>
              <w:t>proračunske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73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strukture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odražavala</w:t>
            </w:r>
            <w:r w:rsidR="00C7611E" w:rsidRPr="004560B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regulative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ciljeva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kad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put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mijenjana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ustrojstvena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struktura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zbog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razloga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enos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4C4CA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C4CA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C4CAE">
              <w:rPr>
                <w:rFonts w:eastAsia="Calibri"/>
                <w:sz w:val="24"/>
                <w:szCs w:val="24"/>
                <w:lang w:val="bs-Latn-BA"/>
              </w:rPr>
              <w:t>unutarnjih</w:t>
            </w:r>
            <w:r w:rsidR="0055721E">
              <w:rPr>
                <w:rFonts w:eastAsia="Calibri"/>
                <w:sz w:val="24"/>
                <w:szCs w:val="24"/>
                <w:lang w:val="bs-Latn-BA"/>
              </w:rPr>
              <w:t xml:space="preserve"> 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uspostavljeno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delegiranje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</w:t>
            </w:r>
            <w:r w:rsidR="004C4CAE">
              <w:rPr>
                <w:rFonts w:eastAsia="Calibri"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AD2EFC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C" w:rsidRPr="005A4374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</w:rPr>
              <w:t>D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li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se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prati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realizacija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delegiranih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ovla</w:t>
            </w:r>
            <w:r w:rsidR="00E53533">
              <w:rPr>
                <w:rFonts w:eastAsia="Calibri"/>
                <w:b/>
                <w:sz w:val="24"/>
                <w:szCs w:val="24"/>
                <w:lang w:val="bs-Latn-BA"/>
              </w:rPr>
              <w:t>sti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odgovornosti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>?</w:t>
            </w:r>
          </w:p>
          <w:p w:rsidR="00AD2EFC" w:rsidRPr="003B45CD" w:rsidRDefault="005E1859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„Da“,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B45CD">
              <w:rPr>
                <w:rFonts w:eastAsia="Calibri"/>
                <w:sz w:val="24"/>
                <w:szCs w:val="24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2E34DE">
              <w:rPr>
                <w:rFonts w:eastAsia="Calibri"/>
                <w:sz w:val="24"/>
                <w:szCs w:val="24"/>
              </w:rPr>
              <w:t>38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2E34DE">
              <w:rPr>
                <w:rFonts w:eastAsia="Calibri"/>
                <w:sz w:val="24"/>
                <w:szCs w:val="24"/>
              </w:rPr>
              <w:t>dgovor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DD6EB7">
        <w:trPr>
          <w:cantSplit/>
          <w:trHeight w:val="22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5E1859" w:rsidP="0014329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1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1873DE" w:rsidP="00E535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Ako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</w:rPr>
              <w:t>“</w:t>
            </w:r>
            <w:r w:rsidR="007B2C83">
              <w:rPr>
                <w:rFonts w:eastAsia="Calibri"/>
                <w:sz w:val="24"/>
                <w:szCs w:val="24"/>
                <w:lang w:val="sr-Cyrl-RS"/>
              </w:rPr>
              <w:t>D</w:t>
            </w:r>
            <w:r w:rsidR="007B2C83">
              <w:rPr>
                <w:rFonts w:eastAsia="Calibri"/>
                <w:sz w:val="24"/>
                <w:szCs w:val="24"/>
              </w:rPr>
              <w:t>a”</w:t>
            </w:r>
            <w:r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koloni</w:t>
            </w:r>
            <w:r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</w:rPr>
              <w:t xml:space="preserve">navedite naziv i broj </w:t>
            </w:r>
            <w:r w:rsidR="007B2C83">
              <w:rPr>
                <w:rFonts w:eastAsia="Calibri"/>
                <w:sz w:val="24"/>
                <w:szCs w:val="24"/>
              </w:rPr>
              <w:t>d</w:t>
            </w:r>
            <w:r>
              <w:rPr>
                <w:rFonts w:eastAsia="Calibri"/>
                <w:sz w:val="24"/>
                <w:szCs w:val="24"/>
              </w:rPr>
              <w:t xml:space="preserve">okumenta koji to potvrđuje, a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72822">
              <w:rPr>
                <w:rFonts w:eastAsia="Calibri"/>
                <w:sz w:val="24"/>
                <w:szCs w:val="24"/>
                <w:lang w:val="bs-Latn-BA"/>
              </w:rPr>
              <w:t>koloni 8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sz w:val="24"/>
                <w:szCs w:val="24"/>
                <w:lang w:val="bs-Latn-BA"/>
              </w:rPr>
              <w:t>ustrojstvenoj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jedinici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dodijeljeni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poslovi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stručnog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usavršavanja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obučavanja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prisustva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033AEA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EA" w:rsidRDefault="00033AEA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 li je evidencija o prisustvu obukama po zaposlenom sastavni dio nekog </w:t>
            </w:r>
            <w:r w:rsidR="00BE0F6D">
              <w:rPr>
                <w:b/>
                <w:sz w:val="24"/>
                <w:szCs w:val="24"/>
              </w:rPr>
              <w:t>izvješća</w:t>
            </w:r>
            <w:r>
              <w:rPr>
                <w:b/>
                <w:sz w:val="24"/>
                <w:szCs w:val="24"/>
              </w:rPr>
              <w:t xml:space="preserve"> koji se dostavlja </w:t>
            </w:r>
            <w:r w:rsidR="000F1A49">
              <w:rPr>
                <w:b/>
                <w:sz w:val="24"/>
                <w:szCs w:val="24"/>
              </w:rPr>
              <w:t>rukovoditelju</w:t>
            </w:r>
            <w:r>
              <w:rPr>
                <w:b/>
                <w:sz w:val="24"/>
                <w:szCs w:val="24"/>
              </w:rPr>
              <w:t xml:space="preserve"> institucije?</w:t>
            </w:r>
          </w:p>
          <w:p w:rsidR="00033AEA" w:rsidRPr="00033AEA" w:rsidRDefault="00033AEA" w:rsidP="00DA3B0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 naziv 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E53533">
              <w:rPr>
                <w:rFonts w:eastAsia="Calibri"/>
                <w:sz w:val="24"/>
                <w:szCs w:val="24"/>
                <w:lang w:val="bs-Latn-BA"/>
              </w:rPr>
              <w:t xml:space="preserve"> koje</w:t>
            </w:r>
            <w:r>
              <w:rPr>
                <w:rFonts w:eastAsia="Calibri"/>
                <w:sz w:val="24"/>
                <w:szCs w:val="24"/>
                <w:lang w:val="bs-Latn-BA"/>
              </w:rPr>
              <w:t xml:space="preserve"> sadrži ove podatke. 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DA3B0C">
              <w:rPr>
                <w:rFonts w:eastAsia="Calibri"/>
                <w:sz w:val="24"/>
                <w:szCs w:val="24"/>
              </w:rPr>
              <w:t>42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DA3B0C">
              <w:rPr>
                <w:rFonts w:eastAsia="Calibri"/>
                <w:sz w:val="24"/>
                <w:szCs w:val="24"/>
              </w:rPr>
              <w:t>dgovor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DA3B0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Da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zaposleni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 w:rsidR="009A6081">
              <w:rPr>
                <w:b/>
                <w:sz w:val="24"/>
                <w:szCs w:val="24"/>
              </w:rPr>
              <w:t>pohađali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obuke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iz</w:t>
            </w:r>
            <w:r w:rsidR="00B771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oblasti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 w:rsidR="00847B8C">
              <w:rPr>
                <w:b/>
                <w:spacing w:val="-2"/>
                <w:sz w:val="24"/>
                <w:szCs w:val="24"/>
              </w:rPr>
              <w:t>financ</w:t>
            </w:r>
            <w:r>
              <w:rPr>
                <w:b/>
                <w:spacing w:val="-2"/>
                <w:sz w:val="24"/>
                <w:szCs w:val="24"/>
              </w:rPr>
              <w:t>ijskog</w:t>
            </w:r>
            <w:r w:rsidR="004B771D" w:rsidRPr="004B771D">
              <w:rPr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4B771D" w:rsidRPr="004B771D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4B771D" w:rsidRPr="004B771D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4B771D" w:rsidRPr="004B771D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u</w:t>
            </w:r>
            <w:r w:rsidR="009A6081">
              <w:rPr>
                <w:b/>
                <w:sz w:val="24"/>
                <w:lang w:val="sr-Cyrl-RS"/>
              </w:rPr>
              <w:t xml:space="preserve"> 202</w:t>
            </w:r>
            <w:r w:rsidR="009A6081">
              <w:rPr>
                <w:b/>
                <w:sz w:val="24"/>
              </w:rPr>
              <w:t>5</w:t>
            </w:r>
            <w:r w:rsidR="004B771D" w:rsidRPr="004B771D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godini</w:t>
            </w:r>
            <w:r w:rsidR="004B771D" w:rsidRPr="004B771D">
              <w:rPr>
                <w:b/>
                <w:sz w:val="24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planiranja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srednjoročnog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proračunskih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budžetskog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računovodstva</w:t>
            </w:r>
            <w:r w:rsidR="00ED75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ćiv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C7611E" w:rsidP="00E535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> 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sz w:val="24"/>
                <w:szCs w:val="24"/>
                <w:lang w:val="bs-Latn-BA"/>
              </w:rPr>
              <w:t>proračunskih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rizcima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resursima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ljudskim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resursima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pohađali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obuk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pohađali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javnih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nabava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javne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certifi</w:t>
            </w:r>
            <w:r w:rsidR="004E315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308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certifi</w:t>
            </w:r>
            <w:r w:rsidR="00F3089C">
              <w:rPr>
                <w:rFonts w:eastAsia="Calibri"/>
                <w:iCs/>
                <w:sz w:val="24"/>
                <w:szCs w:val="24"/>
                <w:lang w:val="bs-Latn-BA"/>
              </w:rPr>
              <w:t>ciranih osoba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308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iCs/>
                <w:sz w:val="24"/>
                <w:szCs w:val="24"/>
                <w:lang w:val="bs-Latn-BA"/>
              </w:rPr>
              <w:t>unutarnjeg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se 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 redovno provodi ocjenjivanje državnih službenika i zaposlenika?</w:t>
            </w:r>
          </w:p>
          <w:p w:rsidR="00C7611E" w:rsidRPr="00C7611E" w:rsidRDefault="005E1859" w:rsidP="008264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D5181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81" w:rsidRDefault="00CD5181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 li institucija u slučaju lošeg učinka zaposlenog (jedna ili dvije uzastopne negativne ocjene rada) postupa s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član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ku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30, t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č. 9. i 10. Zakona o državnoj službi u institucijama BiH?</w:t>
            </w:r>
          </w:p>
          <w:p w:rsidR="00070BCF" w:rsidRPr="00070BCF" w:rsidRDefault="00070BCF" w:rsidP="00070BC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potvrđuje, a u koloni 5 navedite broj takvih slučajeva u 2025. godini.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</w:t>
            </w:r>
            <w:r w:rsidR="000A00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kroz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proračun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savjeta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7F68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koordinaci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jskih</w:t>
            </w:r>
            <w:r w:rsidR="007F68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h tijela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7D4FD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 radnih tijela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5353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tijelo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namjenu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Ukoliko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postoje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upravni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nadzorni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odbori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savjeti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</w:t>
            </w:r>
            <w:r w:rsidR="00E93BCE">
              <w:rPr>
                <w:rFonts w:eastAsia="Calibri"/>
                <w:iCs/>
                <w:sz w:val="24"/>
                <w:szCs w:val="24"/>
                <w:lang w:val="bs-Latn-BA"/>
              </w:rPr>
              <w:t>oordinaci</w:t>
            </w:r>
            <w:r w:rsidR="00E53533">
              <w:rPr>
                <w:rFonts w:eastAsia="Calibri"/>
                <w:iCs/>
                <w:sz w:val="24"/>
                <w:szCs w:val="24"/>
                <w:lang w:val="bs-Latn-BA"/>
              </w:rPr>
              <w:t>jska</w:t>
            </w:r>
            <w:r w:rsidR="00E93BC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tijela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slično</w:t>
            </w:r>
            <w:r w:rsidR="00821A84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F42A6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32A46">
              <w:rPr>
                <w:rFonts w:eastAsia="Calibri"/>
                <w:iCs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članovima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nadzornih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odbora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savjeta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</w:t>
            </w:r>
            <w:r w:rsidR="007D3C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oordinaci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jski</w:t>
            </w:r>
            <w:r w:rsidR="007D3C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h tijela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usklađenu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član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39.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Zakona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C0EF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iCs/>
                <w:sz w:val="24"/>
                <w:szCs w:val="24"/>
                <w:lang w:val="bs-Latn-BA"/>
              </w:rPr>
              <w:t>unutarnjeg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3435C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FC0EF4">
              <w:rPr>
                <w:rFonts w:eastAsia="Calibri"/>
                <w:sz w:val="24"/>
                <w:szCs w:val="24"/>
              </w:rPr>
              <w:t>54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FC0EF4">
              <w:rPr>
                <w:rFonts w:eastAsia="Calibri"/>
                <w:sz w:val="24"/>
                <w:szCs w:val="24"/>
              </w:rPr>
              <w:t>dgovor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FC0EF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091DD3" w:rsidP="00821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II</w:t>
            </w:r>
            <w:r w:rsidR="004A1A29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821A84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RIZICIMA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22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 w:rsidR="00E12E3A">
              <w:rPr>
                <w:b/>
                <w:spacing w:val="1"/>
                <w:sz w:val="24"/>
              </w:rPr>
              <w:t xml:space="preserve">je formiran </w:t>
            </w:r>
            <w:r>
              <w:rPr>
                <w:b/>
                <w:sz w:val="24"/>
              </w:rPr>
              <w:t>registar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E12E3A">
              <w:rPr>
                <w:b/>
                <w:sz w:val="24"/>
              </w:rPr>
              <w:t xml:space="preserve"> </w:t>
            </w:r>
            <w:r w:rsidR="00955022" w:rsidRPr="00955022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E53533">
              <w:rPr>
                <w:b/>
                <w:sz w:val="24"/>
              </w:rPr>
              <w:t>ukladmo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Smjernicama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upravljanje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4"/>
                <w:sz w:val="24"/>
              </w:rPr>
              <w:t>u</w:t>
            </w:r>
            <w:r w:rsidR="00F1798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institucijama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955022" w:rsidRPr="00955022">
              <w:rPr>
                <w:b/>
                <w:sz w:val="24"/>
              </w:rPr>
              <w:t>-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Verzija</w:t>
            </w:r>
            <w:r w:rsidR="00955022" w:rsidRPr="00955022">
              <w:rPr>
                <w:b/>
                <w:spacing w:val="-2"/>
                <w:sz w:val="24"/>
              </w:rPr>
              <w:t xml:space="preserve"> II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 w:rsidR="00F17109">
              <w:rPr>
                <w:b/>
                <w:spacing w:val="-2"/>
                <w:sz w:val="24"/>
              </w:rPr>
              <w:t>i</w:t>
            </w:r>
            <w:r w:rsidR="00E12E3A">
              <w:rPr>
                <w:b/>
                <w:spacing w:val="-2"/>
                <w:sz w:val="24"/>
              </w:rPr>
              <w:t xml:space="preserve"> evidentiran u PIFC aplikaciji</w:t>
            </w:r>
            <w:r w:rsidR="005A4374">
              <w:rPr>
                <w:b/>
                <w:sz w:val="24"/>
              </w:rPr>
              <w:t>?</w:t>
            </w:r>
          </w:p>
          <w:p w:rsidR="00C7611E" w:rsidRPr="00C7611E" w:rsidRDefault="005E1859" w:rsidP="009550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registar</w:t>
            </w:r>
            <w:r w:rsidR="00B42846" w:rsidRPr="00CC26F6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ažuriran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D7660F">
              <w:rPr>
                <w:b/>
                <w:spacing w:val="-57"/>
                <w:sz w:val="24"/>
              </w:rPr>
              <w:t xml:space="preserve">          </w:t>
            </w:r>
            <w:r>
              <w:rPr>
                <w:b/>
                <w:sz w:val="24"/>
              </w:rPr>
              <w:t>u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B42846" w:rsidRPr="00CC26F6">
              <w:rPr>
                <w:b/>
                <w:sz w:val="24"/>
              </w:rPr>
              <w:t>202</w:t>
            </w:r>
            <w:r w:rsidR="0080757B">
              <w:rPr>
                <w:b/>
                <w:sz w:val="24"/>
                <w:lang w:val="sr-Cyrl-RS"/>
              </w:rPr>
              <w:t>5</w:t>
            </w:r>
            <w:r w:rsidR="00B42846" w:rsidRPr="00CC26F6">
              <w:rPr>
                <w:b/>
                <w:sz w:val="24"/>
              </w:rPr>
              <w:t>.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godini</w:t>
            </w:r>
            <w:r w:rsidR="00B42846" w:rsidRPr="00CC26F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koliko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puta</w:t>
            </w:r>
            <w:r w:rsidR="005A4374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koliko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puta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registar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80757B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80757B">
              <w:rPr>
                <w:rFonts w:eastAsia="Calibri"/>
                <w:sz w:val="24"/>
                <w:szCs w:val="24"/>
              </w:rPr>
              <w:t>5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6D" w:rsidRPr="00DE236D" w:rsidRDefault="00084D6A" w:rsidP="00DE236D">
            <w:pPr>
              <w:pStyle w:val="TableParagraph"/>
              <w:numPr>
                <w:ilvl w:val="0"/>
                <w:numId w:val="21"/>
              </w:numPr>
              <w:ind w:right="96"/>
              <w:jc w:val="both"/>
              <w:rPr>
                <w:b/>
                <w:sz w:val="24"/>
              </w:rPr>
            </w:pPr>
            <w:r w:rsidRPr="00DE236D">
              <w:rPr>
                <w:b/>
                <w:sz w:val="24"/>
              </w:rPr>
              <w:t>Da li institucija utvrđuje rizike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koji mogu uticati na realizaciju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ciljeva</w:t>
            </w:r>
            <w:r w:rsidRPr="00DE236D">
              <w:rPr>
                <w:b/>
                <w:spacing w:val="2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iz</w:t>
            </w:r>
            <w:r w:rsidRPr="00DE236D">
              <w:rPr>
                <w:b/>
                <w:spacing w:val="1"/>
                <w:sz w:val="24"/>
              </w:rPr>
              <w:t xml:space="preserve"> </w:t>
            </w:r>
            <w:r w:rsidRPr="00DE236D">
              <w:rPr>
                <w:b/>
                <w:sz w:val="24"/>
              </w:rPr>
              <w:t>srednjoročnih</w:t>
            </w:r>
            <w:r w:rsidRPr="00DE236D">
              <w:rPr>
                <w:b/>
                <w:spacing w:val="2"/>
                <w:sz w:val="24"/>
              </w:rPr>
              <w:t xml:space="preserve"> </w:t>
            </w:r>
            <w:r w:rsidR="00DE236D" w:rsidRPr="00DE236D">
              <w:rPr>
                <w:b/>
                <w:sz w:val="24"/>
              </w:rPr>
              <w:t xml:space="preserve">i </w:t>
            </w:r>
            <w:r w:rsidRPr="00DE236D">
              <w:rPr>
                <w:b/>
                <w:sz w:val="24"/>
              </w:rPr>
              <w:t>godišnjih planova?</w:t>
            </w:r>
          </w:p>
          <w:p w:rsidR="00C7611E" w:rsidRPr="0080757B" w:rsidRDefault="005E1859" w:rsidP="00DE236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80757B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 w:rsidRPr="0080757B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dokumenta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80757B"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>Ukoliko niste obveznici srednjoročnog planiranja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birati odgovor „Nije primjenjivo“.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42846" w:rsidRPr="00CC26F6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provode</w:t>
            </w:r>
            <w:r w:rsidR="00B42846" w:rsidRPr="00CC26F6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analize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uzroka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1D1065" w:rsidRPr="00CC26F6">
              <w:rPr>
                <w:b/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b/>
                <w:sz w:val="24"/>
              </w:rPr>
              <w:t>rizika</w:t>
            </w:r>
            <w:r w:rsidR="00B42846" w:rsidRPr="00CC26F6">
              <w:rPr>
                <w:b/>
                <w:sz w:val="24"/>
              </w:rPr>
              <w:t>?</w:t>
            </w:r>
          </w:p>
          <w:p w:rsidR="00C7611E" w:rsidRPr="00CC26F6" w:rsidRDefault="005E1859" w:rsidP="002442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dokaz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kvantifi</w:t>
            </w:r>
            <w:r w:rsidR="00D7660F">
              <w:rPr>
                <w:b/>
                <w:sz w:val="24"/>
              </w:rPr>
              <w:t>ciraju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uticaji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najznačajni</w:t>
            </w:r>
            <w:r>
              <w:rPr>
                <w:b/>
                <w:sz w:val="24"/>
                <w:lang w:val="sr-Cyrl-RS"/>
              </w:rPr>
              <w:t>ji</w:t>
            </w:r>
            <w:r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98314C" w:rsidRPr="0098314C">
              <w:rPr>
                <w:b/>
                <w:sz w:val="24"/>
              </w:rPr>
              <w:t>,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98314C" w:rsidRPr="00983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procijenjene</w:t>
            </w:r>
            <w:r w:rsidR="0098314C" w:rsidRPr="0098314C">
              <w:rPr>
                <w:b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uticaje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najznačajnij</w:t>
            </w:r>
            <w:r>
              <w:rPr>
                <w:b/>
                <w:sz w:val="24"/>
                <w:lang w:val="sr-Cyrl-RS"/>
              </w:rPr>
              <w:t>i</w:t>
            </w:r>
            <w:r>
              <w:rPr>
                <w:b/>
                <w:sz w:val="24"/>
              </w:rPr>
              <w:t>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98314C" w:rsidRPr="0098314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procjene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ijskih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šteta</w:t>
            </w:r>
            <w:r w:rsidR="0098314C" w:rsidRPr="0098314C">
              <w:rPr>
                <w:b/>
                <w:sz w:val="24"/>
              </w:rPr>
              <w:t>,</w:t>
            </w:r>
            <w:r w:rsidR="00B05B6E">
              <w:rPr>
                <w:b/>
                <w:sz w:val="24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35184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gubitaka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slično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aktiviranja</w:t>
            </w:r>
            <w:r w:rsidR="0098314C" w:rsidRPr="0098314C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D7660F">
              <w:rPr>
                <w:b/>
                <w:sz w:val="24"/>
              </w:rPr>
              <w:t>)</w:t>
            </w:r>
            <w:r w:rsidR="0098314C" w:rsidRPr="0098314C">
              <w:rPr>
                <w:b/>
                <w:sz w:val="24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procijenjene</w:t>
            </w:r>
            <w:r w:rsidR="001D1065" w:rsidRPr="001D1065">
              <w:rPr>
                <w:sz w:val="24"/>
              </w:rPr>
              <w:t xml:space="preserve"> </w:t>
            </w:r>
            <w:r w:rsidR="00847B8C">
              <w:rPr>
                <w:sz w:val="24"/>
              </w:rPr>
              <w:t>financ</w:t>
            </w:r>
            <w:r>
              <w:rPr>
                <w:sz w:val="24"/>
              </w:rPr>
              <w:t>ijske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uticaje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najznačajnij</w:t>
            </w:r>
            <w:r>
              <w:rPr>
                <w:sz w:val="24"/>
                <w:lang w:val="sr-Cyrl-RS"/>
              </w:rPr>
              <w:t>i</w:t>
            </w:r>
            <w:r>
              <w:rPr>
                <w:sz w:val="24"/>
              </w:rPr>
              <w:t>h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rizika</w:t>
            </w:r>
            <w:r w:rsidR="00C7611E" w:rsidRPr="001D1065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A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informacije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 w:rsidR="00DE236D" w:rsidRPr="00DE236D">
              <w:rPr>
                <w:b/>
                <w:sz w:val="24"/>
              </w:rPr>
              <w:t>najznačajnijim</w:t>
            </w:r>
            <w:r w:rsidR="00DE236D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uključene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planske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dokumente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navedite</w:t>
            </w:r>
            <w:r w:rsidR="002C0FAA" w:rsidRPr="002C0FAA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koje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5E1859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planske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dokumente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sadrže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informacije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sustav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E5353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ćiv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najznačajnijim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dostavljeno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F1A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rukovoditelju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94323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broj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</w:rPr>
              <w:t xml:space="preserve">i datum </w:t>
            </w:r>
            <w:r w:rsidR="00BE0F6D">
              <w:rPr>
                <w:rFonts w:eastAsia="Calibri"/>
                <w:sz w:val="24"/>
                <w:szCs w:val="24"/>
                <w:lang w:val="sr-Cyrl-RS"/>
              </w:rPr>
              <w:t>izvješća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najznačajnijim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rizicima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</w:t>
            </w:r>
            <w:r w:rsidR="00AB64DC">
              <w:rPr>
                <w:rFonts w:eastAsia="Calibri"/>
                <w:sz w:val="24"/>
                <w:szCs w:val="24"/>
                <w:lang w:val="bs-Latn-BA"/>
              </w:rPr>
              <w:t>l</w:t>
            </w:r>
            <w:r>
              <w:rPr>
                <w:rFonts w:eastAsia="Calibri"/>
                <w:sz w:val="24"/>
                <w:szCs w:val="24"/>
                <w:lang w:val="sr-Cyrl-RS"/>
              </w:rPr>
              <w:t>jen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0F1A49">
              <w:rPr>
                <w:rFonts w:eastAsia="Calibri"/>
                <w:sz w:val="24"/>
                <w:szCs w:val="24"/>
                <w:lang w:val="sr-Cyrl-RS"/>
              </w:rPr>
              <w:t>rukovoditelju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imenovan</w:t>
            </w:r>
            <w:r w:rsidR="006D6F82">
              <w:rPr>
                <w:b/>
                <w:sz w:val="24"/>
              </w:rPr>
              <w:t>a osoba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</w:t>
            </w:r>
            <w:r w:rsidR="006D6F82">
              <w:rPr>
                <w:b/>
                <w:sz w:val="24"/>
              </w:rPr>
              <w:t>a</w:t>
            </w:r>
            <w:r w:rsidR="002C0FAA" w:rsidRPr="002C0F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će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biti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 w:rsidR="006D6F82">
              <w:rPr>
                <w:b/>
                <w:sz w:val="24"/>
              </w:rPr>
              <w:t xml:space="preserve">odgovorna </w:t>
            </w:r>
            <w:r>
              <w:rPr>
                <w:b/>
                <w:sz w:val="24"/>
              </w:rPr>
              <w:t>za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koordinaciju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 w:rsidR="002C0FAA" w:rsidRPr="002C0FAA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0FAA" w:rsidRPr="002C0FAA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procesu</w:t>
            </w:r>
            <w:r w:rsidR="002C0FAA" w:rsidRPr="002C0FAA"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rizicima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5E1859" w:rsidP="004F0BC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ovlaš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tena osoba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koordinaciju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</w:t>
            </w:r>
            <w:r w:rsidR="004F0BC9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zadužen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pojedinim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ustrojstvenim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 xml:space="preserve">broj i datum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imenuju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osobe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prikupljanje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drugi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uređuje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uzimajući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obzir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vanjskom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unutarnjem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okruženju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utvrdili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rizicima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atnoće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35" w:rsidRPr="005A4374" w:rsidRDefault="005E1859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planirane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F326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mjere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utiče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vjero</w:t>
            </w:r>
            <w:r w:rsidR="004F0BC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atnoće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uticaja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koje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nove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kontrolne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aktivnosti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uvedene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kao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odgovor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procijenjene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rizike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4F0BC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D69A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F0BC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unutarnje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kojima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uvedene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kontrolne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aktivnosti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kao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odgovor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na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procijenjene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rizike</w:t>
            </w:r>
            <w:r w:rsidR="001D1065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2D69A8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Ukoliko je odgovor na pitanje broj </w:t>
            </w:r>
            <w:r w:rsidR="00563F20">
              <w:rPr>
                <w:rFonts w:eastAsia="Calibri"/>
                <w:sz w:val="24"/>
                <w:szCs w:val="24"/>
              </w:rPr>
              <w:t>6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563F20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563F20">
              <w:rPr>
                <w:rFonts w:eastAsia="Calibri"/>
                <w:sz w:val="24"/>
                <w:szCs w:val="24"/>
              </w:rPr>
              <w:t>dgovor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563F20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1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9A06AB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704AE6">
              <w:rPr>
                <w:b/>
                <w:sz w:val="24"/>
                <w:szCs w:val="24"/>
              </w:rPr>
              <w:t>III</w:t>
            </w:r>
            <w:r w:rsidR="00E80B87">
              <w:rPr>
                <w:b/>
                <w:sz w:val="24"/>
                <w:szCs w:val="24"/>
              </w:rPr>
              <w:t>.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KONTROLNE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AKTIVNOSTI</w:t>
            </w:r>
          </w:p>
        </w:tc>
      </w:tr>
      <w:tr w:rsidR="00C7611E" w:rsidRPr="00C7611E" w:rsidTr="009C1F98">
        <w:trPr>
          <w:cantSplit/>
          <w:trHeight w:val="2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5E1859" w:rsidP="00ED75E0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Politike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procedure</w:t>
            </w:r>
          </w:p>
        </w:tc>
      </w:tr>
      <w:tr w:rsidR="00C7611E" w:rsidRPr="00C7611E" w:rsidTr="00CC26F6">
        <w:trPr>
          <w:cantSplit/>
          <w:trHeight w:val="129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pripreme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proračunskog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zahtjeva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4322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>, broj i 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 xml:space="preserve"> akta</w:t>
            </w:r>
            <w:r w:rsidR="003A0CF8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Institucije koje ne pripremaju </w:t>
            </w:r>
            <w:r w:rsidR="00543229">
              <w:rPr>
                <w:rFonts w:eastAsia="Calibri"/>
                <w:sz w:val="24"/>
                <w:szCs w:val="24"/>
                <w:lang w:val="bs-Latn-BA"/>
              </w:rPr>
              <w:t xml:space="preserve">proračunski 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>zahtjev biraju odgovor „Nije primjenjivo“.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43" w:rsidRPr="00C60DB4" w:rsidRDefault="003B7943" w:rsidP="003B794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i/>
                <w:sz w:val="24"/>
                <w:szCs w:val="24"/>
                <w:lang w:val="bs-Latn-BA"/>
              </w:rPr>
            </w:pPr>
            <w:r w:rsidRPr="00C60DB4">
              <w:rPr>
                <w:b/>
                <w:sz w:val="24"/>
              </w:rPr>
              <w:t>Da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li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imate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pisanu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="00837FBE">
              <w:rPr>
                <w:b/>
                <w:sz w:val="24"/>
              </w:rPr>
              <w:t>unutarnju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proceduru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za</w:t>
            </w:r>
            <w:r w:rsidRPr="00C60DB4">
              <w:rPr>
                <w:b/>
                <w:spacing w:val="1"/>
                <w:sz w:val="24"/>
              </w:rPr>
              <w:t xml:space="preserve"> stvaranje i evidentiranje obveza</w:t>
            </w:r>
            <w:r w:rsidR="00543229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pacing w:val="-57"/>
                <w:sz w:val="24"/>
              </w:rPr>
              <w:t xml:space="preserve">   </w:t>
            </w:r>
            <w:r w:rsidRPr="00C60DB4">
              <w:rPr>
                <w:b/>
                <w:sz w:val="24"/>
              </w:rPr>
              <w:t>(zaprimanje,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obrada,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kontrola,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evidentiranje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obveza,</w:t>
            </w:r>
            <w:r w:rsidRPr="00C60DB4">
              <w:rPr>
                <w:b/>
                <w:spacing w:val="1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ugovora,</w:t>
            </w:r>
            <w:r w:rsidRPr="00C60DB4">
              <w:rPr>
                <w:b/>
                <w:spacing w:val="-57"/>
                <w:sz w:val="24"/>
              </w:rPr>
              <w:t xml:space="preserve"> </w:t>
            </w:r>
            <w:r w:rsidR="00543229">
              <w:rPr>
                <w:b/>
                <w:spacing w:val="-57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narudžbenica,</w:t>
            </w:r>
            <w:r w:rsidRPr="00C60DB4">
              <w:rPr>
                <w:b/>
                <w:spacing w:val="12"/>
                <w:sz w:val="24"/>
              </w:rPr>
              <w:t xml:space="preserve"> </w:t>
            </w:r>
            <w:r w:rsidRPr="00C60DB4">
              <w:rPr>
                <w:b/>
                <w:sz w:val="24"/>
              </w:rPr>
              <w:t>računa)?</w:t>
            </w:r>
          </w:p>
          <w:p w:rsidR="00C7611E" w:rsidRPr="003B7943" w:rsidRDefault="005E1859" w:rsidP="003B794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 w:rsidRPr="003B7943"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 w:rsidRPr="003B7943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Pr="003B794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3B794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 xml:space="preserve"> akta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4322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2D72D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javnih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 xml:space="preserve">navedite 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882F0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 xml:space="preserve"> akta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nematerijalnom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0270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02706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 xml:space="preserve"> akta</w:t>
            </w:r>
            <w:r w:rsidR="0002706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D4BD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institucije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administrativnih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4322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pristojbi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naknada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vlastitih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5E1859" w:rsidP="00C1574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 xml:space="preserve"> 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administrativne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15747">
              <w:rPr>
                <w:rFonts w:eastAsia="Calibri"/>
                <w:sz w:val="24"/>
                <w:szCs w:val="24"/>
                <w:lang w:val="bs-Latn-BA"/>
              </w:rPr>
              <w:t>pristojbe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nadležnosti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povrata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neopravdano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utrošenih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pogrešno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</w:p>
          <w:p w:rsidR="00C7611E" w:rsidRPr="00C7611E" w:rsidRDefault="005E1859" w:rsidP="0095495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5495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uredskog</w:t>
            </w:r>
            <w:r w:rsidR="00234B9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94494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poslovanj</w:t>
            </w:r>
            <w:r w:rsidR="00944944">
              <w:rPr>
                <w:rFonts w:eastAsia="Calibri"/>
                <w:b/>
                <w:bCs/>
                <w:iCs/>
                <w:sz w:val="24"/>
                <w:szCs w:val="24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arhiviranje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dokumentacije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otkrivanja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sumnjama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vođenje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čuvanje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personalnih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dosjea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pečatima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53771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zaštitu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osobnih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podsticajne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nagrade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izuzetan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učinak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specifični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proizlaze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mandata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uređeni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reprezentaciju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telefona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37FB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koriš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službenih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vozila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postupanjima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okolnostima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nastanka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nepredviđenih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događaja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štetnim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posljedicama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naziv, broj i datum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 xml:space="preserve"> akta.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pisanim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jasno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defini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ovla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postupci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rokovi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svaku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unutarnje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izvješ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unutarnjih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elemente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E7020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rezultat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utvrđenih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rizika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nove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sadrže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neki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rizika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imenovan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 osoba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mogu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prijaviti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nepravilnosti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prevare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ustrojstvene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jedinice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ili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radnog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mjesta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ažurirate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koliko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često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unutarnje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ažurirane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ije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izvještajne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osigurava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zaposleni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upoznati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6D6F82">
        <w:trPr>
          <w:cantSplit/>
          <w:trHeight w:val="9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5E1859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mehanizmi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primjene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E70207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ostvaruje</w:t>
            </w:r>
            <w:r w:rsidR="00E70207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9C1F98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FE3E1F" w:rsidRDefault="005E1859" w:rsidP="00FE3E1F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1B3844">
              <w:rPr>
                <w:rFonts w:eastAsia="Calibri"/>
                <w:b/>
                <w:sz w:val="24"/>
                <w:szCs w:val="24"/>
                <w:lang w:val="sr-Cyrl-RS"/>
              </w:rPr>
              <w:t>B</w:t>
            </w:r>
            <w:r w:rsidR="00B72C78" w:rsidRPr="001B3844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A230B2" w:rsidRPr="001B3844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Pr="001B3844">
              <w:rPr>
                <w:rFonts w:eastAsia="Calibri"/>
                <w:b/>
                <w:sz w:val="24"/>
                <w:szCs w:val="24"/>
                <w:lang w:val="hr-HR"/>
              </w:rPr>
              <w:t>Razdvajanje</w:t>
            </w:r>
            <w:r w:rsidR="00FE3E1F" w:rsidRPr="001B3844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Pr="001B3844">
              <w:rPr>
                <w:rFonts w:eastAsia="Calibri"/>
                <w:b/>
                <w:sz w:val="24"/>
                <w:szCs w:val="24"/>
                <w:lang w:val="hr-HR"/>
              </w:rPr>
              <w:t>dužnosti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CF6106" w:rsidP="009C1F98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Da li je pisanim procedurama osigurana primjena načela razdvajanja dužnosti, odnosno da li je osigurano da ista osoba ne obavlja poslove planiranja,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 ugovaranja,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računovodstvene evidencije, plaćanja i kontrole?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načela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razdvajanja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dužnosti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bs-Latn-BA"/>
              </w:rPr>
              <w:t>pravilnici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unutarnj</w:t>
            </w:r>
            <w:r w:rsidR="00276261">
              <w:rPr>
                <w:rFonts w:eastAsia="Calibri"/>
                <w:sz w:val="24"/>
                <w:szCs w:val="24"/>
                <w:lang w:val="bs-Latn-BA"/>
              </w:rPr>
              <w:t>em ustrojstvu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276261">
              <w:rPr>
                <w:rFonts w:eastAsia="Calibri"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riječ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5A5EF1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Da li je osigurana primjena načela razdvajanja dužnosti u IT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sustavima</w:t>
            </w: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da bi se osiguralo da  ista osoba ne vrši sve faze IT operacija (npr. instali</w:t>
            </w:r>
            <w:r w:rsidR="005F649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anja softvera, programiranje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testiranje, održavanje)?</w:t>
            </w:r>
          </w:p>
          <w:p w:rsidR="00C7611E" w:rsidRPr="00C7611E" w:rsidRDefault="005E1859" w:rsidP="00CA002F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87633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3E" w:rsidRDefault="0087633E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 xml:space="preserve">Da li manje institucije 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(&lt;30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poduzimaju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dodatne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kontrolne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 da</w:t>
            </w:r>
            <w:r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osiguraju razdvajanje dužnosti?</w:t>
            </w:r>
          </w:p>
          <w:p w:rsidR="0087633E" w:rsidRPr="0087633E" w:rsidRDefault="0087633E" w:rsidP="008763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manje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30 </w:t>
            </w:r>
            <w:r>
              <w:rPr>
                <w:rFonts w:eastAsia="Calibri"/>
                <w:sz w:val="24"/>
                <w:szCs w:val="24"/>
                <w:lang w:val="bs-Latn-BA"/>
              </w:rPr>
              <w:t>zaposlenih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 biraju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</w:p>
        </w:tc>
      </w:tr>
      <w:tr w:rsidR="00C7611E" w:rsidRPr="00C7611E" w:rsidTr="00EB37BC">
        <w:trPr>
          <w:cantSplit/>
          <w:trHeight w:val="31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C2FF6" w:rsidRPr="005A4374" w:rsidRDefault="005E1859" w:rsidP="005A4374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C</w:t>
            </w:r>
            <w:r w:rsidR="00B72C7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Primjena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ante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e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A230B2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post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kontrola</w:t>
            </w:r>
          </w:p>
        </w:tc>
      </w:tr>
      <w:tr w:rsidR="00C7611E" w:rsidRPr="00C7611E" w:rsidTr="00CC26F6">
        <w:trPr>
          <w:cantSplit/>
          <w:trHeight w:val="97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926E03" w:rsidRDefault="00926E03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Da li je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unutarnjom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procedurom</w:t>
            </w:r>
            <w:r w:rsidR="00334E9F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predviđena kontrola osnovanosti i opravdanosti planiranja sredstava za nabavu roba, </w:t>
            </w:r>
            <w:r w:rsidR="00334E9F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usluga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 radova? (</w:t>
            </w:r>
            <w:r w:rsidR="00C61944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pr. od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ustrojstvenih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jedinica traže se pisana obrazloženja potreba, zakonska osnova gdje je primjereno, kalkulacije na kojima se </w:t>
            </w:r>
            <w:r w:rsidR="0027626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temelje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izračuni potrebnih količina i cijena, istraživanje tržišta, analize ušteda, stanje</w:t>
            </w:r>
            <w:r w:rsidR="00EB37B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zaliha imovine i stanje imovine u upotrebi)?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</w:t>
            </w:r>
            <w:r w:rsidR="00103BFB">
              <w:rPr>
                <w:rFonts w:eastAsia="Calibri"/>
                <w:sz w:val="24"/>
                <w:szCs w:val="24"/>
                <w:lang w:val="bs-Latn-BA"/>
              </w:rPr>
              <w:t>d</w:t>
            </w:r>
            <w:r>
              <w:rPr>
                <w:rFonts w:eastAsia="Calibri"/>
                <w:sz w:val="24"/>
                <w:szCs w:val="24"/>
                <w:lang w:val="bs-Latn-BA"/>
              </w:rPr>
              <w:t>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03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FB4FB1" w:rsidRDefault="00FB4FB1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FB4FB1">
              <w:rPr>
                <w:b/>
                <w:sz w:val="24"/>
              </w:rPr>
              <w:t>Da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li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je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usvojen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</w:t>
            </w:r>
            <w:r w:rsidRPr="00FB4FB1">
              <w:rPr>
                <w:b/>
                <w:sz w:val="24"/>
                <w:lang w:val="sr-Cyrl-RS"/>
              </w:rPr>
              <w:t xml:space="preserve"> javnih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nabava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za</w:t>
            </w:r>
            <w:r w:rsidR="00E3618A">
              <w:rPr>
                <w:b/>
                <w:sz w:val="24"/>
              </w:rPr>
              <w:t xml:space="preserve"> </w:t>
            </w:r>
            <w:r w:rsidRPr="00FB4FB1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Pr="00FB4FB1">
              <w:rPr>
                <w:b/>
                <w:spacing w:val="-57"/>
                <w:sz w:val="24"/>
              </w:rPr>
              <w:t xml:space="preserve"> </w:t>
            </w:r>
            <w:r w:rsidRPr="00FB4FB1">
              <w:rPr>
                <w:b/>
                <w:sz w:val="24"/>
                <w:lang w:val="sr-Cyrl-RS"/>
              </w:rPr>
              <w:t>202</w:t>
            </w:r>
            <w:r w:rsidRPr="00FB4FB1">
              <w:rPr>
                <w:b/>
                <w:sz w:val="24"/>
              </w:rPr>
              <w:t>5</w:t>
            </w:r>
            <w:r w:rsidRPr="00FB4FB1">
              <w:rPr>
                <w:b/>
                <w:sz w:val="24"/>
                <w:lang w:val="sr-Cyrl-RS"/>
              </w:rPr>
              <w:t>. godinu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i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objavljen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  <w:lang w:val="sr-Cyrl-RS"/>
              </w:rPr>
              <w:t>internet</w:t>
            </w:r>
            <w:r w:rsidR="00276261">
              <w:rPr>
                <w:b/>
                <w:sz w:val="24"/>
                <w:lang w:val="bs-Latn-BA"/>
              </w:rPr>
              <w:t>skoj</w:t>
            </w:r>
            <w:r w:rsidRPr="00FB4FB1">
              <w:rPr>
                <w:b/>
                <w:sz w:val="24"/>
              </w:rPr>
              <w:t xml:space="preserve"> stranici institucije s</w:t>
            </w:r>
            <w:r w:rsidR="00276261">
              <w:rPr>
                <w:b/>
                <w:sz w:val="24"/>
              </w:rPr>
              <w:t>u</w:t>
            </w:r>
            <w:r w:rsidRPr="00FB4FB1">
              <w:rPr>
                <w:b/>
                <w:sz w:val="24"/>
              </w:rPr>
              <w:t>klad</w:t>
            </w:r>
            <w:r w:rsidR="00276261">
              <w:rPr>
                <w:b/>
                <w:sz w:val="24"/>
              </w:rPr>
              <w:t xml:space="preserve">no </w:t>
            </w:r>
            <w:r w:rsidRPr="00FB4FB1">
              <w:rPr>
                <w:b/>
                <w:spacing w:val="-57"/>
                <w:sz w:val="24"/>
              </w:rPr>
              <w:t xml:space="preserve">    </w:t>
            </w:r>
            <w:r w:rsidRPr="00FB4FB1">
              <w:rPr>
                <w:b/>
                <w:spacing w:val="1"/>
                <w:sz w:val="24"/>
              </w:rPr>
              <w:t xml:space="preserve"> Standardima proaktivne transparentnosti? </w:t>
            </w:r>
            <w:r w:rsidRPr="00FB4FB1">
              <w:rPr>
                <w:b/>
                <w:sz w:val="24"/>
              </w:rPr>
              <w:t>Navedite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ukupnu</w:t>
            </w:r>
            <w:r w:rsidRPr="00FB4FB1">
              <w:rPr>
                <w:b/>
                <w:spacing w:val="1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vrijednost</w:t>
            </w:r>
            <w:r w:rsidRPr="00FB4FB1">
              <w:rPr>
                <w:b/>
                <w:spacing w:val="33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planirane</w:t>
            </w:r>
            <w:r w:rsidRPr="00FB4FB1">
              <w:rPr>
                <w:b/>
                <w:spacing w:val="35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nabave</w:t>
            </w:r>
            <w:r w:rsidRPr="00FB4FB1">
              <w:rPr>
                <w:b/>
                <w:spacing w:val="35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iz</w:t>
            </w:r>
            <w:r w:rsidR="00117D2B">
              <w:rPr>
                <w:b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plana</w:t>
            </w:r>
            <w:r w:rsidRPr="00FB4FB1">
              <w:rPr>
                <w:b/>
                <w:spacing w:val="-6"/>
                <w:sz w:val="24"/>
              </w:rPr>
              <w:t xml:space="preserve"> </w:t>
            </w:r>
            <w:r w:rsidRPr="00FB4FB1">
              <w:rPr>
                <w:b/>
                <w:sz w:val="24"/>
              </w:rPr>
              <w:t>nabave.</w:t>
            </w:r>
          </w:p>
          <w:p w:rsidR="00A76DC7" w:rsidRPr="00CC26F6" w:rsidRDefault="005E1859" w:rsidP="00276261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donošenja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9455B8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javnih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nabava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Ukupnu vrijednost pl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anirane nabave unijeti u koloni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74" w:rsidRPr="00A76DC7" w:rsidRDefault="001C1005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1C1005">
              <w:rPr>
                <w:b/>
                <w:sz w:val="24"/>
              </w:rPr>
              <w:t>Da li je plan</w:t>
            </w:r>
            <w:r w:rsidRPr="001C1005">
              <w:rPr>
                <w:b/>
                <w:sz w:val="24"/>
                <w:lang w:val="sr-Cyrl-RS"/>
              </w:rPr>
              <w:t xml:space="preserve"> javnih</w:t>
            </w:r>
            <w:r w:rsidRPr="001C1005">
              <w:rPr>
                <w:b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nabava</w:t>
            </w:r>
            <w:r w:rsidRPr="001C1005">
              <w:rPr>
                <w:b/>
                <w:sz w:val="24"/>
              </w:rPr>
              <w:t xml:space="preserve"> realiziran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planiranom dinamikom? Navedite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iznos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ukupno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planiranih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i</w:t>
            </w:r>
            <w:r w:rsidRPr="001C1005">
              <w:rPr>
                <w:b/>
                <w:spacing w:val="1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realiziranih</w:t>
            </w:r>
            <w:r w:rsidRPr="001C1005">
              <w:rPr>
                <w:b/>
                <w:spacing w:val="9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nabava</w:t>
            </w:r>
            <w:r w:rsidRPr="001C1005">
              <w:rPr>
                <w:b/>
                <w:spacing w:val="9"/>
                <w:sz w:val="24"/>
              </w:rPr>
              <w:t xml:space="preserve"> </w:t>
            </w:r>
            <w:r w:rsidRPr="001C1005">
              <w:rPr>
                <w:b/>
                <w:sz w:val="24"/>
              </w:rPr>
              <w:t>u</w:t>
            </w:r>
            <w:r w:rsidRPr="001C1005">
              <w:rPr>
                <w:b/>
                <w:spacing w:val="8"/>
                <w:sz w:val="24"/>
              </w:rPr>
              <w:t xml:space="preserve"> </w:t>
            </w:r>
            <w:r w:rsidRPr="001C1005">
              <w:rPr>
                <w:b/>
                <w:sz w:val="24"/>
                <w:lang w:val="sr-Cyrl-RS"/>
              </w:rPr>
              <w:t>202</w:t>
            </w:r>
            <w:r w:rsidRPr="001C1005">
              <w:rPr>
                <w:b/>
                <w:sz w:val="24"/>
              </w:rPr>
              <w:t>5</w:t>
            </w:r>
            <w:r w:rsidRPr="001C1005">
              <w:rPr>
                <w:b/>
                <w:sz w:val="24"/>
                <w:lang w:val="sr-Cyrl-RS"/>
              </w:rPr>
              <w:t>. godini.</w:t>
            </w:r>
          </w:p>
          <w:p w:rsidR="00C7611E" w:rsidRPr="00CC26F6" w:rsidRDefault="005E1859" w:rsidP="00FC779E">
            <w:pPr>
              <w:widowControl/>
              <w:autoSpaceDE/>
              <w:autoSpaceDN/>
              <w:spacing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navedite</w:t>
            </w:r>
            <w:r w:rsidR="002C7E9C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iznose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C96226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anih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nabava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8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8" w:rsidRDefault="007B131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 w:rsidRPr="007B1318">
              <w:rPr>
                <w:b/>
                <w:sz w:val="24"/>
                <w:lang w:val="sr-Cyrl-RS"/>
              </w:rPr>
              <w:t xml:space="preserve">Da li je plan javnih </w:t>
            </w:r>
            <w:r w:rsidR="00847B8C">
              <w:rPr>
                <w:b/>
                <w:sz w:val="24"/>
                <w:lang w:val="sr-Cyrl-RS"/>
              </w:rPr>
              <w:t>nabava</w:t>
            </w:r>
            <w:r w:rsidRPr="007B1318">
              <w:rPr>
                <w:b/>
                <w:sz w:val="24"/>
                <w:lang w:val="sr-Cyrl-RS"/>
              </w:rPr>
              <w:t xml:space="preserve"> mijenjan t</w:t>
            </w:r>
            <w:r w:rsidR="00276261">
              <w:rPr>
                <w:b/>
                <w:sz w:val="24"/>
                <w:lang w:val="bs-Latn-BA"/>
              </w:rPr>
              <w:t>ije</w:t>
            </w:r>
            <w:r w:rsidRPr="007B1318">
              <w:rPr>
                <w:b/>
                <w:sz w:val="24"/>
                <w:lang w:val="sr-Cyrl-RS"/>
              </w:rPr>
              <w:t>kom godine i koliko puta?</w:t>
            </w:r>
          </w:p>
          <w:p w:rsidR="00C7611E" w:rsidRPr="00CC26F6" w:rsidRDefault="005E1859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koliko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puta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mijenjan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plan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javnih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sr-Cyrl-RS"/>
              </w:rPr>
              <w:t>nabava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</w:t>
            </w:r>
            <w:r w:rsidR="00A76DC7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A76DC7">
              <w:rPr>
                <w:rFonts w:eastAsia="Calibri"/>
                <w:iCs/>
                <w:sz w:val="24"/>
                <w:szCs w:val="24"/>
              </w:rPr>
              <w:t>5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godini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7B1318" w:rsidRDefault="007B131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 w:rsidRPr="007B1318">
              <w:rPr>
                <w:b/>
                <w:sz w:val="24"/>
                <w:lang w:val="sr-Cyrl-RS"/>
              </w:rPr>
              <w:t xml:space="preserve">Da li dokumentacija omogućava praćenje svake </w:t>
            </w:r>
            <w:r w:rsidR="00847B8C">
              <w:rPr>
                <w:b/>
                <w:sz w:val="24"/>
                <w:lang w:val="sr-Cyrl-RS"/>
              </w:rPr>
              <w:t>financ</w:t>
            </w:r>
            <w:r w:rsidRPr="007B1318">
              <w:rPr>
                <w:b/>
                <w:sz w:val="24"/>
                <w:lang w:val="sr-Cyrl-RS"/>
              </w:rPr>
              <w:t>ijske i ne</w:t>
            </w:r>
            <w:r w:rsidR="00847B8C">
              <w:rPr>
                <w:b/>
                <w:sz w:val="24"/>
                <w:lang w:val="sr-Cyrl-RS"/>
              </w:rPr>
              <w:t>financ</w:t>
            </w:r>
            <w:r w:rsidRPr="007B1318">
              <w:rPr>
                <w:b/>
                <w:sz w:val="24"/>
                <w:lang w:val="sr-Cyrl-RS"/>
              </w:rPr>
              <w:t>ijske transakcije od početka do kraja (reviz</w:t>
            </w:r>
            <w:r w:rsidR="00276261">
              <w:rPr>
                <w:b/>
                <w:sz w:val="24"/>
                <w:lang w:val="bs-Latn-BA"/>
              </w:rPr>
              <w:t>ij</w:t>
            </w:r>
            <w:r w:rsidRPr="007B1318">
              <w:rPr>
                <w:b/>
                <w:sz w:val="24"/>
                <w:lang w:val="sr-Cyrl-RS"/>
              </w:rPr>
              <w:t>ski trag)?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unutarnjih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ta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potvrđuju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5E1859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planiranje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kapitalne</w:t>
            </w:r>
            <w:r w:rsidR="002C7E9C" w:rsidRPr="00680D4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transfere</w:t>
            </w:r>
            <w:r w:rsidR="00680D41" w:rsidRPr="00680D41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i</w:t>
            </w:r>
            <w:r w:rsidR="00976457" w:rsidRPr="00680D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grantove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276261">
              <w:rPr>
                <w:b/>
                <w:sz w:val="24"/>
              </w:rPr>
              <w:t>temelji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jasnim</w:t>
            </w:r>
            <w:r w:rsidR="002C7E9C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ciljevima</w:t>
            </w:r>
            <w:r w:rsidR="002C7E9C" w:rsidRPr="002C7E9C">
              <w:rPr>
                <w:b/>
                <w:sz w:val="24"/>
              </w:rPr>
              <w:t>,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poznatim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već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fazi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 w:rsidR="00276261">
              <w:rPr>
                <w:b/>
                <w:sz w:val="24"/>
              </w:rPr>
              <w:t>proračunskih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 w:rsidR="002C7E9C" w:rsidRPr="002C7E9C">
              <w:rPr>
                <w:b/>
                <w:sz w:val="24"/>
              </w:rPr>
              <w:t>?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pitanje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odgovaraju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samo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20F1E" w:rsidRPr="00C20F1E">
              <w:rPr>
                <w:sz w:val="24"/>
              </w:rPr>
              <w:t>tekuće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 w:rsidR="00C20F1E" w:rsidRPr="00C20F1E">
              <w:rPr>
                <w:sz w:val="24"/>
              </w:rPr>
              <w:t>i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 w:rsidR="00C20F1E" w:rsidRPr="00C20F1E">
              <w:rPr>
                <w:sz w:val="24"/>
                <w:szCs w:val="24"/>
              </w:rPr>
              <w:t>kapitalne</w:t>
            </w:r>
            <w:r w:rsidR="00C20F1E" w:rsidRPr="00C20F1E">
              <w:rPr>
                <w:spacing w:val="1"/>
                <w:sz w:val="24"/>
                <w:szCs w:val="24"/>
              </w:rPr>
              <w:t xml:space="preserve"> </w:t>
            </w:r>
            <w:r w:rsidR="00C20F1E" w:rsidRPr="00C20F1E">
              <w:rPr>
                <w:sz w:val="24"/>
                <w:szCs w:val="24"/>
              </w:rPr>
              <w:t>transfere</w:t>
            </w:r>
            <w:r w:rsidR="00C20F1E" w:rsidRPr="00C20F1E">
              <w:rPr>
                <w:sz w:val="24"/>
                <w:szCs w:val="24"/>
                <w:lang w:val="sr-Cyrl-RS"/>
              </w:rPr>
              <w:t xml:space="preserve"> i</w:t>
            </w:r>
            <w:r w:rsidR="00C20F1E" w:rsidRPr="00C20F1E">
              <w:rPr>
                <w:sz w:val="24"/>
                <w:szCs w:val="24"/>
              </w:rPr>
              <w:t xml:space="preserve"> grantove</w:t>
            </w:r>
            <w:r w:rsidR="00C7611E" w:rsidRPr="00C20F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Ostale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5E1859" w:rsidP="007744B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kod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planiranja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tekuće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kapitalne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neprofitnim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organizacijama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rade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analize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učinaka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iranja</w:t>
            </w:r>
            <w:r w:rsidR="002C7E9C" w:rsidRPr="002C7E9C"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2C7E9C" w:rsidRPr="002C7E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prethodnih</w:t>
            </w:r>
            <w:r w:rsidR="002C7E9C" w:rsidRPr="002C7E9C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godina</w:t>
            </w:r>
            <w:r w:rsidR="002C7E9C" w:rsidRPr="002C7E9C">
              <w:rPr>
                <w:b/>
                <w:sz w:val="24"/>
              </w:rPr>
              <w:t>?</w:t>
            </w:r>
            <w:r w:rsidR="00B504B5">
              <w:rPr>
                <w:sz w:val="24"/>
              </w:rPr>
              <w:t xml:space="preserve"> </w:t>
            </w:r>
          </w:p>
          <w:p w:rsidR="00C7611E" w:rsidRPr="00C7611E" w:rsidRDefault="005E1859" w:rsidP="0027626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76261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grantove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9B54C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63833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33" w:rsidRDefault="00463833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  <w:r w:rsidRPr="007744B9">
              <w:rPr>
                <w:b/>
                <w:sz w:val="24"/>
              </w:rPr>
              <w:t xml:space="preserve">li se kod planiranja sredstava za višegodišnje </w:t>
            </w:r>
            <w:r>
              <w:rPr>
                <w:b/>
                <w:sz w:val="24"/>
              </w:rPr>
              <w:t xml:space="preserve">kapitalne </w:t>
            </w:r>
            <w:r w:rsidRPr="007744B9">
              <w:rPr>
                <w:b/>
                <w:sz w:val="24"/>
              </w:rPr>
              <w:t>projekte rade analize opravdanosti i spremnosti                 kapitanih/investici</w:t>
            </w:r>
            <w:r w:rsidR="00276261">
              <w:rPr>
                <w:b/>
                <w:sz w:val="24"/>
              </w:rPr>
              <w:t>jsk</w:t>
            </w:r>
            <w:r w:rsidRPr="007744B9">
              <w:rPr>
                <w:b/>
                <w:sz w:val="24"/>
              </w:rPr>
              <w:t xml:space="preserve">ih projekata za realizaciju? </w:t>
            </w:r>
          </w:p>
          <w:p w:rsidR="00463833" w:rsidRPr="00463833" w:rsidRDefault="00463833" w:rsidP="00D32B8A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Ako je odgovor </w:t>
            </w:r>
            <w:r w:rsidRPr="007744B9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,u koloni 7 navedite </w:t>
            </w:r>
            <w:r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naziv, broj i 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datum </w:t>
            </w:r>
            <w:r w:rsidRPr="007744B9">
              <w:rPr>
                <w:rFonts w:eastAsia="Calibri"/>
                <w:iCs/>
                <w:sz w:val="24"/>
                <w:szCs w:val="24"/>
                <w:lang w:val="sr-Cyrl-RS"/>
              </w:rPr>
              <w:t>akta koji to potvrđuje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Institucije koje u svom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nemaju planirana sredstva za  </w:t>
            </w:r>
            <w:r w:rsidRPr="007744B9">
              <w:rPr>
                <w:sz w:val="24"/>
              </w:rPr>
              <w:t>višegodišnje</w:t>
            </w:r>
            <w:r w:rsidRPr="007744B9">
              <w:rPr>
                <w:sz w:val="24"/>
                <w:lang w:val="sr-Cyrl-RS"/>
              </w:rPr>
              <w:t xml:space="preserve"> </w:t>
            </w:r>
            <w:r w:rsidRPr="007744B9">
              <w:rPr>
                <w:spacing w:val="-1"/>
                <w:sz w:val="24"/>
              </w:rPr>
              <w:t>kapitalne</w:t>
            </w:r>
            <w:r w:rsidRPr="007744B9">
              <w:rPr>
                <w:spacing w:val="-1"/>
                <w:sz w:val="24"/>
                <w:lang w:val="sr-Cyrl-RS"/>
              </w:rPr>
              <w:t xml:space="preserve"> </w:t>
            </w:r>
            <w:r w:rsidRPr="007744B9">
              <w:rPr>
                <w:spacing w:val="-57"/>
                <w:sz w:val="24"/>
              </w:rPr>
              <w:t xml:space="preserve"> </w:t>
            </w:r>
            <w:r w:rsidRPr="007744B9">
              <w:rPr>
                <w:sz w:val="24"/>
              </w:rPr>
              <w:t xml:space="preserve">projekte, </w:t>
            </w:r>
            <w:r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biraju odgovor </w:t>
            </w:r>
            <w:r w:rsidRPr="007744B9">
              <w:rPr>
                <w:rFonts w:eastAsia="Calibri"/>
                <w:sz w:val="24"/>
                <w:szCs w:val="24"/>
                <w:lang w:val="bs-Latn-BA"/>
              </w:rPr>
              <w:t>„Nije primjenjivo“.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463833" w:rsidRDefault="005E1859" w:rsidP="0046383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9C233C" w:rsidRP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se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zajedno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izradom</w:t>
            </w:r>
            <w:r w:rsidR="009C233C" w:rsidRPr="00463833">
              <w:rPr>
                <w:b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proračunskog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zahtjeva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pripremaju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prijedlozi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odluka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programima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utroška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i</w:t>
            </w:r>
            <w:r w:rsidR="009C233C" w:rsidRPr="00463833">
              <w:rPr>
                <w:b/>
                <w:sz w:val="24"/>
              </w:rPr>
              <w:t xml:space="preserve"> </w:t>
            </w:r>
            <w:r w:rsidRPr="00463833">
              <w:rPr>
                <w:b/>
                <w:sz w:val="24"/>
              </w:rPr>
              <w:t>grantove</w:t>
            </w:r>
            <w:r w:rsidR="009C233C" w:rsidRPr="00463833">
              <w:rPr>
                <w:b/>
                <w:sz w:val="24"/>
              </w:rPr>
              <w:t>?</w:t>
            </w:r>
            <w:r w:rsidR="00526EFF" w:rsidRPr="00463833">
              <w:rPr>
                <w:b/>
                <w:sz w:val="24"/>
              </w:rPr>
              <w:t xml:space="preserve"> </w:t>
            </w:r>
          </w:p>
          <w:p w:rsidR="00C7611E" w:rsidRPr="00CC26F6" w:rsidRDefault="005E1859" w:rsidP="00D32B8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prijedloga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odluke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FC0DB1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DB1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5E1859" w:rsidP="003C43B3">
            <w:pPr>
              <w:pStyle w:val="BodyText"/>
              <w:numPr>
                <w:ilvl w:val="0"/>
                <w:numId w:val="21"/>
              </w:numPr>
              <w:jc w:val="both"/>
            </w:pPr>
            <w:r>
              <w:t>Da</w:t>
            </w:r>
            <w:r w:rsidR="009C233C" w:rsidRPr="003C43B3">
              <w:t xml:space="preserve"> </w:t>
            </w:r>
            <w:r>
              <w:t>li</w:t>
            </w:r>
            <w:r w:rsidR="009C233C" w:rsidRPr="003C43B3">
              <w:t xml:space="preserve"> </w:t>
            </w:r>
            <w:r>
              <w:t>su</w:t>
            </w:r>
            <w:r w:rsidR="009C233C" w:rsidRPr="003C43B3">
              <w:t xml:space="preserve"> </w:t>
            </w:r>
            <w:r>
              <w:t>odluke</w:t>
            </w:r>
            <w:r w:rsidR="009C233C" w:rsidRPr="003C43B3">
              <w:t xml:space="preserve"> </w:t>
            </w:r>
            <w:r>
              <w:t>o</w:t>
            </w:r>
            <w:r w:rsidR="009C233C" w:rsidRPr="003C43B3">
              <w:t xml:space="preserve"> </w:t>
            </w:r>
            <w:r>
              <w:t>programima</w:t>
            </w:r>
            <w:r w:rsidR="009C233C" w:rsidRPr="003C43B3">
              <w:t xml:space="preserve"> </w:t>
            </w:r>
            <w:r>
              <w:t>utroška</w:t>
            </w:r>
            <w:r w:rsidR="009C233C" w:rsidRPr="003C43B3">
              <w:t xml:space="preserve"> </w:t>
            </w:r>
            <w:r>
              <w:t>za</w:t>
            </w:r>
            <w:r w:rsidR="009C233C" w:rsidRPr="003C43B3">
              <w:t xml:space="preserve"> </w:t>
            </w:r>
            <w:r>
              <w:t>transfere</w:t>
            </w:r>
            <w:r w:rsidR="009C233C" w:rsidRPr="003C43B3">
              <w:t xml:space="preserve"> </w:t>
            </w:r>
            <w:r>
              <w:t>i</w:t>
            </w:r>
            <w:r w:rsidR="009C233C" w:rsidRPr="003C43B3">
              <w:t xml:space="preserve"> </w:t>
            </w:r>
            <w:r>
              <w:t>grantove</w:t>
            </w:r>
            <w:r w:rsidR="009C233C" w:rsidRPr="00CC26F6">
              <w:t xml:space="preserve"> </w:t>
            </w:r>
            <w:r>
              <w:t>usvojene</w:t>
            </w:r>
            <w:r w:rsidR="009C233C" w:rsidRPr="003C43B3">
              <w:t xml:space="preserve"> </w:t>
            </w:r>
            <w:r>
              <w:t>blagovremeno</w:t>
            </w:r>
            <w:r w:rsidR="009C233C" w:rsidRPr="003C43B3">
              <w:t xml:space="preserve"> </w:t>
            </w:r>
            <w:r>
              <w:t>ako</w:t>
            </w:r>
            <w:r w:rsidR="009C233C" w:rsidRPr="00CC26F6">
              <w:t xml:space="preserve"> </w:t>
            </w:r>
            <w:r>
              <w:t>da</w:t>
            </w:r>
            <w:r w:rsidR="009C233C" w:rsidRPr="00CC26F6">
              <w:t xml:space="preserve"> </w:t>
            </w:r>
            <w:r>
              <w:t>je</w:t>
            </w:r>
            <w:r w:rsidR="009C233C" w:rsidRPr="00CC26F6">
              <w:t xml:space="preserve"> </w:t>
            </w:r>
            <w:r>
              <w:t>omogućena</w:t>
            </w:r>
            <w:r w:rsidR="009C233C" w:rsidRPr="00CC26F6">
              <w:t xml:space="preserve"> </w:t>
            </w:r>
            <w:r>
              <w:t>realizacija</w:t>
            </w:r>
            <w:r w:rsidR="009C233C" w:rsidRPr="00CC26F6">
              <w:t xml:space="preserve"> </w:t>
            </w:r>
            <w:r>
              <w:t>svih</w:t>
            </w:r>
            <w:r w:rsidR="009C233C" w:rsidRPr="00CC26F6">
              <w:t xml:space="preserve"> </w:t>
            </w:r>
            <w:r>
              <w:t>aktivnosti</w:t>
            </w:r>
            <w:r w:rsidR="009C233C" w:rsidRPr="00CC26F6">
              <w:t xml:space="preserve"> </w:t>
            </w:r>
            <w:r>
              <w:t>u</w:t>
            </w:r>
            <w:r w:rsidR="009C233C" w:rsidRPr="00CC26F6">
              <w:t xml:space="preserve"> </w:t>
            </w:r>
            <w:r w:rsidRPr="003C43B3">
              <w:t>planiranim</w:t>
            </w:r>
            <w:r w:rsidR="009C233C" w:rsidRPr="003C43B3">
              <w:t xml:space="preserve"> </w:t>
            </w:r>
            <w:r w:rsidRPr="003C43B3">
              <w:t>rokovima</w:t>
            </w:r>
            <w:r w:rsidR="009C233C" w:rsidRPr="00CC26F6">
              <w:t>? (</w:t>
            </w:r>
            <w:r>
              <w:t>Objave</w:t>
            </w:r>
            <w:r w:rsidR="009C233C" w:rsidRPr="00CC26F6">
              <w:t xml:space="preserve"> </w:t>
            </w:r>
            <w:r>
              <w:t>poziva</w:t>
            </w:r>
            <w:r w:rsidR="009C233C" w:rsidRPr="00CC26F6">
              <w:t xml:space="preserve">, </w:t>
            </w:r>
            <w:r w:rsidR="003C43B3">
              <w:t xml:space="preserve">kontrole </w:t>
            </w:r>
            <w:r>
              <w:t>dokumentacije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dodjele</w:t>
            </w:r>
            <w:r w:rsidR="00D32B8A">
              <w:t xml:space="preserve"> </w:t>
            </w:r>
            <w:r>
              <w:t>ugovora</w:t>
            </w:r>
            <w:r w:rsidR="009C233C" w:rsidRPr="00CC26F6">
              <w:t>,</w:t>
            </w:r>
            <w:r w:rsidR="009454EA">
              <w:t xml:space="preserve"> </w:t>
            </w:r>
            <w:r>
              <w:t>izvješ</w:t>
            </w:r>
            <w:r w:rsidR="00D32B8A">
              <w:t>ći</w:t>
            </w:r>
            <w:r>
              <w:t>vanje</w:t>
            </w:r>
            <w:r w:rsidR="009C233C" w:rsidRPr="003C43B3">
              <w:t xml:space="preserve"> </w:t>
            </w:r>
            <w:r>
              <w:t>o</w:t>
            </w:r>
            <w:r w:rsidR="009C233C" w:rsidRPr="003C43B3">
              <w:t xml:space="preserve"> </w:t>
            </w:r>
            <w:r>
              <w:t>namjenskom</w:t>
            </w:r>
            <w:r w:rsidR="009C233C" w:rsidRPr="003C43B3">
              <w:t xml:space="preserve"> </w:t>
            </w:r>
            <w:r w:rsidR="006D5E3A" w:rsidRPr="003C43B3">
              <w:t xml:space="preserve">                                 </w:t>
            </w:r>
            <w:r>
              <w:t>trošenju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kontrola</w:t>
            </w:r>
            <w:r w:rsidR="009C233C" w:rsidRPr="003C43B3">
              <w:t xml:space="preserve"> </w:t>
            </w:r>
            <w:r>
              <w:t>namjenskog</w:t>
            </w:r>
            <w:r w:rsidR="009C233C" w:rsidRPr="003C43B3">
              <w:t xml:space="preserve"> </w:t>
            </w:r>
            <w:r>
              <w:t>trošenja</w:t>
            </w:r>
            <w:r w:rsidR="009C233C" w:rsidRPr="00CC26F6">
              <w:t xml:space="preserve"> </w:t>
            </w:r>
            <w:r>
              <w:t>i</w:t>
            </w:r>
            <w:r w:rsidR="009C233C" w:rsidRPr="003C43B3">
              <w:t xml:space="preserve"> </w:t>
            </w:r>
            <w:r>
              <w:t>sl</w:t>
            </w:r>
            <w:r w:rsidR="005A4374" w:rsidRPr="00CC26F6">
              <w:t>.)</w:t>
            </w:r>
            <w:r w:rsidR="00526EFF" w:rsidRPr="003C43B3">
              <w:t xml:space="preserve"> </w:t>
            </w:r>
          </w:p>
          <w:p w:rsidR="00C7611E" w:rsidRPr="00CC26F6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0027EE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027EE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9" w:rsidRDefault="005E1859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ugovori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korisnicima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transfere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grantove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sadrže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jasne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odredbe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zaštitu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ijskih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interesa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0D5637">
              <w:rPr>
                <w:b/>
                <w:spacing w:val="-57"/>
                <w:sz w:val="24"/>
              </w:rPr>
              <w:t xml:space="preserve">                                        </w:t>
            </w:r>
            <w:r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?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CC0EF9" w:rsidRPr="00CC0EF9">
              <w:rPr>
                <w:b/>
                <w:sz w:val="24"/>
              </w:rPr>
              <w:t>(</w:t>
            </w:r>
            <w:r w:rsidR="006211A7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>pr</w:t>
            </w:r>
            <w:r w:rsidR="00CC0EF9" w:rsidRPr="00CC0EF9">
              <w:rPr>
                <w:b/>
                <w:sz w:val="24"/>
              </w:rPr>
              <w:t>.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ugovorima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ano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šta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prihvatljivi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šta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neprihvatljivi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troškovi</w:t>
            </w:r>
            <w:r w:rsidR="00CC0EF9" w:rsidRPr="00CC0EF9">
              <w:rPr>
                <w:b/>
                <w:sz w:val="24"/>
              </w:rPr>
              <w:t>,</w:t>
            </w:r>
            <w:r w:rsidR="001A78F7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dostav</w:t>
            </w:r>
            <w:r w:rsidR="00D32B8A">
              <w:rPr>
                <w:b/>
                <w:sz w:val="24"/>
              </w:rPr>
              <w:t>u</w:t>
            </w:r>
            <w:r w:rsidR="00CC0EF9" w:rsidRPr="00CC0EF9">
              <w:rPr>
                <w:b/>
                <w:sz w:val="24"/>
                <w:lang w:val="sr-Cyrl-RS"/>
              </w:rPr>
              <w:t xml:space="preserve"> 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BE0F6D">
              <w:rPr>
                <w:b/>
                <w:sz w:val="24"/>
              </w:rPr>
              <w:t>izvješća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namjenskom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trošenju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specificirana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dokumentacija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koju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treba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dostaviti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kao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dokaz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defini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naknadnih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kontrola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licu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mjesta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obveza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rokovi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kojima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korisnik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mora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vratiti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sredstva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nenamjenskog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trošenja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elimini</w:t>
            </w:r>
            <w:r w:rsidR="009454EA">
              <w:rPr>
                <w:b/>
                <w:sz w:val="24"/>
              </w:rPr>
              <w:t>r</w:t>
            </w:r>
            <w:r>
              <w:rPr>
                <w:b/>
                <w:sz w:val="24"/>
              </w:rPr>
              <w:t>ana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mogućnost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2"/>
                <w:sz w:val="24"/>
              </w:rPr>
              <w:t>višestrukog</w:t>
            </w:r>
            <w:r w:rsidR="00CC0EF9" w:rsidRPr="00CC0EF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iranja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istom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osnov</w:t>
            </w:r>
            <w:r>
              <w:rPr>
                <w:b/>
                <w:sz w:val="24"/>
                <w:lang w:val="sr-Cyrl-RS"/>
              </w:rPr>
              <w:t>u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slučaju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institucije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BiH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samo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iraju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projekat</w:t>
            </w:r>
            <w:r w:rsidR="00CC0EF9" w:rsidRPr="00CC0EF9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aktivnost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naznačeno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  <w:lang w:val="sr-Cyrl-RS"/>
              </w:rPr>
              <w:t>je</w:t>
            </w:r>
            <w:r w:rsidR="00CC0EF9" w:rsidRPr="00CC0EF9">
              <w:rPr>
                <w:b/>
                <w:spacing w:val="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ukupan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iznos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projekata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1D5E24">
              <w:rPr>
                <w:b/>
                <w:spacing w:val="-57"/>
                <w:sz w:val="24"/>
              </w:rPr>
              <w:t xml:space="preserve">             </w:t>
            </w:r>
            <w:r>
              <w:rPr>
                <w:b/>
                <w:sz w:val="24"/>
              </w:rPr>
              <w:t>su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ko</w:t>
            </w:r>
            <w:r>
              <w:rPr>
                <w:b/>
                <w:sz w:val="24"/>
                <w:lang w:val="sr-Cyrl-RS"/>
              </w:rPr>
              <w:t>ji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ostali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izvori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iranja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CC0EF9" w:rsidRPr="00CC0EF9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sl</w:t>
            </w:r>
            <w:r w:rsidR="00CC0EF9" w:rsidRPr="00CC0EF9">
              <w:rPr>
                <w:b/>
                <w:sz w:val="24"/>
              </w:rPr>
              <w:t>.)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sadrže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odredbe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6211A7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211A7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provode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namjenskog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trošenja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sredstava</w:t>
            </w:r>
            <w:r w:rsidR="00D12E01">
              <w:rPr>
                <w:b/>
                <w:sz w:val="24"/>
                <w:lang w:val="sr-Cyrl-RS"/>
              </w:rPr>
              <w:t xml:space="preserve"> </w:t>
            </w:r>
            <w:r w:rsidR="00D12E01" w:rsidRPr="00D12E01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dodijeljenih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putem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transfera</w:t>
            </w:r>
            <w:r w:rsidR="00E46617">
              <w:rPr>
                <w:b/>
                <w:sz w:val="24"/>
              </w:rPr>
              <w:t xml:space="preserve"> i</w:t>
            </w:r>
            <w:r w:rsidR="00D12E01" w:rsidRPr="00D12E01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D12E01" w:rsidRPr="00D12E01">
              <w:rPr>
                <w:b/>
                <w:sz w:val="24"/>
              </w:rPr>
              <w:t>?</w:t>
            </w:r>
            <w:r w:rsidR="00E46617">
              <w:rPr>
                <w:sz w:val="24"/>
              </w:rPr>
              <w:t xml:space="preserve"> </w:t>
            </w:r>
          </w:p>
          <w:p w:rsidR="00C7611E" w:rsidRPr="00D12E01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namjenskog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dodijeljenih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1A78F7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kontrole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namjenskog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trošenja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provode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 w:rsidR="00D32B8A">
              <w:rPr>
                <w:sz w:val="24"/>
              </w:rPr>
              <w:t>temelju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uvida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izvješ</w:t>
            </w:r>
            <w:r w:rsidR="00D32B8A">
              <w:rPr>
                <w:sz w:val="24"/>
              </w:rPr>
              <w:t>ća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namjenskom</w:t>
            </w:r>
            <w:r w:rsidR="001A78F7" w:rsidRPr="00CC26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trošenju</w:t>
            </w:r>
            <w:r w:rsidR="001A78F7" w:rsidRPr="00CC26F6">
              <w:rPr>
                <w:sz w:val="24"/>
                <w:lang w:val="sr-Cyrl-RS"/>
              </w:rPr>
              <w:t xml:space="preserve">,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4"/>
                <w:sz w:val="24"/>
                <w:lang w:val="sr-Cyrl-RS"/>
              </w:rPr>
              <w:t>li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uvidom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u</w:t>
            </w:r>
            <w:r w:rsidR="001A78F7" w:rsidRPr="00CC26F6">
              <w:rPr>
                <w:spacing w:val="-58"/>
                <w:sz w:val="24"/>
              </w:rPr>
              <w:t xml:space="preserve"> </w:t>
            </w:r>
            <w:r w:rsidR="001A78F7" w:rsidRPr="00CC26F6">
              <w:rPr>
                <w:spacing w:val="-58"/>
                <w:sz w:val="24"/>
                <w:lang w:val="sr-Cyrl-RS"/>
              </w:rPr>
              <w:t xml:space="preserve">                                </w:t>
            </w:r>
            <w:r>
              <w:rPr>
                <w:sz w:val="24"/>
              </w:rPr>
              <w:t>dokumentaciju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koju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dostavlja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korisnik</w:t>
            </w:r>
            <w:r w:rsidR="001A78F7" w:rsidRPr="00CC26F6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 w:rsidR="001A78F7" w:rsidRPr="00CC26F6">
              <w:rPr>
                <w:sz w:val="24"/>
              </w:rPr>
              <w:t>?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1F67F2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1F67F2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A78F7" w:rsidRDefault="005E1859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Da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kontrolama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utvrđeni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primjeri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nenamjenske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potrošnje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sredstava</w:t>
            </w:r>
            <w:r w:rsidR="009D1B61" w:rsidRPr="009D1B61">
              <w:rPr>
                <w:b/>
                <w:sz w:val="24"/>
                <w:szCs w:val="24"/>
              </w:rPr>
              <w:t>?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koliko je bilo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ugovora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utvrđenim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trošenjem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ukupan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iznos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nenamjenski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utrošenih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sredstava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 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E977D1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77D1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2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postupak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</w:t>
            </w:r>
            <w:r w:rsidR="00D32B8A">
              <w:rPr>
                <w:b/>
                <w:sz w:val="24"/>
              </w:rPr>
              <w:t>edbe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naknadnih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kontrola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namjenske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b/>
                <w:sz w:val="24"/>
              </w:rPr>
              <w:t>potrošnje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dio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redov</w:t>
            </w:r>
            <w:r w:rsidR="00D32B8A">
              <w:rPr>
                <w:b/>
                <w:sz w:val="24"/>
              </w:rPr>
              <w:t xml:space="preserve">itog </w:t>
            </w:r>
            <w:r>
              <w:rPr>
                <w:b/>
                <w:sz w:val="24"/>
              </w:rPr>
              <w:t>poslovanja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zaduženih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 w:rsidR="00D32B8A">
              <w:rPr>
                <w:b/>
                <w:sz w:val="24"/>
              </w:rPr>
              <w:t>ustrojstvenih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jedinica</w:t>
            </w:r>
            <w:r w:rsidR="0033772C" w:rsidRP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33772C" w:rsidRPr="0033772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instituciji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unutarnjim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aktom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propisano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procedure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911EB3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11EB3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formirate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 w:rsidR="00D32B8A">
              <w:rPr>
                <w:b/>
                <w:sz w:val="24"/>
              </w:rPr>
              <w:t>povjerenstva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    </w:t>
            </w:r>
            <w:r>
              <w:rPr>
                <w:b/>
                <w:sz w:val="24"/>
              </w:rPr>
              <w:t>kontrolu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namjenske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potrošnje</w:t>
            </w:r>
            <w:r w:rsidR="0033772C">
              <w:rPr>
                <w:b/>
                <w:spacing w:val="-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isplaćenih</w:t>
            </w:r>
            <w:r w:rsidR="0033772C" w:rsidRPr="0033772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transfera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slučajeve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formiran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o povjerenstvo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Institucije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svom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iCs/>
                <w:sz w:val="24"/>
                <w:szCs w:val="24"/>
                <w:lang w:val="bs-Latn-BA"/>
              </w:rPr>
              <w:t>proračunu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nemaju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planirana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sredstva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transfere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grantove,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18590C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18590C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3C43B3">
        <w:trPr>
          <w:cantSplit/>
          <w:trHeight w:val="42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5E1859" w:rsidP="0033772C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D</w:t>
            </w:r>
            <w:r w:rsidR="00B87D58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Zaštita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resursa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imovine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87090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osigurano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samo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</w:t>
            </w:r>
            <w:r w:rsidR="009454EA">
              <w:rPr>
                <w:b/>
                <w:sz w:val="24"/>
              </w:rPr>
              <w:t>ovlaštene osobe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imaju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pravo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              </w:t>
            </w:r>
            <w:r>
              <w:rPr>
                <w:b/>
                <w:sz w:val="24"/>
              </w:rPr>
              <w:t>pristupa</w:t>
            </w:r>
            <w:r w:rsidR="00187090" w:rsidRPr="00187090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materijalnim</w:t>
            </w:r>
            <w:r w:rsidR="00187090" w:rsidRPr="00187090">
              <w:rPr>
                <w:b/>
                <w:spacing w:val="-1"/>
                <w:sz w:val="24"/>
              </w:rPr>
              <w:t>,</w:t>
            </w:r>
            <w:r w:rsidR="00187090" w:rsidRPr="00187090">
              <w:rPr>
                <w:b/>
                <w:spacing w:val="-1"/>
                <w:sz w:val="24"/>
                <w:lang w:val="sr-Cyrl-RS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ijskim</w:t>
            </w:r>
            <w:r w:rsidR="00187090" w:rsidRPr="00187090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187090" w:rsidRPr="00187090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drugim</w:t>
            </w:r>
            <w:r w:rsidR="0018709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resursima</w:t>
            </w:r>
            <w:r w:rsidR="00187090" w:rsidRPr="00187090">
              <w:rPr>
                <w:b/>
                <w:sz w:val="24"/>
              </w:rPr>
              <w:t>?</w:t>
            </w:r>
            <w:r w:rsidR="008F6114">
              <w:rPr>
                <w:sz w:val="24"/>
              </w:rPr>
              <w:t xml:space="preserve"> </w:t>
            </w:r>
          </w:p>
          <w:p w:rsidR="00C7611E" w:rsidRPr="00C7611E" w:rsidRDefault="005E1859" w:rsidP="008F6114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stalna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sredstva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evidentirana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pomoćnoj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glavnoj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knjizi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Modul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dugotrajne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imovine</w:t>
            </w:r>
            <w:r w:rsidR="0028286F" w:rsidRPr="0028286F">
              <w:rPr>
                <w:b/>
                <w:sz w:val="24"/>
              </w:rPr>
              <w:t>)?</w:t>
            </w:r>
          </w:p>
          <w:p w:rsidR="00C7611E" w:rsidRPr="00C7611E" w:rsidRDefault="005E1859" w:rsidP="00C0182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</w:t>
            </w:r>
            <w:r w:rsidR="00C01823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popisn</w:t>
            </w:r>
            <w:r w:rsidR="00C01823">
              <w:rPr>
                <w:rFonts w:eastAsia="Calibri"/>
                <w:sz w:val="24"/>
                <w:szCs w:val="24"/>
                <w:lang w:val="bs-Latn-BA"/>
              </w:rPr>
              <w:t>og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C01823">
              <w:rPr>
                <w:rFonts w:eastAsia="Calibri"/>
                <w:sz w:val="24"/>
                <w:szCs w:val="24"/>
                <w:lang w:val="bs-Latn-BA"/>
              </w:rPr>
              <w:t>povjerenstva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ili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sl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>.).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F" w:rsidRPr="005A4374" w:rsidRDefault="00BC2D66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BC2D66">
              <w:rPr>
                <w:b/>
                <w:sz w:val="24"/>
              </w:rPr>
              <w:t>Da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li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blagovremeno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obavljen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 imovine, obveza i potraživanja sa svim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potrebnim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="004C4FE3">
              <w:rPr>
                <w:b/>
                <w:sz w:val="24"/>
              </w:rPr>
              <w:t>radnjama za 2024</w:t>
            </w:r>
            <w:r w:rsidRPr="00BC2D66">
              <w:rPr>
                <w:b/>
                <w:sz w:val="24"/>
              </w:rPr>
              <w:t>. godinu?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="00803F6E">
              <w:rPr>
                <w:b/>
                <w:sz w:val="24"/>
              </w:rPr>
              <w:t>(n</w:t>
            </w:r>
            <w:r w:rsidRPr="00BC2D66">
              <w:rPr>
                <w:b/>
                <w:sz w:val="24"/>
              </w:rPr>
              <w:t>pr.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donesena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odluka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vršenju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formiranju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popisn</w:t>
            </w:r>
            <w:r w:rsidR="00D32B8A">
              <w:rPr>
                <w:b/>
                <w:sz w:val="24"/>
              </w:rPr>
              <w:t>og ppovjerenstva</w:t>
            </w:r>
            <w:r w:rsidRPr="00BC2D66">
              <w:rPr>
                <w:b/>
                <w:sz w:val="24"/>
              </w:rPr>
              <w:t>, provedeno usklađivanje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otvorenih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stavki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za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sva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potraživanja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obveze,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izrađene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popisne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liste,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blagovremeno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izrađen</w:t>
            </w:r>
            <w:r w:rsidR="00D32B8A">
              <w:rPr>
                <w:b/>
                <w:sz w:val="24"/>
              </w:rPr>
              <w:t>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izvješ</w:t>
            </w:r>
            <w:r w:rsidR="00D32B8A">
              <w:rPr>
                <w:b/>
                <w:sz w:val="24"/>
              </w:rPr>
              <w:t>će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obavljenom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 xml:space="preserve">popisu, </w:t>
            </w:r>
            <w:r w:rsidR="00D32B8A">
              <w:rPr>
                <w:b/>
                <w:sz w:val="24"/>
              </w:rPr>
              <w:t>ov</w:t>
            </w:r>
            <w:r w:rsidRPr="00BC2D66">
              <w:rPr>
                <w:b/>
                <w:sz w:val="24"/>
              </w:rPr>
              <w:t>isno od rezultata</w:t>
            </w:r>
            <w:r w:rsidRPr="00BC2D66">
              <w:rPr>
                <w:b/>
                <w:spacing w:val="1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popisa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donesene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odluke</w:t>
            </w:r>
            <w:r w:rsidRPr="00BC2D66">
              <w:rPr>
                <w:b/>
                <w:spacing w:val="45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o</w:t>
            </w:r>
            <w:r w:rsidRPr="00BC2D66">
              <w:rPr>
                <w:b/>
                <w:sz w:val="24"/>
                <w:lang w:val="sr-Cyrl-RS"/>
              </w:rPr>
              <w:t xml:space="preserve"> </w:t>
            </w:r>
            <w:r w:rsidRPr="00BC2D66">
              <w:rPr>
                <w:b/>
                <w:sz w:val="24"/>
              </w:rPr>
              <w:t>rashodovanju</w:t>
            </w:r>
            <w:r w:rsidRPr="00BC2D66">
              <w:rPr>
                <w:b/>
                <w:spacing w:val="-9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imovine</w:t>
            </w:r>
            <w:r w:rsidRPr="00BC2D66">
              <w:rPr>
                <w:b/>
                <w:spacing w:val="-8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i</w:t>
            </w:r>
            <w:r w:rsidRPr="00BC2D66">
              <w:rPr>
                <w:b/>
                <w:spacing w:val="-9"/>
                <w:sz w:val="24"/>
              </w:rPr>
              <w:t xml:space="preserve"> </w:t>
            </w:r>
            <w:r w:rsidRPr="00BC2D66">
              <w:rPr>
                <w:b/>
                <w:sz w:val="24"/>
              </w:rPr>
              <w:t>sl.).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odluke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zapisnika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popisa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imovine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A5" w:rsidRDefault="004B3CA5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4B3CA5">
              <w:rPr>
                <w:b/>
                <w:sz w:val="24"/>
              </w:rPr>
              <w:t xml:space="preserve">Da li je u 2025. godini vrši </w:t>
            </w:r>
            <w:r w:rsidR="00D32B8A">
              <w:rPr>
                <w:b/>
                <w:sz w:val="24"/>
              </w:rPr>
              <w:t>iz</w:t>
            </w:r>
            <w:r w:rsidRPr="004B3CA5">
              <w:rPr>
                <w:b/>
                <w:sz w:val="24"/>
              </w:rPr>
              <w:t>vanredan popis imovine i zbog čega?</w:t>
            </w:r>
          </w:p>
          <w:p w:rsidR="00C7611E" w:rsidRPr="00C7611E" w:rsidRDefault="005E1859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slučajevima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vršen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iz</w:t>
            </w:r>
            <w:r>
              <w:rPr>
                <w:rFonts w:eastAsia="Calibri"/>
                <w:sz w:val="24"/>
                <w:szCs w:val="24"/>
                <w:lang w:val="sr-Cyrl-RS"/>
              </w:rPr>
              <w:t>vanredan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popis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B263B" w:rsidRDefault="001B263B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1B263B">
              <w:rPr>
                <w:b/>
                <w:sz w:val="24"/>
              </w:rPr>
              <w:lastRenderedPageBreak/>
              <w:t>Da li se poduzimaju sve mjere za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redov</w:t>
            </w:r>
            <w:r w:rsidR="00D32B8A">
              <w:rPr>
                <w:b/>
                <w:sz w:val="24"/>
              </w:rPr>
              <w:t xml:space="preserve">itu </w:t>
            </w:r>
            <w:r w:rsidRPr="001B263B">
              <w:rPr>
                <w:b/>
                <w:sz w:val="24"/>
              </w:rPr>
              <w:t>naplatu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potraživanja,</w:t>
            </w:r>
            <w:r w:rsidRPr="001B263B">
              <w:rPr>
                <w:b/>
                <w:spacing w:val="-57"/>
                <w:sz w:val="24"/>
              </w:rPr>
              <w:t xml:space="preserve">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 w:rsidR="00D32B8A">
              <w:rPr>
                <w:b/>
                <w:spacing w:val="-57"/>
                <w:sz w:val="24"/>
              </w:rPr>
              <w:t xml:space="preserve">    </w:t>
            </w:r>
            <w:r w:rsidR="0020669D">
              <w:rPr>
                <w:b/>
                <w:spacing w:val="-57"/>
                <w:sz w:val="24"/>
              </w:rPr>
              <w:t xml:space="preserve">  </w:t>
            </w:r>
            <w:r w:rsidRPr="001B263B">
              <w:rPr>
                <w:b/>
                <w:sz w:val="24"/>
              </w:rPr>
              <w:t>odnosno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naplatu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nadležnosti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pacing w:val="-1"/>
                <w:sz w:val="24"/>
              </w:rPr>
              <w:t xml:space="preserve">institucije? </w:t>
            </w:r>
            <w:r w:rsidRPr="001B263B">
              <w:rPr>
                <w:b/>
                <w:spacing w:val="-58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(Naplata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z w:val="24"/>
              </w:rPr>
              <w:t>prihoda</w:t>
            </w:r>
            <w:r w:rsidRPr="001B263B">
              <w:rPr>
                <w:b/>
                <w:sz w:val="24"/>
                <w:lang w:val="sr-Cyrl-RS"/>
              </w:rPr>
              <w:t xml:space="preserve"> </w:t>
            </w:r>
            <w:r w:rsidRPr="001B263B">
              <w:rPr>
                <w:b/>
                <w:spacing w:val="-6"/>
                <w:sz w:val="24"/>
              </w:rPr>
              <w:t>od</w:t>
            </w:r>
            <w:r w:rsidR="0020669D">
              <w:rPr>
                <w:b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administrativnih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="00D32B8A">
              <w:rPr>
                <w:b/>
                <w:sz w:val="24"/>
              </w:rPr>
              <w:t>pristojbi</w:t>
            </w:r>
            <w:r w:rsidRPr="001B263B">
              <w:rPr>
                <w:b/>
                <w:sz w:val="24"/>
              </w:rPr>
              <w:t>,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sudskih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="00D32B8A">
              <w:rPr>
                <w:b/>
                <w:sz w:val="24"/>
              </w:rPr>
              <w:t>pristojbi</w:t>
            </w:r>
            <w:r w:rsidRPr="001B263B">
              <w:rPr>
                <w:b/>
                <w:sz w:val="24"/>
              </w:rPr>
              <w:t>,</w:t>
            </w:r>
            <w:r w:rsidR="006F12B3">
              <w:rPr>
                <w:b/>
                <w:spacing w:val="110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posebne</w:t>
            </w:r>
            <w:r w:rsidRPr="001B263B">
              <w:rPr>
                <w:b/>
                <w:spacing w:val="11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naknade</w:t>
            </w:r>
            <w:r w:rsidRPr="001B263B">
              <w:rPr>
                <w:b/>
                <w:spacing w:val="112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</w:t>
            </w:r>
            <w:r w:rsidRPr="001B263B">
              <w:rPr>
                <w:b/>
                <w:spacing w:val="111"/>
                <w:sz w:val="24"/>
              </w:rPr>
              <w:t xml:space="preserve"> </w:t>
            </w:r>
            <w:r w:rsidR="00D32B8A">
              <w:rPr>
                <w:b/>
                <w:sz w:val="24"/>
              </w:rPr>
              <w:t>pristojbe</w:t>
            </w:r>
            <w:r w:rsidRPr="001B263B">
              <w:rPr>
                <w:b/>
                <w:sz w:val="24"/>
              </w:rPr>
              <w:t>, prihodi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od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izdavanja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="00D32B8A">
              <w:rPr>
                <w:b/>
                <w:sz w:val="24"/>
              </w:rPr>
              <w:t>osobnih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="00D32B8A">
              <w:rPr>
                <w:b/>
                <w:spacing w:val="1"/>
                <w:sz w:val="24"/>
              </w:rPr>
              <w:t>i</w:t>
            </w:r>
            <w:r w:rsidR="00D32B8A">
              <w:rPr>
                <w:b/>
                <w:sz w:val="24"/>
              </w:rPr>
              <w:t xml:space="preserve"> </w:t>
            </w:r>
            <w:r w:rsidRPr="001B263B">
              <w:rPr>
                <w:b/>
                <w:spacing w:val="-57"/>
                <w:sz w:val="24"/>
              </w:rPr>
              <w:t xml:space="preserve"> </w:t>
            </w:r>
            <w:r w:rsidR="0020669D">
              <w:rPr>
                <w:b/>
                <w:spacing w:val="-57"/>
                <w:sz w:val="24"/>
              </w:rPr>
              <w:t xml:space="preserve">    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putnih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isprava,</w:t>
            </w:r>
            <w:r w:rsidRPr="001B263B">
              <w:rPr>
                <w:b/>
                <w:spacing w:val="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registracije</w:t>
            </w:r>
            <w:r w:rsidRPr="001B263B">
              <w:rPr>
                <w:b/>
                <w:spacing w:val="-57"/>
                <w:sz w:val="24"/>
              </w:rPr>
              <w:t xml:space="preserve">                 </w:t>
            </w:r>
            <w:r w:rsidRPr="001B263B">
              <w:rPr>
                <w:b/>
                <w:sz w:val="24"/>
              </w:rPr>
              <w:t>vozila,</w:t>
            </w:r>
            <w:r w:rsidRPr="001B263B">
              <w:rPr>
                <w:b/>
                <w:spacing w:val="5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prihodi</w:t>
            </w:r>
            <w:r w:rsidRPr="001B263B">
              <w:rPr>
                <w:b/>
                <w:spacing w:val="53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od</w:t>
            </w:r>
            <w:r w:rsidRPr="001B263B">
              <w:rPr>
                <w:b/>
                <w:spacing w:val="51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izdavanja dozvola, vlastiti</w:t>
            </w:r>
            <w:r w:rsidRPr="001B263B">
              <w:rPr>
                <w:b/>
                <w:spacing w:val="-8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prihodi</w:t>
            </w:r>
            <w:r w:rsidRPr="001B263B">
              <w:rPr>
                <w:b/>
                <w:spacing w:val="-7"/>
                <w:sz w:val="24"/>
              </w:rPr>
              <w:t xml:space="preserve"> </w:t>
            </w:r>
            <w:r w:rsidRPr="001B263B">
              <w:rPr>
                <w:b/>
                <w:sz w:val="24"/>
              </w:rPr>
              <w:t>)</w:t>
            </w:r>
            <w:r w:rsidRPr="001B263B">
              <w:rPr>
                <w:b/>
                <w:sz w:val="24"/>
                <w:lang w:val="sr-Cyrl-RS"/>
              </w:rPr>
              <w:t>.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unutarnjih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duzimaju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redov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itu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naplatu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potraživanja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pristojbi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slično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D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kontinuirano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npr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jesečno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ili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kvartalno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naplaćenim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prihodima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pomoćnim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Glavnoj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knjizi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D32B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D32B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odredbama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računovodstvenim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procedurama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korisnike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0669D">
              <w:rPr>
                <w:sz w:val="24"/>
              </w:rPr>
              <w:t xml:space="preserve"> </w:t>
            </w:r>
          </w:p>
          <w:p w:rsidR="00C7611E" w:rsidRPr="00C7611E" w:rsidRDefault="005E1859" w:rsidP="00D32B8A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spacing w:before="240" w:after="240"/>
              <w:ind w:left="108" w:right="95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bs-Latn-BA"/>
              </w:rPr>
              <w:t>klad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e</w:t>
            </w:r>
            <w:r>
              <w:rPr>
                <w:rFonts w:eastAsia="Calibri"/>
                <w:sz w:val="24"/>
                <w:szCs w:val="24"/>
                <w:lang w:val="bs-Latn-BA"/>
              </w:rPr>
              <w:t>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sravnjenje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podataka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dokazuju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nemaju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vlastite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prihode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od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pristojb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slično, biraju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7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neovlaš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postojećim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 </w:t>
            </w:r>
          </w:p>
          <w:p w:rsidR="00C7611E" w:rsidRPr="00C7611E" w:rsidRDefault="005E1859" w:rsidP="00D32B8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je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osigurano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npr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2B8A">
              <w:rPr>
                <w:rFonts w:eastAsia="Calibri"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spriječio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gubitak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razotkrivanje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akta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D3719A" w:rsidRPr="00D3719A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uspostavljene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kako</w:t>
            </w:r>
            <w:r w:rsidR="00D3719A" w:rsidRPr="00D3719A"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bi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D3719A" w:rsidRPr="00D3719A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spriječile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 w:rsidR="009454EA">
              <w:rPr>
                <w:b/>
                <w:sz w:val="24"/>
              </w:rPr>
              <w:t>vanjske</w:t>
            </w:r>
            <w:r w:rsidR="00CF49B2">
              <w:rPr>
                <w:b/>
                <w:sz w:val="24"/>
              </w:rPr>
              <w:t xml:space="preserve">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prijetnje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kao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što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virusi</w:t>
            </w:r>
            <w:r w:rsidR="00D3719A" w:rsidRPr="00D3719A">
              <w:rPr>
                <w:b/>
                <w:sz w:val="24"/>
              </w:rPr>
              <w:t>)?</w:t>
            </w:r>
          </w:p>
          <w:p w:rsidR="00C7611E" w:rsidRPr="00C7611E" w:rsidRDefault="005E1859" w:rsidP="001A15F6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A15F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1A15F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su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uspostavljene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kontrole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D4" w:rsidRDefault="0001280E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F40E73">
              <w:rPr>
                <w:b/>
              </w:rPr>
              <w:t xml:space="preserve">Da li ste donijeli </w:t>
            </w:r>
            <w:r w:rsidRPr="00F40E73">
              <w:rPr>
                <w:b/>
                <w:i/>
                <w:sz w:val="24"/>
              </w:rPr>
              <w:t>Disaster Recovery Plan</w:t>
            </w:r>
            <w:r w:rsidRPr="00F40E73">
              <w:rPr>
                <w:b/>
              </w:rPr>
              <w:t xml:space="preserve"> (IT oprema, back-up podataka) i procedure koje će osigurati da se, u slučaju neočekivanih događaja, ključne operacije nastave bez prekida i da ključni podaci budu zaštićeni?</w:t>
            </w:r>
          </w:p>
          <w:p w:rsidR="00C27756" w:rsidRPr="00C7611E" w:rsidRDefault="005E1859" w:rsidP="00B87ED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1AC1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BC1AC1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naziv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FA12A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IV</w:t>
            </w:r>
            <w:r w:rsidR="004A1A29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sz w:val="24"/>
                <w:szCs w:val="24"/>
                <w:lang w:val="bs-Latn-BA"/>
              </w:rPr>
              <w:t>KOMUNIKACIJE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2C2074">
              <w:rPr>
                <w:b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map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poslovnih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7572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u PIFC aplikaciji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638E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dokaz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donijeli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sigurnosne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politike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procedure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 w:rsidR="00407D9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naputke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C5011">
              <w:rPr>
                <w:sz w:val="24"/>
              </w:rPr>
              <w:t xml:space="preserve"> </w:t>
            </w:r>
          </w:p>
          <w:p w:rsidR="00C7611E" w:rsidRPr="00C7611E" w:rsidRDefault="005E1859" w:rsidP="00407D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C5011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2C501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07D9A">
              <w:rPr>
                <w:rFonts w:eastAsia="Calibri"/>
                <w:sz w:val="24"/>
                <w:szCs w:val="24"/>
                <w:lang w:val="bs-Latn-BA"/>
              </w:rPr>
              <w:t xml:space="preserve">unutarnjih </w:t>
            </w:r>
            <w:r>
              <w:rPr>
                <w:rFonts w:eastAsia="Calibri"/>
                <w:sz w:val="24"/>
                <w:szCs w:val="24"/>
                <w:lang w:val="bs-Latn-BA"/>
              </w:rPr>
              <w:t>akata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AF" w:rsidRPr="00D11F8D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color w:val="000000" w:themeColor="text1"/>
                <w:sz w:val="24"/>
              </w:rPr>
            </w:pP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li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se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i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koliko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često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sačinjavaju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="00D11F8D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unutarnja </w:t>
            </w:r>
            <w:r w:rsidR="005C2EC2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izvješća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za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rukovodstvo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o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izvršenju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="00847B8C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proračuna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,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stanju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obveza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i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potraživanja</w:t>
            </w:r>
            <w:r w:rsidR="00C7611E" w:rsidRPr="00D11F8D">
              <w:rPr>
                <w:rFonts w:eastAsia="Calibri"/>
                <w:b/>
                <w:bCs/>
                <w:iCs/>
                <w:color w:val="000000" w:themeColor="text1"/>
                <w:sz w:val="24"/>
                <w:szCs w:val="24"/>
                <w:lang w:val="bs-Latn-BA"/>
              </w:rPr>
              <w:t>?</w:t>
            </w:r>
            <w:r w:rsidR="009C07AF" w:rsidRPr="00D11F8D">
              <w:rPr>
                <w:color w:val="000000" w:themeColor="text1"/>
                <w:sz w:val="24"/>
              </w:rPr>
              <w:t xml:space="preserve"> </w:t>
            </w:r>
          </w:p>
          <w:p w:rsidR="00C7611E" w:rsidRPr="00C7611E" w:rsidRDefault="005E1859" w:rsidP="00D11F8D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Ako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je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odgovor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="009C07AF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„Da“</w:t>
            </w:r>
            <w:r w:rsidR="009C07AF" w:rsidRPr="00D11F8D">
              <w:rPr>
                <w:rFonts w:eastAsia="Calibri"/>
                <w:iCs/>
                <w:color w:val="000000" w:themeColor="text1"/>
                <w:sz w:val="24"/>
                <w:szCs w:val="24"/>
                <w:lang w:val="bs-Latn-BA"/>
              </w:rPr>
              <w:t xml:space="preserve">,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u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koloni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7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navedite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nazive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="00D11F8D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unutarnjih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="00BE0F6D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izvješća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,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koliko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se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često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sačinjavaju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,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kome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se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dostavljaju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i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naziv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,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broj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i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datum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procedure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kojom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je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to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uređeno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(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ako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postoji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takva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 xml:space="preserve"> </w:t>
            </w:r>
            <w:r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procedura</w:t>
            </w:r>
            <w:r w:rsidR="00C7611E" w:rsidRPr="00D11F8D">
              <w:rPr>
                <w:rFonts w:eastAsia="Calibri"/>
                <w:color w:val="000000" w:themeColor="text1"/>
                <w:sz w:val="24"/>
                <w:szCs w:val="24"/>
                <w:lang w:val="bs-Latn-BA"/>
              </w:rPr>
              <w:t>).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6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uunutarnja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C2EC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9C7DB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D36F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6F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D36F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generi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>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Ukoliko je odgovor na pitanje broj </w:t>
            </w:r>
            <w:r w:rsidR="00B82DF2">
              <w:rPr>
                <w:rFonts w:eastAsia="Calibri"/>
                <w:sz w:val="24"/>
                <w:szCs w:val="24"/>
              </w:rPr>
              <w:t>120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„Ne“</w:t>
            </w:r>
            <w:r w:rsidR="00B82DF2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B82DF2">
              <w:rPr>
                <w:rFonts w:eastAsia="Calibri"/>
                <w:sz w:val="24"/>
                <w:szCs w:val="24"/>
              </w:rPr>
              <w:t>dgovor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B82DF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0E0222">
              <w:rPr>
                <w:sz w:val="24"/>
              </w:rPr>
              <w:t xml:space="preserve"> </w:t>
            </w:r>
          </w:p>
          <w:p w:rsidR="00C7611E" w:rsidRPr="00C7611E" w:rsidRDefault="005E1859" w:rsidP="00D11F8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0E02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sustavu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prate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troškovi</w:t>
            </w:r>
            <w:r w:rsidR="00E0619C" w:rsidRPr="00E0619C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izvori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iranja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 w:rsidR="00947A2D">
              <w:rPr>
                <w:b/>
                <w:sz w:val="24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programima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projektima</w:t>
            </w:r>
            <w:r w:rsidR="00E0619C" w:rsidRPr="00E0619C">
              <w:rPr>
                <w:b/>
                <w:spacing w:val="-1"/>
                <w:sz w:val="24"/>
              </w:rPr>
              <w:t>,</w:t>
            </w:r>
            <w:r w:rsidR="00E0619C" w:rsidRPr="00E0619C">
              <w:rPr>
                <w:b/>
                <w:spacing w:val="-58"/>
                <w:sz w:val="24"/>
              </w:rPr>
              <w:t xml:space="preserve"> </w:t>
            </w:r>
            <w:r w:rsidR="00DD60B0">
              <w:rPr>
                <w:b/>
                <w:spacing w:val="-58"/>
                <w:sz w:val="24"/>
              </w:rPr>
              <w:t xml:space="preserve">         </w:t>
            </w:r>
            <w:r w:rsidR="00E76512">
              <w:rPr>
                <w:b/>
                <w:spacing w:val="-58"/>
                <w:sz w:val="24"/>
              </w:rPr>
              <w:t xml:space="preserve">        </w:t>
            </w:r>
            <w:r>
              <w:rPr>
                <w:b/>
                <w:sz w:val="24"/>
              </w:rPr>
              <w:t>aktivnostima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 w:rsidR="00D11F8D">
              <w:rPr>
                <w:b/>
                <w:sz w:val="24"/>
              </w:rPr>
              <w:t>ustrojstvenim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jedinicama</w:t>
            </w:r>
            <w:r w:rsidR="00E0619C" w:rsidRPr="00E0619C">
              <w:rPr>
                <w:b/>
                <w:sz w:val="24"/>
              </w:rPr>
              <w:t>?</w:t>
            </w:r>
          </w:p>
          <w:p w:rsidR="00E0619C" w:rsidRDefault="005E1859" w:rsidP="004F7660">
            <w:pPr>
              <w:pStyle w:val="TableParagraph"/>
              <w:tabs>
                <w:tab w:val="left" w:pos="2593"/>
              </w:tabs>
              <w:spacing w:before="240"/>
              <w:ind w:left="108" w:right="96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F7660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programi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projekti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aktivnosti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4F7660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sr-Cyrl-RS"/>
              </w:rPr>
              <w:t>obrazložite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zašto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navedene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kategorije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8C1122" w:rsidRPr="00E0619C" w:rsidRDefault="008C1122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5E1859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pored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ISFU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sustava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pomoćne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evidencije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D11F8D">
              <w:rPr>
                <w:b/>
                <w:sz w:val="24"/>
              </w:rPr>
              <w:t>unutarnje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izvješ</w:t>
            </w:r>
            <w:r w:rsidR="00D11F8D">
              <w:rPr>
                <w:b/>
                <w:sz w:val="24"/>
              </w:rPr>
              <w:t>ći</w:t>
            </w:r>
            <w:r>
              <w:rPr>
                <w:b/>
                <w:sz w:val="24"/>
              </w:rPr>
              <w:t>vanje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koristite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neke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9454EA">
              <w:rPr>
                <w:b/>
                <w:sz w:val="24"/>
                <w:lang w:val="bs-Latn-BA"/>
              </w:rPr>
              <w:t>vlastite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IT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softvere</w:t>
            </w:r>
            <w:r w:rsidR="004F7E96">
              <w:rPr>
                <w:b/>
                <w:spacing w:val="-1"/>
                <w:sz w:val="24"/>
              </w:rPr>
              <w:t xml:space="preserve"> </w:t>
            </w:r>
            <w:r w:rsidR="00E0619C" w:rsidRPr="00E0619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aplikacije</w:t>
            </w:r>
            <w:r w:rsidR="00E0619C" w:rsidRPr="00E0619C">
              <w:rPr>
                <w:b/>
                <w:sz w:val="24"/>
              </w:rPr>
              <w:t>)?</w:t>
            </w:r>
            <w:r w:rsidR="00F96BEC">
              <w:rPr>
                <w:sz w:val="24"/>
              </w:rPr>
              <w:t xml:space="preserve"> </w:t>
            </w:r>
          </w:p>
          <w:p w:rsidR="00E0619C" w:rsidRPr="00E0619C" w:rsidRDefault="005E1859" w:rsidP="00D11F8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F96BE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IT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 xml:space="preserve">tave </w:t>
            </w:r>
            <w:r>
              <w:rPr>
                <w:rFonts w:eastAsia="Calibri"/>
                <w:sz w:val="24"/>
                <w:szCs w:val="24"/>
                <w:lang w:val="sr-Cyrl-RS"/>
              </w:rPr>
              <w:t>koristite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</w:t>
            </w:r>
            <w:r w:rsidR="00730CFD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ISFU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dgovor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1755FD">
              <w:rPr>
                <w:sz w:val="24"/>
              </w:rPr>
              <w:t xml:space="preserve"> 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7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084F56">
              <w:rPr>
                <w:b/>
                <w:sz w:val="24"/>
              </w:rPr>
              <w:t>Da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72FA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MIS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unutarnje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E0619C" w:rsidRPr="00E0619C" w:rsidRDefault="005E1859" w:rsidP="00D11F8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F7E96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17541">
              <w:rPr>
                <w:rFonts w:eastAsia="Calibri"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 xml:space="preserve">MIS 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17541">
              <w:rPr>
                <w:rFonts w:eastAsia="Calibri"/>
                <w:sz w:val="24"/>
                <w:szCs w:val="24"/>
                <w:lang w:val="bs-Latn-BA"/>
              </w:rPr>
              <w:t>B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>MIS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opciju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6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084F56">
              <w:rPr>
                <w:b/>
                <w:sz w:val="24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PIMIS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vaše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rukovodstva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C7611E" w:rsidRPr="00C7611E" w:rsidRDefault="005E1859" w:rsidP="00D11F8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„Ne“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sz w:val="24"/>
                <w:szCs w:val="24"/>
                <w:lang w:val="bs-Latn-BA"/>
              </w:rPr>
              <w:t>vanjem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trenutne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funkcionalnosti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zadovoljavaju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koriste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A12A8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 xml:space="preserve">odgovor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ustrojstvene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jedinice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dobijaju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odobrenim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proračunskim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sredstvima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programa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nadležne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F7FC7">
              <w:rPr>
                <w:sz w:val="24"/>
              </w:rPr>
              <w:t xml:space="preserve"> </w:t>
            </w:r>
          </w:p>
          <w:p w:rsidR="00C7611E" w:rsidRPr="00C7611E" w:rsidRDefault="005E1859" w:rsidP="00D11F8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21414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kome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informacije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dostavljaju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aktom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postoji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D11F8D">
              <w:rPr>
                <w:rFonts w:eastAsia="Calibri"/>
                <w:sz w:val="24"/>
                <w:szCs w:val="24"/>
                <w:lang w:val="bs-Latn-BA"/>
              </w:rPr>
              <w:t>ćiva</w:t>
            </w:r>
            <w:r>
              <w:rPr>
                <w:rFonts w:eastAsia="Calibri"/>
                <w:sz w:val="24"/>
                <w:szCs w:val="24"/>
                <w:lang w:val="bs-Latn-BA"/>
              </w:rPr>
              <w:t>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 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29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blagovremene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razmjene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više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razine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oj,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niže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razine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viš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0460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  <w:r w:rsidR="001602F5">
              <w:rPr>
                <w:sz w:val="24"/>
              </w:rPr>
              <w:t xml:space="preserve"> </w:t>
            </w:r>
          </w:p>
          <w:p w:rsidR="00C7611E" w:rsidRPr="00C7611E" w:rsidRDefault="005E1859" w:rsidP="000A545B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1B0929">
              <w:rPr>
                <w:rFonts w:eastAsia="Calibri"/>
                <w:sz w:val="24"/>
                <w:szCs w:val="24"/>
                <w:lang w:val="bs-Latn-BA"/>
              </w:rPr>
              <w:t xml:space="preserve"> 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mehanizmima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 w:rsidR="000A545B">
              <w:rPr>
                <w:rFonts w:eastAsia="Calibri"/>
                <w:sz w:val="24"/>
                <w:szCs w:val="24"/>
                <w:lang w:val="bs-Latn-BA"/>
              </w:rPr>
              <w:t>unutarnjim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sz w:val="24"/>
                <w:szCs w:val="24"/>
                <w:lang w:val="bs-Latn-BA"/>
              </w:rPr>
              <w:t>osigurano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8D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F147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potpisanih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informaci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A54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namjenskim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aplikacijama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npr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ISFU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B6A8D">
              <w:rPr>
                <w:sz w:val="24"/>
              </w:rPr>
              <w:t xml:space="preserve"> </w:t>
            </w:r>
          </w:p>
          <w:p w:rsidR="00C7611E" w:rsidRPr="00C7611E" w:rsidRDefault="005E1859" w:rsidP="006372FC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spacing w:before="240" w:after="240"/>
              <w:ind w:left="108" w:right="96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B6A8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</w:t>
            </w:r>
            <w:r w:rsidR="006372FC">
              <w:rPr>
                <w:rFonts w:eastAsia="Calibri"/>
                <w:iCs/>
                <w:sz w:val="24"/>
                <w:szCs w:val="24"/>
                <w:lang w:val="bs-Latn-BA"/>
              </w:rPr>
              <w:t>jsk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sustava</w:t>
            </w:r>
            <w:r w:rsidR="00AF147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7107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centralizira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prethodnog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pitanja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omogućava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6372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realizaciji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6372F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43C64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informaci</w:t>
            </w:r>
            <w:r w:rsidR="006372FC">
              <w:rPr>
                <w:rFonts w:eastAsia="Calibri"/>
                <w:iCs/>
                <w:sz w:val="24"/>
                <w:szCs w:val="24"/>
                <w:lang w:val="bs-Latn-BA"/>
              </w:rPr>
              <w:t>jskog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programa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podržava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Ukoliko je odgovor na pitanje broj</w:t>
            </w:r>
            <w:r w:rsidR="00B43C64" w:rsidRPr="00661A9F">
              <w:rPr>
                <w:rFonts w:eastAsia="Calibri"/>
                <w:sz w:val="24"/>
                <w:szCs w:val="24"/>
              </w:rPr>
              <w:t xml:space="preserve"> 129 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„Ne“</w:t>
            </w:r>
            <w:r w:rsidR="00B43C64" w:rsidRPr="00661A9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B43C64" w:rsidRPr="00661A9F">
              <w:rPr>
                <w:rFonts w:eastAsia="Calibri"/>
                <w:sz w:val="24"/>
                <w:szCs w:val="24"/>
              </w:rPr>
              <w:t>dgovor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B43C64" w:rsidRPr="00661A9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uspostavljenu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svih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protiv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upišite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procijenjenu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48E8">
              <w:rPr>
                <w:sz w:val="24"/>
              </w:rPr>
              <w:t xml:space="preserve"> </w:t>
            </w:r>
          </w:p>
          <w:p w:rsidR="00C7611E" w:rsidRPr="00C7611E" w:rsidRDefault="005E1859" w:rsidP="00DF6A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F48E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način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uspostavljena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vodi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evidencija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unesite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vrijednost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potencijalnih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obaveza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nstitucije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>ne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sudske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sporove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biraju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analize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uzroka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sporova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radi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utvrđivanja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korektivnih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budućih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sudskih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postupaka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455BC">
              <w:rPr>
                <w:sz w:val="24"/>
              </w:rPr>
              <w:t xml:space="preserve"> </w:t>
            </w:r>
          </w:p>
          <w:p w:rsidR="00C7611E" w:rsidRPr="00C7611E" w:rsidRDefault="005E1859" w:rsidP="00851C7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455BC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dokumentima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navode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utvrđene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slabosti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njihovo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smanjivanje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Ukoliko je odgovor na pitanje broj</w:t>
            </w:r>
            <w:r w:rsidR="00D455BC" w:rsidRPr="00851C78">
              <w:rPr>
                <w:rFonts w:eastAsia="Calibri"/>
                <w:sz w:val="24"/>
                <w:szCs w:val="24"/>
              </w:rPr>
              <w:t xml:space="preserve"> 131 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„Ne“</w:t>
            </w:r>
            <w:r w:rsidR="00D455BC" w:rsidRPr="00851C78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birati o</w:t>
            </w:r>
            <w:r w:rsidR="00D455BC" w:rsidRPr="00851C78">
              <w:rPr>
                <w:rFonts w:eastAsia="Calibri"/>
                <w:sz w:val="24"/>
                <w:szCs w:val="24"/>
              </w:rPr>
              <w:t>dgovor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D455BC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nabava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ugovaranje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imovinom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praćenje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kapitalnih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projekata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materijalne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evidencije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kadrovi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sl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dovoljnoj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6372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</w:t>
            </w:r>
            <w:r w:rsidR="006372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av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B25C8B">
              <w:rPr>
                <w:sz w:val="24"/>
              </w:rPr>
              <w:t xml:space="preserve"> </w:t>
            </w:r>
          </w:p>
          <w:p w:rsidR="00C7611E" w:rsidRPr="00C7611E" w:rsidRDefault="005E1859" w:rsidP="006372F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5C8B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poslovni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podržani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372FC">
              <w:rPr>
                <w:rFonts w:eastAsia="Calibri"/>
                <w:iCs/>
                <w:sz w:val="24"/>
                <w:szCs w:val="24"/>
                <w:lang w:val="bs-Latn-BA"/>
              </w:rPr>
              <w:t>sustavima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8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0080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podržavaju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povezane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procese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F3BC8">
              <w:rPr>
                <w:sz w:val="24"/>
              </w:rPr>
              <w:t xml:space="preserve"> </w:t>
            </w:r>
          </w:p>
          <w:p w:rsidR="00C7611E" w:rsidRPr="0008034B" w:rsidRDefault="005E1859" w:rsidP="00B0080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IT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00801">
              <w:rPr>
                <w:rFonts w:eastAsia="Calibri"/>
                <w:iCs/>
                <w:sz w:val="24"/>
                <w:szCs w:val="24"/>
                <w:lang w:val="bs-Latn-BA"/>
              </w:rPr>
              <w:t>sustavi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međusobno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</w:rPr>
              <w:t>“</w:t>
            </w:r>
            <w:r w:rsidR="005F3BC8">
              <w:rPr>
                <w:rFonts w:eastAsia="Calibri"/>
                <w:iCs/>
                <w:sz w:val="24"/>
                <w:szCs w:val="24"/>
                <w:lang w:val="sr-Cyrl-RS"/>
              </w:rPr>
              <w:t>N</w:t>
            </w:r>
            <w:r w:rsidR="005F3BC8">
              <w:rPr>
                <w:rFonts w:eastAsia="Calibri"/>
                <w:iCs/>
                <w:sz w:val="24"/>
                <w:szCs w:val="24"/>
              </w:rPr>
              <w:t>e”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navedite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poslovne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procese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podržane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IT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B00801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st</w:t>
            </w:r>
            <w:r w:rsidR="00B00801">
              <w:rPr>
                <w:rFonts w:eastAsia="Calibri"/>
                <w:iCs/>
                <w:sz w:val="24"/>
                <w:szCs w:val="24"/>
                <w:lang w:val="bs-Latn-BA"/>
              </w:rPr>
              <w:t>av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ima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koje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bilo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korisno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integri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r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ati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08" w:rsidRDefault="00084F56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osigurana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transparentnost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ključni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dokumenti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objavljeni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internet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skoj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stranici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klad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Zakon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slobodi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pristupa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informacijama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na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A04601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razini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institucija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5E185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i Standardima proaktivne transparentnosti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6B1708">
              <w:rPr>
                <w:sz w:val="24"/>
              </w:rPr>
              <w:t xml:space="preserve"> </w:t>
            </w:r>
          </w:p>
          <w:p w:rsidR="00C7611E" w:rsidRPr="00C7611E" w:rsidRDefault="005E1859" w:rsidP="006B170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B170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link</w:t>
            </w:r>
            <w:r w:rsidR="00D9389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internet</w:t>
            </w:r>
            <w:r w:rsidR="00F54F9F">
              <w:rPr>
                <w:rFonts w:eastAsia="Calibri"/>
                <w:iCs/>
                <w:sz w:val="24"/>
                <w:szCs w:val="24"/>
                <w:lang w:val="bs-Latn-BA"/>
              </w:rPr>
              <w:t>ske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stranice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kojoj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se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podaci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objavljuju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9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5C2EC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izvješća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537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sačinjen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9537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predati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propisanom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Pravilnikom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ći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vanju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institucijama</w:t>
            </w:r>
            <w:r w:rsidR="00197A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53749">
              <w:rPr>
                <w:sz w:val="24"/>
              </w:rPr>
              <w:t xml:space="preserve"> </w:t>
            </w:r>
          </w:p>
          <w:p w:rsidR="00C7611E" w:rsidRPr="00C7611E" w:rsidRDefault="005E1859" w:rsidP="00953749">
            <w:pPr>
              <w:pStyle w:val="TableParagraph"/>
              <w:spacing w:before="240" w:after="240"/>
              <w:ind w:left="108" w:right="96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53749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predaje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posljednjeg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iCs/>
                <w:sz w:val="24"/>
                <w:szCs w:val="24"/>
                <w:lang w:val="bs-Latn-BA"/>
              </w:rPr>
              <w:t>izvješća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izvršenju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iraju iz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institucija Bosne i Hercegovine, biraju 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1F7CA2" w:rsidRPr="00851C78">
              <w:rPr>
                <w:rFonts w:eastAsia="Calibri"/>
                <w:sz w:val="24"/>
                <w:szCs w:val="24"/>
              </w:rPr>
              <w:t>dgovor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1F7CA2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E15158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obrazloženje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uz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</w:t>
            </w:r>
            <w:r w:rsidR="00F54F9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ća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sadrži</w:t>
            </w:r>
            <w:r w:rsidR="002B1E08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detaljne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podatke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razlozima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odstupanja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izvršenja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razloge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eventualno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prestrukturi</w:t>
            </w:r>
            <w:r w:rsidR="00442051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</w:t>
            </w:r>
            <w:r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anje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proračuna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C6FAB" w:rsidRPr="00E15158">
              <w:rPr>
                <w:sz w:val="24"/>
              </w:rPr>
              <w:t xml:space="preserve"> </w:t>
            </w:r>
          </w:p>
          <w:p w:rsidR="00C7611E" w:rsidRPr="00C7611E" w:rsidRDefault="005E1859" w:rsidP="00E2216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C6FAB" w:rsidRPr="00E15158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navedite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iCs/>
                <w:sz w:val="24"/>
                <w:szCs w:val="24"/>
                <w:lang w:val="bs-Latn-BA"/>
              </w:rPr>
              <w:t>izvješća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koj</w:t>
            </w:r>
            <w:r w:rsidR="00E2216F">
              <w:rPr>
                <w:rFonts w:eastAsia="Calibri"/>
                <w:iCs/>
                <w:sz w:val="24"/>
                <w:szCs w:val="24"/>
                <w:lang w:val="bs-Latn-BA"/>
              </w:rPr>
              <w:t>e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E15158"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iraju iz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institucija Bosne i Hercegovine, biraju 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2F5696" w:rsidRPr="00851C78">
              <w:rPr>
                <w:rFonts w:eastAsia="Calibri"/>
                <w:sz w:val="24"/>
                <w:szCs w:val="24"/>
              </w:rPr>
              <w:t>dgovor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2F5696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2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C7611E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br w:type="page"/>
            </w:r>
            <w:r w:rsidR="00FA12A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V</w:t>
            </w:r>
            <w:r w:rsidR="00E2216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.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PRAĆEN</w:t>
            </w:r>
            <w:r w:rsidR="0044205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E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E1859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PROCJENA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A1A2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temelju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prošlogodišnje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samoprocjene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kojem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otk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F201F">
              <w:rPr>
                <w:sz w:val="24"/>
              </w:rPr>
              <w:t xml:space="preserve"> </w:t>
            </w:r>
          </w:p>
          <w:p w:rsidR="00C7611E" w:rsidRPr="00B942CB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F201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</w:t>
            </w:r>
            <w:r w:rsidR="00442051">
              <w:rPr>
                <w:rFonts w:eastAsia="Calibri"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os</w:t>
            </w:r>
            <w:r>
              <w:rPr>
                <w:rFonts w:eastAsia="Calibri"/>
                <w:sz w:val="24"/>
                <w:szCs w:val="24"/>
                <w:lang w:val="bs-Latn-BA"/>
              </w:rPr>
              <w:t>t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realizacije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nisu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dostavile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godišnj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sr-Cyrl-RS"/>
              </w:rPr>
              <w:t>sustavu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FUK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>-</w:t>
            </w:r>
            <w:r>
              <w:rPr>
                <w:rFonts w:eastAsia="Calibri"/>
                <w:sz w:val="24"/>
                <w:szCs w:val="24"/>
                <w:lang w:val="sr-Cyrl-RS"/>
              </w:rPr>
              <w:t>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6114AF">
              <w:rPr>
                <w:rFonts w:eastAsia="Calibri"/>
                <w:sz w:val="24"/>
                <w:szCs w:val="24"/>
              </w:rPr>
              <w:t>4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izvještajnom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BE0F6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razdoblj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vršena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392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unutarnjih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revizija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60" w:rsidRPr="002E7D19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provode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klad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rokovima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akci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jsk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planova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nisu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4205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6A0360" w:rsidRPr="002E7D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B942CB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imate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neprovedenih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istekao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rok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edbu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Institucije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</w:rPr>
              <w:t>koje u</w:t>
            </w:r>
            <w:r w:rsidR="00994C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994CAF">
              <w:rPr>
                <w:rFonts w:eastAsia="Calibri"/>
                <w:sz w:val="24"/>
                <w:szCs w:val="24"/>
              </w:rPr>
              <w:t>5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godini</w:t>
            </w:r>
            <w:r w:rsidR="00994CAF">
              <w:rPr>
                <w:rFonts w:eastAsia="Calibri"/>
                <w:sz w:val="24"/>
                <w:szCs w:val="24"/>
              </w:rPr>
              <w:t xml:space="preserve"> nisu imale nerealiziranih preporuka interne revizije, 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biraju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odgovor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Nije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primjenjivo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6A0360" w:rsidRPr="009B54CC">
              <w:rPr>
                <w:rFonts w:eastAsia="Calibri"/>
                <w:color w:val="FF000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2186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Ureda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reviziju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institucija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ostotaak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odnosu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ukupno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datih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preporuka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293A7C">
              <w:rPr>
                <w:sz w:val="24"/>
              </w:rPr>
              <w:t xml:space="preserve"> </w:t>
            </w:r>
          </w:p>
          <w:p w:rsidR="00C7611E" w:rsidRPr="00C7611E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3A7C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izvješ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os</w:t>
            </w:r>
            <w:r>
              <w:rPr>
                <w:rFonts w:eastAsia="Calibri"/>
                <w:sz w:val="24"/>
                <w:szCs w:val="24"/>
                <w:lang w:val="bs-Latn-BA"/>
              </w:rPr>
              <w:t>t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otak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Institucije u kojima Ured za reviziju institucija BiH ne provodi reviziju, biraju odgovor </w:t>
            </w:r>
            <w:r w:rsidR="00EA78C1">
              <w:rPr>
                <w:rFonts w:eastAsia="Calibri"/>
                <w:sz w:val="24"/>
                <w:szCs w:val="24"/>
                <w:lang w:val="sr-Cyrl-RS"/>
              </w:rPr>
              <w:t>„Nije primjenjivo“.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su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instituciji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provođene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ad-hoc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nalogu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rukovodi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telja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godini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C004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91000" w:rsidRPr="00E91000">
              <w:rPr>
                <w:rFonts w:eastAsia="Calibri"/>
                <w:i/>
                <w:sz w:val="24"/>
                <w:szCs w:val="24"/>
                <w:lang w:val="bs-Latn-BA"/>
              </w:rPr>
              <w:t>ad-hoc</w:t>
            </w:r>
            <w:r w:rsidR="00E9100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provedenih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Da</w:t>
            </w:r>
            <w:r w:rsidR="004B73D7"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B773CB" w:rsidRPr="00B773CB"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postupku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samoprocjene</w:t>
            </w:r>
            <w:r w:rsidR="00B773CB">
              <w:rPr>
                <w:b/>
                <w:sz w:val="24"/>
                <w:lang w:val="sr-Cyrl-RS"/>
              </w:rPr>
              <w:t xml:space="preserve"> </w:t>
            </w:r>
            <w:r w:rsidR="003D3A84">
              <w:rPr>
                <w:b/>
                <w:sz w:val="24"/>
              </w:rPr>
              <w:t>sudjeluju</w:t>
            </w:r>
            <w:r w:rsidR="00B773CB" w:rsidRPr="00B773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rukovodi</w:t>
            </w:r>
            <w:r w:rsidR="003D3A84">
              <w:rPr>
                <w:b/>
                <w:sz w:val="24"/>
                <w:lang w:val="bs-Latn-BA"/>
              </w:rPr>
              <w:t>telji</w:t>
            </w:r>
            <w:r w:rsidR="00B773CB" w:rsidRPr="00B773CB">
              <w:rPr>
                <w:b/>
                <w:sz w:val="24"/>
                <w:lang w:val="sr-Cyrl-RS"/>
              </w:rPr>
              <w:t>/</w:t>
            </w:r>
            <w:r>
              <w:rPr>
                <w:b/>
                <w:sz w:val="24"/>
              </w:rPr>
              <w:t>zaposleni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svih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 w:rsidR="003D3A84">
              <w:rPr>
                <w:b/>
                <w:sz w:val="24"/>
                <w:lang w:val="bs-Latn-BA"/>
              </w:rPr>
              <w:t>ustrojstvenih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jedinica</w:t>
            </w:r>
            <w:r w:rsidR="00B773CB" w:rsidRPr="00B773CB">
              <w:rPr>
                <w:b/>
                <w:spacing w:val="-57"/>
                <w:sz w:val="24"/>
              </w:rPr>
              <w:t xml:space="preserve"> </w:t>
            </w:r>
            <w:r w:rsidR="00B773CB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institucije</w:t>
            </w:r>
            <w:r w:rsidR="00B773CB" w:rsidRPr="00B773CB">
              <w:rPr>
                <w:b/>
                <w:sz w:val="24"/>
              </w:rPr>
              <w:t>?</w:t>
            </w:r>
          </w:p>
          <w:p w:rsidR="00C7611E" w:rsidRPr="00C7611E" w:rsidRDefault="005E1859" w:rsidP="004B73D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16DFD">
              <w:rPr>
                <w:rFonts w:eastAsia="Calibri"/>
                <w:sz w:val="24"/>
                <w:szCs w:val="24"/>
                <w:lang w:val="bs-Latn-BA"/>
              </w:rPr>
              <w:t>unutarnjeg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uređeno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D7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B73D7" w:rsidRPr="00A442A7">
              <w:rPr>
                <w:sz w:val="24"/>
              </w:rPr>
              <w:t xml:space="preserve"> </w:t>
            </w:r>
          </w:p>
          <w:p w:rsidR="00C7611E" w:rsidRPr="00C7611E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uspostav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realiz</w:t>
            </w:r>
            <w:r w:rsidR="00F7705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ir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ane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uspostav</w:t>
            </w:r>
            <w:r w:rsidR="003D3A8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ijskog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upravljanja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kontrole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81A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A81A15">
              <w:rPr>
                <w:sz w:val="24"/>
              </w:rPr>
              <w:t xml:space="preserve"> </w:t>
            </w:r>
          </w:p>
          <w:p w:rsidR="00C7611E" w:rsidRPr="005D733A" w:rsidRDefault="005E1859" w:rsidP="003D3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81A15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izvješ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će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</w:t>
            </w:r>
            <w:r w:rsidR="003D3A84">
              <w:rPr>
                <w:rFonts w:eastAsia="Calibri"/>
                <w:sz w:val="24"/>
                <w:szCs w:val="24"/>
                <w:lang w:val="bs-Latn-BA"/>
              </w:rPr>
              <w:t>e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to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potvrđuje</w:t>
            </w:r>
            <w:r w:rsidR="005D733A">
              <w:rPr>
                <w:rFonts w:eastAsia="Calibri"/>
                <w:sz w:val="24"/>
                <w:szCs w:val="24"/>
              </w:rPr>
              <w:t xml:space="preserve"> i broj planiranih i realiziranih mjera.</w:t>
            </w:r>
          </w:p>
        </w:tc>
      </w:tr>
      <w:tr w:rsidR="006468B3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B3" w:rsidRPr="000E7A32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bs-Latn-BA"/>
              </w:rPr>
            </w:pPr>
            <w:r>
              <w:rPr>
                <w:b/>
                <w:sz w:val="24"/>
                <w:lang w:val="sr-Cyrl-RS"/>
              </w:rPr>
              <w:t>Da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li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su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realiz</w:t>
            </w:r>
            <w:r w:rsidR="00F7705E">
              <w:rPr>
                <w:b/>
                <w:sz w:val="24"/>
                <w:lang w:val="bs-Latn-BA"/>
              </w:rPr>
              <w:t>ir</w:t>
            </w:r>
            <w:r>
              <w:rPr>
                <w:b/>
                <w:sz w:val="24"/>
                <w:lang w:val="sr-Cyrl-RS"/>
              </w:rPr>
              <w:t>ane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preporuke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iz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BE0F6D">
              <w:rPr>
                <w:b/>
                <w:sz w:val="24"/>
                <w:lang w:val="sr-Cyrl-RS"/>
              </w:rPr>
              <w:t>Izvješća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obavljenoj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pojedinačnoj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procjeni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kvaliteta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 w:rsidR="00847B8C">
              <w:rPr>
                <w:b/>
                <w:sz w:val="24"/>
                <w:lang w:val="sr-Cyrl-RS"/>
              </w:rPr>
              <w:t>sustava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FUK</w:t>
            </w:r>
            <w:r w:rsidR="006468B3" w:rsidRPr="006468B3">
              <w:rPr>
                <w:b/>
                <w:sz w:val="24"/>
                <w:lang w:val="sr-Cyrl-RS"/>
              </w:rPr>
              <w:t>-</w:t>
            </w:r>
            <w:r>
              <w:rPr>
                <w:b/>
                <w:sz w:val="24"/>
                <w:lang w:val="sr-Cyrl-RS"/>
              </w:rPr>
              <w:t>a</w:t>
            </w:r>
            <w:r w:rsidR="006468B3" w:rsidRPr="006468B3">
              <w:rPr>
                <w:b/>
                <w:sz w:val="24"/>
                <w:lang w:val="bs-Latn-BA"/>
              </w:rPr>
              <w:t>?</w:t>
            </w:r>
            <w:r w:rsidR="000E7A32">
              <w:rPr>
                <w:sz w:val="24"/>
                <w:lang w:val="sr-Cyrl-RS"/>
              </w:rPr>
              <w:t xml:space="preserve"> </w:t>
            </w:r>
          </w:p>
          <w:p w:rsidR="006468B3" w:rsidRPr="00AD30B5" w:rsidRDefault="005E1859" w:rsidP="00C01592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Na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ovo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pitanje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odgovara</w:t>
            </w:r>
            <w:r w:rsidR="00AD30B5">
              <w:rPr>
                <w:rFonts w:eastAsia="Calibri"/>
                <w:sz w:val="24"/>
                <w:szCs w:val="24"/>
              </w:rPr>
              <w:t>ju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samo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Ministarstvo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za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ljudska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prava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i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izbjeglice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D30B5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D30B5">
              <w:rPr>
                <w:rFonts w:eastAsia="Calibri"/>
                <w:sz w:val="24"/>
                <w:szCs w:val="24"/>
              </w:rPr>
              <w:t xml:space="preserve"> i Ministarstvo </w:t>
            </w:r>
            <w:r w:rsidR="00847B8C">
              <w:rPr>
                <w:rFonts w:eastAsia="Calibri"/>
                <w:sz w:val="24"/>
                <w:szCs w:val="24"/>
              </w:rPr>
              <w:t>financ</w:t>
            </w:r>
            <w:r w:rsidR="00AD30B5">
              <w:rPr>
                <w:rFonts w:eastAsia="Calibri"/>
                <w:sz w:val="24"/>
                <w:szCs w:val="24"/>
              </w:rPr>
              <w:t>ija i trezora BiH.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 xml:space="preserve"> Ako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broj preporuka koje su 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realiz</w:t>
            </w:r>
            <w:r w:rsidR="00AD30B5" w:rsidRPr="00AD30B5">
              <w:rPr>
                <w:rFonts w:eastAsia="Calibri"/>
                <w:sz w:val="24"/>
                <w:szCs w:val="24"/>
                <w:lang w:val="bs-Latn-BA"/>
              </w:rPr>
              <w:t>ir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ane u t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ije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ku 2025. godine.</w:t>
            </w:r>
            <w:r w:rsidR="00AD30B5">
              <w:rPr>
                <w:rFonts w:eastAsia="Calibri"/>
                <w:sz w:val="24"/>
                <w:szCs w:val="24"/>
              </w:rPr>
              <w:t xml:space="preserve"> Ostale institucije 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>biraju odgovor „Nije primjenjivo“.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E91000" w:rsidRDefault="005E1859" w:rsidP="00C015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Realizacija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mjera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Godišnjeg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operativnog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akci</w:t>
            </w:r>
            <w:r w:rsidR="00C0159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jsk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og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plana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Strategije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razvoja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sustava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unutarnjih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ijskih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kontrola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institucijama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Bosne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Hercegovine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169E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2025</w:t>
            </w:r>
            <w:r w:rsidR="00C7611E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g</w:t>
            </w:r>
            <w:r w:rsidR="00E91000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dinu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F770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ažuriraju</w:t>
            </w:r>
            <w:r w:rsidR="00F7705E">
              <w:rPr>
                <w:b/>
                <w:sz w:val="24"/>
              </w:rPr>
              <w:t xml:space="preserve"> </w:t>
            </w:r>
            <w:r w:rsidR="00C01592">
              <w:rPr>
                <w:b/>
                <w:spacing w:val="-1"/>
                <w:sz w:val="24"/>
              </w:rPr>
              <w:t>unutarnje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664265">
              <w:rPr>
                <w:b/>
                <w:spacing w:val="-57"/>
                <w:sz w:val="24"/>
                <w:lang w:val="sr-Cyrl-RS"/>
              </w:rPr>
              <w:t xml:space="preserve">                 </w:t>
            </w:r>
            <w:r>
              <w:rPr>
                <w:b/>
                <w:sz w:val="24"/>
              </w:rPr>
              <w:t>procedure</w:t>
            </w:r>
            <w:r w:rsidR="00664265" w:rsidRPr="00664265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C01592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>klad</w:t>
            </w:r>
            <w:r w:rsidR="00C01592">
              <w:rPr>
                <w:b/>
                <w:sz w:val="24"/>
              </w:rPr>
              <w:t xml:space="preserve">no </w:t>
            </w:r>
            <w:r>
              <w:rPr>
                <w:b/>
                <w:sz w:val="24"/>
              </w:rPr>
              <w:t>rezultatima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procjene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664265" w:rsidRPr="00664265">
              <w:rPr>
                <w:b/>
                <w:sz w:val="24"/>
              </w:rPr>
              <w:t>?</w:t>
            </w:r>
            <w:r w:rsidR="005169E2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C01592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5169E2">
              <w:rPr>
                <w:rFonts w:eastAsia="Calibri"/>
                <w:sz w:val="24"/>
                <w:szCs w:val="24"/>
                <w:lang w:val="hr-HR"/>
              </w:rPr>
              <w:t>„Da“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navedite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koje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procedure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su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ažurirane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s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sr-Cyrl-RS"/>
              </w:rPr>
              <w:t>klad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no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rezultatima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procjene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rizika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46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pripremljen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dokument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664265" w:rsidRPr="0066426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kriterijima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dodjelu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grantova</w:t>
            </w:r>
            <w:r w:rsidR="00664265" w:rsidRPr="00664265">
              <w:rPr>
                <w:b/>
                <w:sz w:val="24"/>
              </w:rPr>
              <w:t>,</w:t>
            </w:r>
            <w:r w:rsidR="00EC5DB1">
              <w:rPr>
                <w:b/>
                <w:sz w:val="24"/>
              </w:rPr>
              <w:t xml:space="preserve"> 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C01592">
              <w:rPr>
                <w:b/>
                <w:sz w:val="24"/>
              </w:rPr>
              <w:t>utemeljenim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664265" w:rsidRPr="00664265"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jasnim</w:t>
            </w:r>
            <w:r w:rsidR="00664265" w:rsidRPr="00664265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ciljevima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planiranim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učincima</w:t>
            </w:r>
            <w:r w:rsidR="00664265" w:rsidRPr="00664265">
              <w:rPr>
                <w:b/>
                <w:sz w:val="24"/>
              </w:rPr>
              <w:t>?</w:t>
            </w:r>
            <w:r w:rsidR="00AF1E46" w:rsidRPr="007C1194">
              <w:rPr>
                <w:sz w:val="24"/>
              </w:rPr>
              <w:t xml:space="preserve"> </w:t>
            </w:r>
          </w:p>
          <w:p w:rsidR="00C7611E" w:rsidRPr="0047766C" w:rsidRDefault="005E1859" w:rsidP="00AF1E46">
            <w:pPr>
              <w:pStyle w:val="TableParagraph"/>
              <w:spacing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E46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 w:rsidRPr="00A133CB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Pr="00A133CB"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donesene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smjernice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upute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prov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edbu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ex-ante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e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x-post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</w:t>
            </w:r>
            <w:r w:rsidR="0047766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isplaćene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grantove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transfere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47766C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civilnih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poslova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ljudska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prava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izbjeglice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vanjske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trgovine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ekonomskih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odnosa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980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formirana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jedinstvena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baza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podataka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zaposlenim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inistarstv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o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brane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BiH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sustavu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56980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C56980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sz w:val="24"/>
                <w:szCs w:val="24"/>
                <w:lang w:val="bs-Latn-BA"/>
              </w:rPr>
              <w:t>brane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izvršeno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softversko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povezivanje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COIP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odgovarajućim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modulima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ISFU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5E1859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naziv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broj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datum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potvrđuje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samo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71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CA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li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sustav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unutarnjih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pripremi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odobravanju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proračunskih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zahtjeva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isplatu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302CA" w:rsidRPr="007C1194">
              <w:rPr>
                <w:sz w:val="24"/>
              </w:rPr>
              <w:t xml:space="preserve"> </w:t>
            </w:r>
          </w:p>
          <w:p w:rsidR="00C7611E" w:rsidRPr="00A40696" w:rsidRDefault="005E1859" w:rsidP="00C01592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način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ojačan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sustav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kod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isplate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Na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pitanje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odgovara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Ministarstvo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trezora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BiH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koje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u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proračunu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sredstva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ugovore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djelu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Ostale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biraju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Nije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primjenjivo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D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vrši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procjena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rizika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ciljeve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085D6C" w:rsidRPr="00085D6C"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srednjoročnih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planova</w:t>
            </w:r>
            <w:r w:rsidR="00E76512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ciljeve</w:t>
            </w:r>
            <w:r w:rsidR="00E765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7C4228">
              <w:rPr>
                <w:b/>
                <w:spacing w:val="-2"/>
                <w:sz w:val="24"/>
                <w:lang w:val="sr-Cyrl-RS"/>
              </w:rPr>
              <w:t>pokazatelj</w:t>
            </w:r>
            <w:r>
              <w:rPr>
                <w:b/>
                <w:spacing w:val="-2"/>
                <w:sz w:val="24"/>
                <w:lang w:val="sr-Cyrl-RS"/>
              </w:rPr>
              <w:t>e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uspješnosti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C01592">
              <w:rPr>
                <w:b/>
                <w:spacing w:val="-2"/>
                <w:sz w:val="24"/>
              </w:rPr>
              <w:t>proračunskih</w:t>
            </w:r>
            <w:r w:rsidR="00085D6C" w:rsidRPr="00085D6C">
              <w:rPr>
                <w:b/>
                <w:spacing w:val="-57"/>
                <w:sz w:val="24"/>
                <w:lang w:val="sr-Cyrl-RS"/>
              </w:rPr>
              <w:t xml:space="preserve">      </w:t>
            </w:r>
            <w:r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  <w:r w:rsidR="00F2386D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F2386D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2386D">
              <w:rPr>
                <w:rFonts w:eastAsia="Calibri"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 w:rsidR="00085D6C" w:rsidRPr="00085D6C">
              <w:rPr>
                <w:b/>
                <w:sz w:val="24"/>
              </w:rPr>
              <w:t xml:space="preserve"> </w:t>
            </w:r>
            <w:r w:rsidR="00C01592">
              <w:rPr>
                <w:b/>
                <w:sz w:val="24"/>
              </w:rPr>
              <w:t>unutarnjim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aktima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uređene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uloge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ovla</w:t>
            </w:r>
            <w:r w:rsidR="00C01592">
              <w:rPr>
                <w:b/>
                <w:sz w:val="24"/>
              </w:rPr>
              <w:t>sti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odgovornosti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aktera</w:t>
            </w:r>
            <w:r w:rsidR="00085D6C" w:rsidRPr="00085D6C"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realizaciji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 w:rsidR="00C01592">
              <w:rPr>
                <w:b/>
                <w:sz w:val="24"/>
              </w:rPr>
              <w:t>proračunskih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programa</w:t>
            </w:r>
            <w:r w:rsidR="00085D6C" w:rsidRPr="00085D6C">
              <w:rPr>
                <w:b/>
                <w:sz w:val="24"/>
              </w:rPr>
              <w:t>?</w:t>
            </w:r>
            <w:r w:rsidR="00BC59ED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C59E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59E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navedite</w:t>
            </w:r>
            <w:r w:rsidR="00085D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akta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potvrđuje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se na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iraju iz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institucija Bosne i Hercegovine, biraju 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="00327F53" w:rsidRPr="00851C78">
              <w:rPr>
                <w:rFonts w:eastAsia="Calibri"/>
                <w:sz w:val="24"/>
                <w:szCs w:val="24"/>
              </w:rPr>
              <w:t>dgovor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="00327F53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085D6C" w:rsidRDefault="005E185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izvršena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standardizacija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procedura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optimizacija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poslovn</w:t>
            </w:r>
            <w:r>
              <w:rPr>
                <w:b/>
                <w:sz w:val="24"/>
                <w:lang w:val="sr-Cyrl-RS"/>
              </w:rPr>
              <w:t>i</w:t>
            </w:r>
            <w:r>
              <w:rPr>
                <w:b/>
                <w:sz w:val="24"/>
              </w:rPr>
              <w:t>h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procesa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pružanje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usluga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poreske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obveznike</w:t>
            </w:r>
            <w:r w:rsidR="00085D6C" w:rsidRPr="00085D6C">
              <w:rPr>
                <w:b/>
                <w:sz w:val="24"/>
              </w:rPr>
              <w:t>,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građane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privredne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subjekte</w:t>
            </w:r>
            <w:r w:rsidR="00085D6C" w:rsidRPr="00085D6C">
              <w:rPr>
                <w:b/>
                <w:sz w:val="24"/>
              </w:rPr>
              <w:t>-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analiza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troškova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ukidanje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E76512">
              <w:rPr>
                <w:b/>
                <w:spacing w:val="-57"/>
                <w:sz w:val="24"/>
              </w:rPr>
              <w:t xml:space="preserve">           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nepotrebnih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ili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duplih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koraka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eliminacija</w:t>
            </w:r>
            <w:r w:rsidR="00085D6C" w:rsidRPr="00085D6C">
              <w:rPr>
                <w:b/>
                <w:spacing w:val="-6"/>
                <w:sz w:val="24"/>
              </w:rPr>
              <w:t xml:space="preserve"> </w:t>
            </w:r>
            <w:r w:rsidR="00085D6C" w:rsidRPr="00085D6C"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>uskih</w:t>
            </w:r>
            <w:r w:rsidR="00085D6C" w:rsidRPr="00085D6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grla</w:t>
            </w:r>
            <w:r w:rsidR="00085D6C" w:rsidRPr="00085D6C">
              <w:rPr>
                <w:b/>
                <w:sz w:val="24"/>
              </w:rPr>
              <w:t>"?</w:t>
            </w:r>
            <w:r w:rsidR="00732F13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732F1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732F13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podzakonske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akte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metodologije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ugrađeno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B2426D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 w:rsidRPr="00B2426D">
              <w:rPr>
                <w:b/>
                <w:sz w:val="24"/>
              </w:rPr>
              <w:t xml:space="preserve">Da li se provode aktivnosti u </w:t>
            </w:r>
            <w:r w:rsidR="00C01592">
              <w:rPr>
                <w:b/>
                <w:sz w:val="24"/>
              </w:rPr>
              <w:t>s</w:t>
            </w:r>
            <w:r w:rsidRPr="00B2426D">
              <w:rPr>
                <w:b/>
                <w:sz w:val="24"/>
              </w:rPr>
              <w:t>vezi s unapređenjem kvaliteta poslovanja u cilju povećanja transparentnosti i zadovoljstva korisnika?</w:t>
            </w:r>
            <w:r w:rsidR="00695E3A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695E3A">
            <w:pPr>
              <w:pStyle w:val="TableParagraph"/>
              <w:tabs>
                <w:tab w:val="left" w:pos="1863"/>
                <w:tab w:val="left" w:pos="2897"/>
              </w:tabs>
              <w:spacing w:before="240" w:after="240"/>
              <w:ind w:left="108" w:right="97"/>
              <w:jc w:val="both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426D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695E3A">
              <w:rPr>
                <w:rFonts w:eastAsia="Calibri"/>
                <w:iCs/>
                <w:sz w:val="24"/>
                <w:szCs w:val="24"/>
              </w:rPr>
              <w:t>se aktivnosti provode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695E3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695E3A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695E3A">
              <w:rPr>
                <w:b/>
                <w:sz w:val="24"/>
              </w:rPr>
              <w:t>Da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li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se</w:t>
            </w:r>
            <w:r w:rsidRPr="00695E3A">
              <w:rPr>
                <w:b/>
                <w:spacing w:val="3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razvijaju</w:t>
            </w:r>
            <w:r w:rsidRPr="00695E3A">
              <w:rPr>
                <w:b/>
                <w:spacing w:val="4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aplikativne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pacing w:val="-57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kontrole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z w:val="24"/>
              </w:rPr>
              <w:t>za</w:t>
            </w:r>
            <w:r w:rsidRPr="00695E3A">
              <w:rPr>
                <w:b/>
                <w:sz w:val="24"/>
                <w:lang w:val="sr-Cyrl-RS"/>
              </w:rPr>
              <w:t xml:space="preserve"> </w:t>
            </w:r>
            <w:r w:rsidRPr="00695E3A">
              <w:rPr>
                <w:b/>
                <w:spacing w:val="-3"/>
                <w:sz w:val="24"/>
              </w:rPr>
              <w:t>podršku</w:t>
            </w:r>
            <w:r w:rsidRPr="00695E3A">
              <w:rPr>
                <w:b/>
                <w:spacing w:val="-3"/>
                <w:sz w:val="24"/>
                <w:lang w:val="sr-Cyrl-RS"/>
              </w:rPr>
              <w:t xml:space="preserve"> </w:t>
            </w:r>
            <w:r w:rsidRPr="00695E3A">
              <w:rPr>
                <w:b/>
                <w:sz w:val="24"/>
              </w:rPr>
              <w:t>digitalizaciji</w:t>
            </w:r>
            <w:r w:rsidRPr="00695E3A">
              <w:rPr>
                <w:b/>
                <w:spacing w:val="-3"/>
                <w:sz w:val="24"/>
              </w:rPr>
              <w:t xml:space="preserve"> </w:t>
            </w:r>
            <w:r w:rsidRPr="00695E3A">
              <w:rPr>
                <w:b/>
                <w:sz w:val="24"/>
              </w:rPr>
              <w:t>poslovanja?</w:t>
            </w:r>
          </w:p>
          <w:p w:rsidR="00695E3A" w:rsidRPr="00695E3A" w:rsidRDefault="00695E3A" w:rsidP="00695E3A">
            <w:pPr>
              <w:pStyle w:val="TableParagraph"/>
              <w:tabs>
                <w:tab w:val="left" w:pos="2141"/>
                <w:tab w:val="left" w:pos="2401"/>
              </w:tabs>
              <w:spacing w:before="240" w:after="240"/>
              <w:ind w:left="108" w:right="96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koja aplikativna rješenja koristite u instituciji.</w:t>
            </w:r>
          </w:p>
        </w:tc>
      </w:tr>
      <w:tr w:rsidR="00856AD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DA" w:rsidRDefault="00856ADA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856ADA">
              <w:rPr>
                <w:b/>
                <w:sz w:val="24"/>
              </w:rPr>
              <w:t>Da li se vrši procjena rizika u odnosu na efikasnost poslovnih procesa u smislu odnosa cijene, brzine i dostupnosti usluga i kvaliteta izlaznih rezultata?</w:t>
            </w:r>
          </w:p>
          <w:p w:rsidR="00856ADA" w:rsidRDefault="00856ADA" w:rsidP="00D05FEF">
            <w:pPr>
              <w:pStyle w:val="TableParagraph"/>
              <w:tabs>
                <w:tab w:val="left" w:pos="2141"/>
                <w:tab w:val="left" w:pos="2401"/>
              </w:tabs>
              <w:ind w:left="108" w:right="96"/>
              <w:rPr>
                <w:b/>
                <w:sz w:val="24"/>
              </w:rPr>
            </w:pPr>
          </w:p>
          <w:p w:rsidR="00856ADA" w:rsidRPr="00856ADA" w:rsidRDefault="00856ADA" w:rsidP="00C01592">
            <w:pPr>
              <w:pStyle w:val="TableParagraph"/>
              <w:tabs>
                <w:tab w:val="left" w:pos="2141"/>
                <w:tab w:val="left" w:pos="2401"/>
              </w:tabs>
              <w:spacing w:after="240"/>
              <w:ind w:left="108" w:right="96"/>
              <w:rPr>
                <w:sz w:val="24"/>
              </w:rPr>
            </w:pPr>
            <w:r w:rsidRPr="00856ADA">
              <w:rPr>
                <w:sz w:val="24"/>
              </w:rPr>
              <w:t>Ako je odgovor “Da”</w:t>
            </w:r>
            <w:r w:rsidR="00397BA4">
              <w:rPr>
                <w:sz w:val="24"/>
              </w:rPr>
              <w:t>, u koloni</w:t>
            </w:r>
            <w:r>
              <w:rPr>
                <w:sz w:val="24"/>
              </w:rPr>
              <w:t xml:space="preserve"> 7 navesti</w:t>
            </w:r>
            <w:r w:rsidR="00964743">
              <w:rPr>
                <w:sz w:val="24"/>
              </w:rPr>
              <w:t xml:space="preserve"> </w:t>
            </w:r>
            <w:r w:rsidR="00C01592">
              <w:rPr>
                <w:sz w:val="24"/>
              </w:rPr>
              <w:t>unutarnji</w:t>
            </w:r>
            <w:r w:rsidR="00964743">
              <w:rPr>
                <w:sz w:val="24"/>
              </w:rPr>
              <w:t xml:space="preserve"> akt kojim je to uređeno (npr. Registar rizika).</w:t>
            </w:r>
          </w:p>
        </w:tc>
      </w:tr>
      <w:tr w:rsidR="002E7D19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19" w:rsidRDefault="002E7D19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 w:rsidRPr="002E7D19">
              <w:rPr>
                <w:b/>
                <w:sz w:val="24"/>
                <w:szCs w:val="24"/>
                <w:lang w:val="en-GB"/>
              </w:rPr>
              <w:lastRenderedPageBreak/>
              <w:t>Da li je urađen</w:t>
            </w:r>
            <w:r w:rsidR="00C01592">
              <w:rPr>
                <w:b/>
                <w:sz w:val="24"/>
                <w:szCs w:val="24"/>
                <w:lang w:val="en-GB"/>
              </w:rPr>
              <w:t xml:space="preserve"> naputak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 o s</w:t>
            </w:r>
            <w:r w:rsidR="00C01592">
              <w:rPr>
                <w:b/>
                <w:sz w:val="24"/>
                <w:szCs w:val="24"/>
                <w:lang w:val="en-GB"/>
              </w:rPr>
              <w:t>u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radnji </w:t>
            </w:r>
            <w:r w:rsidR="000F1A49">
              <w:rPr>
                <w:b/>
                <w:sz w:val="24"/>
                <w:szCs w:val="24"/>
                <w:lang w:val="en-GB"/>
              </w:rPr>
              <w:t>rukovoditelj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a </w:t>
            </w:r>
            <w:r w:rsidR="00C01592">
              <w:rPr>
                <w:b/>
                <w:sz w:val="24"/>
                <w:szCs w:val="24"/>
                <w:lang w:val="en-GB"/>
              </w:rPr>
              <w:t>ustrojstvenih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 jedinica s </w:t>
            </w:r>
            <w:r w:rsidR="00C01592">
              <w:rPr>
                <w:b/>
                <w:sz w:val="24"/>
                <w:szCs w:val="24"/>
                <w:lang w:val="en-GB"/>
              </w:rPr>
              <w:t xml:space="preserve">ustrojstvenom 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jedinicom za </w:t>
            </w:r>
            <w:r w:rsidR="00847B8C">
              <w:rPr>
                <w:b/>
                <w:sz w:val="24"/>
                <w:szCs w:val="24"/>
                <w:lang w:val="en-GB"/>
              </w:rPr>
              <w:t>financ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ije, međusobnim obvezama i odgovornostima u procesima iz </w:t>
            </w:r>
            <w:r w:rsidR="00847B8C">
              <w:rPr>
                <w:b/>
                <w:sz w:val="24"/>
                <w:szCs w:val="24"/>
                <w:lang w:val="en-GB"/>
              </w:rPr>
              <w:t>proračunskog</w:t>
            </w:r>
            <w:r w:rsidRPr="002E7D19">
              <w:rPr>
                <w:b/>
                <w:sz w:val="24"/>
                <w:szCs w:val="24"/>
                <w:lang w:val="en-GB"/>
              </w:rPr>
              <w:t xml:space="preserve"> ciklusa?</w:t>
            </w:r>
          </w:p>
          <w:p w:rsidR="002E7D19" w:rsidRPr="002E7D19" w:rsidRDefault="002E7D19" w:rsidP="00C01592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01592">
              <w:rPr>
                <w:rFonts w:eastAsia="Calibri"/>
                <w:iCs/>
                <w:sz w:val="24"/>
                <w:szCs w:val="24"/>
                <w:lang w:val="bs-Latn-BA"/>
              </w:rPr>
              <w:t>unutarnjih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akata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kojima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to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uređeno</w:t>
            </w:r>
            <w:r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Institucije koje u </w:t>
            </w:r>
            <w:r w:rsidR="00C01592">
              <w:rPr>
                <w:rFonts w:eastAsia="Calibri"/>
                <w:iCs/>
                <w:sz w:val="24"/>
                <w:szCs w:val="24"/>
                <w:lang w:val="bs-Latn-BA"/>
              </w:rPr>
              <w:t>ustrojstvu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 nemaju </w:t>
            </w:r>
            <w:r w:rsidR="00C01592">
              <w:rPr>
                <w:rFonts w:eastAsia="Calibri"/>
                <w:iCs/>
                <w:sz w:val="24"/>
                <w:szCs w:val="24"/>
                <w:lang w:val="bs-Latn-BA"/>
              </w:rPr>
              <w:t>ustrojstvenu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 jedinicu za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ije i koje se ne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iraju iz </w:t>
            </w:r>
            <w:r w:rsidR="00847B8C">
              <w:rPr>
                <w:rFonts w:eastAsia="Calibri"/>
                <w:iCs/>
                <w:sz w:val="24"/>
                <w:szCs w:val="24"/>
                <w:lang w:val="bs-Latn-BA"/>
              </w:rPr>
              <w:t>proračuna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 xml:space="preserve"> institucija Bosne i Hercegovine, biraju </w:t>
            </w:r>
            <w:r w:rsidRPr="00851C78">
              <w:rPr>
                <w:rFonts w:eastAsia="Calibri"/>
                <w:sz w:val="24"/>
                <w:szCs w:val="24"/>
                <w:lang w:val="sr-Cyrl-RS"/>
              </w:rPr>
              <w:t>o</w:t>
            </w:r>
            <w:r w:rsidRPr="00851C78">
              <w:rPr>
                <w:rFonts w:eastAsia="Calibri"/>
                <w:sz w:val="24"/>
                <w:szCs w:val="24"/>
              </w:rPr>
              <w:t>dgovor</w:t>
            </w:r>
            <w:r w:rsidRPr="00851C78">
              <w:rPr>
                <w:rFonts w:eastAsia="Calibri"/>
                <w:sz w:val="24"/>
                <w:szCs w:val="24"/>
                <w:lang w:val="sr-Cyrl-RS"/>
              </w:rPr>
              <w:t xml:space="preserve"> „Nije primjenjivo“</w:t>
            </w:r>
            <w:r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4305AC" w:rsidRDefault="00332667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37698B">
              <w:rPr>
                <w:b/>
                <w:sz w:val="24"/>
                <w:szCs w:val="24"/>
                <w:lang w:val="en-GB"/>
              </w:rPr>
              <w:t>Da</w:t>
            </w:r>
            <w:r w:rsidRPr="00332667">
              <w:rPr>
                <w:b/>
                <w:sz w:val="24"/>
              </w:rPr>
              <w:t xml:space="preserve"> li se revidira obrazac za godišnj</w:t>
            </w:r>
            <w:r w:rsidR="00C01592">
              <w:rPr>
                <w:b/>
                <w:sz w:val="24"/>
              </w:rPr>
              <w:t>e</w:t>
            </w:r>
            <w:r w:rsidRPr="00332667">
              <w:rPr>
                <w:b/>
                <w:sz w:val="24"/>
              </w:rPr>
              <w:t xml:space="preserve"> izvješ</w:t>
            </w:r>
            <w:r w:rsidR="00C01592">
              <w:rPr>
                <w:b/>
                <w:sz w:val="24"/>
              </w:rPr>
              <w:t>će</w:t>
            </w:r>
            <w:r w:rsidRPr="00332667">
              <w:rPr>
                <w:b/>
                <w:sz w:val="24"/>
              </w:rPr>
              <w:t xml:space="preserve"> o FUK-u – upitnik o samoprocjeni?</w:t>
            </w:r>
          </w:p>
          <w:p w:rsidR="00C7611E" w:rsidRPr="004305AC" w:rsidRDefault="005E1859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2667" w:rsidRPr="00D1062E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datum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i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broj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Pr="00D1062E"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8A2268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68" w:rsidRDefault="008A226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 w:rsidRPr="008A2268">
              <w:rPr>
                <w:b/>
                <w:sz w:val="24"/>
              </w:rPr>
              <w:t>Da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li</w:t>
            </w:r>
            <w:r w:rsidRPr="008A2268">
              <w:rPr>
                <w:b/>
                <w:spacing w:val="17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se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vrši</w:t>
            </w:r>
            <w:r w:rsidRPr="008A2268">
              <w:rPr>
                <w:b/>
                <w:spacing w:val="18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prov</w:t>
            </w:r>
            <w:r w:rsidR="00C01592">
              <w:rPr>
                <w:b/>
                <w:sz w:val="24"/>
              </w:rPr>
              <w:t>edba</w:t>
            </w:r>
            <w:r w:rsidRPr="008A2268">
              <w:rPr>
                <w:b/>
                <w:spacing w:val="16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 xml:space="preserve">pregleda </w:t>
            </w:r>
            <w:r w:rsidRPr="008A2268">
              <w:rPr>
                <w:b/>
                <w:spacing w:val="-57"/>
                <w:sz w:val="24"/>
              </w:rPr>
              <w:t xml:space="preserve"> </w:t>
            </w:r>
            <w:r w:rsidRPr="008A2268">
              <w:rPr>
                <w:b/>
                <w:sz w:val="24"/>
              </w:rPr>
              <w:t>kvaliteta FUK?</w:t>
            </w:r>
          </w:p>
          <w:p w:rsidR="008A2268" w:rsidRDefault="008A2268" w:rsidP="008A2268">
            <w:pPr>
              <w:pStyle w:val="TableParagraph"/>
              <w:spacing w:before="240"/>
              <w:ind w:left="108" w:right="97"/>
              <w:rPr>
                <w:b/>
                <w:sz w:val="24"/>
              </w:rPr>
            </w:pPr>
            <w:r w:rsidRPr="00D1062E">
              <w:rPr>
                <w:rFonts w:eastAsia="Calibri"/>
                <w:iCs/>
                <w:sz w:val="24"/>
                <w:szCs w:val="24"/>
                <w:lang w:val="bs-Latn-BA"/>
              </w:rPr>
              <w:t>Ako je odgovor „Da“, u koloni 7 navesti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naziv, datum i broj 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>akta koji to potvrđuje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Na ovo pitanje odgovara samo </w:t>
            </w:r>
            <w:r w:rsidR="00847B8C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MFT BiH. Ostale institucije biraju odgovor „Nije primjenjivo“.</w:t>
            </w:r>
          </w:p>
          <w:p w:rsidR="008A2268" w:rsidRPr="008A2268" w:rsidRDefault="008A2268" w:rsidP="008A2268">
            <w:pPr>
              <w:pStyle w:val="TableParagraph"/>
              <w:ind w:right="97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Default="005E1859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 w:rsidR="00847B8C">
              <w:rPr>
                <w:b/>
                <w:sz w:val="24"/>
                <w:lang w:val="sr-Cyrl-RS"/>
              </w:rPr>
              <w:t>SHJ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MFT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vrši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redov</w:t>
            </w:r>
            <w:r w:rsidR="00C01592">
              <w:rPr>
                <w:b/>
                <w:sz w:val="24"/>
              </w:rPr>
              <w:t>itu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razmjen</w:t>
            </w:r>
            <w:r>
              <w:rPr>
                <w:b/>
                <w:sz w:val="24"/>
                <w:lang w:val="sr-Cyrl-RS"/>
              </w:rPr>
              <w:t>u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="00F7705E">
              <w:rPr>
                <w:b/>
                <w:sz w:val="24"/>
              </w:rPr>
              <w:t xml:space="preserve"> Uredom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reviziju</w:t>
            </w:r>
            <w:r w:rsidR="004305AC" w:rsidRPr="004305A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institucija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 w:rsidR="00F7705E">
              <w:rPr>
                <w:b/>
                <w:sz w:val="24"/>
                <w:lang w:val="bs-Latn-BA"/>
              </w:rPr>
              <w:t xml:space="preserve">s </w:t>
            </w:r>
            <w:r w:rsidR="004305AC" w:rsidRPr="004305AC">
              <w:rPr>
                <w:b/>
                <w:sz w:val="24"/>
              </w:rPr>
              <w:t>PARCO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ADS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BiH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Agencijom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za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javne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nabav</w:t>
            </w:r>
            <w:r w:rsidR="00C01592">
              <w:rPr>
                <w:b/>
                <w:sz w:val="24"/>
                <w:lang w:val="bs-Latn-BA"/>
              </w:rPr>
              <w:t>U</w:t>
            </w:r>
            <w:r w:rsidR="004305AC" w:rsidRPr="004305AC">
              <w:rPr>
                <w:b/>
                <w:sz w:val="24"/>
              </w:rPr>
              <w:t>?</w:t>
            </w:r>
            <w:r w:rsidR="00BD1146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D1146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1146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97BA4"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obrazložiti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način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se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vrši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razmjena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informacija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navedenim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institucijama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B4" w:rsidRDefault="005E1859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inovira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provodi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obuke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oblasti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 w:rsidR="00847B8C">
              <w:rPr>
                <w:b/>
                <w:sz w:val="24"/>
              </w:rPr>
              <w:t>financ</w:t>
            </w:r>
            <w:r>
              <w:rPr>
                <w:b/>
                <w:sz w:val="24"/>
              </w:rPr>
              <w:t>ijskog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upravljanja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 w:rsidR="007F13B4" w:rsidRPr="007F13B4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 w:rsidR="007F13B4" w:rsidRPr="007F13B4">
              <w:rPr>
                <w:b/>
                <w:sz w:val="24"/>
              </w:rPr>
              <w:t>?</w:t>
            </w:r>
            <w:r w:rsidR="00BD68A7" w:rsidRPr="007C1194">
              <w:rPr>
                <w:sz w:val="24"/>
              </w:rPr>
              <w:t xml:space="preserve"> </w:t>
            </w:r>
          </w:p>
          <w:p w:rsidR="00C7611E" w:rsidRPr="00C7611E" w:rsidRDefault="005E1859" w:rsidP="00BD68A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Ako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je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odgovor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68A7">
              <w:rPr>
                <w:rFonts w:eastAsia="Calibri"/>
                <w:iCs/>
                <w:sz w:val="24"/>
                <w:szCs w:val="24"/>
                <w:lang w:val="bs-Latn-BA"/>
              </w:rPr>
              <w:t>„Da“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koloni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naziv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broj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datum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akta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koji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to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potvrđuje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pitanje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odgovara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samo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847B8C">
              <w:rPr>
                <w:rFonts w:eastAsia="Calibri"/>
                <w:iCs/>
                <w:sz w:val="24"/>
                <w:szCs w:val="24"/>
                <w:lang w:val="sr-Cyrl-RS"/>
              </w:rPr>
              <w:t>SHJ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MFT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BiH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Ostale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institucije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biraju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odgovor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Nije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primjenjivo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C7611E" w:rsidRPr="00C7611E" w:rsidRDefault="005E1859" w:rsidP="00F7705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MJERE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KOJE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SE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PLANIRAJU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O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DUZETI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DAL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JNJI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b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KOMPONENTAMA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7C6A4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Upisati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planirane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mjere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aktivnosti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dalj</w:t>
            </w:r>
            <w:r w:rsidR="00F7705E">
              <w:rPr>
                <w:rFonts w:eastAsia="Calibri"/>
                <w:sz w:val="24"/>
                <w:szCs w:val="24"/>
                <w:lang w:val="bs-Latn-BA"/>
              </w:rPr>
              <w:t>nj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razvoj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svojoj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instituciji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C6A44">
              <w:rPr>
                <w:rFonts w:eastAsia="Calibri"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sz w:val="24"/>
                <w:szCs w:val="24"/>
                <w:lang w:val="bs-Latn-BA"/>
              </w:rPr>
              <w:t>komponentama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9875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OBUKA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OBLASTI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b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UPRAVL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AN</w:t>
            </w:r>
            <w:r w:rsidR="00F7705E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202</w:t>
            </w:r>
            <w:r w:rsidR="0098754B">
              <w:rPr>
                <w:rFonts w:eastAsia="Calibri"/>
                <w:b/>
                <w:sz w:val="24"/>
                <w:szCs w:val="24"/>
                <w:lang w:val="bs-Latn-BA"/>
              </w:rPr>
              <w:t>6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GODINU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potrebnih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tema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obuku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iz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financ</w:t>
            </w:r>
            <w:r>
              <w:rPr>
                <w:rFonts w:eastAsia="Calibri"/>
                <w:sz w:val="24"/>
                <w:szCs w:val="24"/>
                <w:lang w:val="bs-Latn-BA"/>
              </w:rPr>
              <w:t>ijskog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upravljanja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kontrole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202</w:t>
            </w:r>
            <w:r w:rsidR="006B2B4E">
              <w:rPr>
                <w:rFonts w:eastAsia="Calibri"/>
                <w:sz w:val="24"/>
                <w:szCs w:val="24"/>
              </w:rPr>
              <w:t>6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godini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5E1859" w:rsidP="00C015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PRIJEDLOZI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UNAPREĐEN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01592">
              <w:rPr>
                <w:rFonts w:eastAsia="Calibri"/>
                <w:b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RADN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E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S</w:t>
            </w:r>
            <w:r w:rsidR="00C01592">
              <w:rPr>
                <w:rFonts w:eastAsia="Calibri"/>
                <w:b/>
                <w:sz w:val="24"/>
                <w:szCs w:val="24"/>
                <w:lang w:val="bs-Latn-BA"/>
              </w:rPr>
              <w:t>A SREDIŠNJ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HARMONIZACIJSKOM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JEDINICOM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8D6787">
              <w:rPr>
                <w:rFonts w:eastAsia="Calibri"/>
                <w:b/>
                <w:sz w:val="24"/>
                <w:szCs w:val="24"/>
                <w:lang w:val="bs-Latn-BA"/>
              </w:rPr>
              <w:t>MF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T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BIH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5E1859" w:rsidP="00C015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Navesti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prijedloge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za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unapređenje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</w:t>
            </w:r>
            <w:r w:rsidR="00C01592">
              <w:rPr>
                <w:rFonts w:eastAsia="Calibri"/>
                <w:sz w:val="24"/>
                <w:szCs w:val="24"/>
                <w:lang w:val="bs-Latn-BA"/>
              </w:rPr>
              <w:t>u</w:t>
            </w:r>
            <w:r>
              <w:rPr>
                <w:rFonts w:eastAsia="Calibri"/>
                <w:sz w:val="24"/>
                <w:szCs w:val="24"/>
                <w:lang w:val="bs-Latn-BA"/>
              </w:rPr>
              <w:t>radnje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sa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7B8C">
              <w:rPr>
                <w:rFonts w:eastAsia="Calibri"/>
                <w:sz w:val="24"/>
                <w:szCs w:val="24"/>
                <w:lang w:val="bs-Latn-BA"/>
              </w:rPr>
              <w:t>SHJ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MFT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BiH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</w:tbl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p w:rsidR="00C7611E" w:rsidRDefault="00C7611E" w:rsidP="00562A73">
      <w:pPr>
        <w:pStyle w:val="BodyText"/>
        <w:tabs>
          <w:tab w:val="left" w:pos="9741"/>
        </w:tabs>
        <w:spacing w:line="267" w:lineRule="exact"/>
      </w:pPr>
    </w:p>
    <w:sectPr w:rsidR="00C7611E">
      <w:pgSz w:w="15840" w:h="12240" w:orient="landscape"/>
      <w:pgMar w:top="72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E2" w:rsidRDefault="00DB01E2" w:rsidP="00B72C78">
      <w:r>
        <w:separator/>
      </w:r>
    </w:p>
  </w:endnote>
  <w:endnote w:type="continuationSeparator" w:id="0">
    <w:p w:rsidR="00DB01E2" w:rsidRDefault="00DB01E2" w:rsidP="00B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E2" w:rsidRDefault="00DB01E2" w:rsidP="00B72C78">
      <w:r>
        <w:separator/>
      </w:r>
    </w:p>
  </w:footnote>
  <w:footnote w:type="continuationSeparator" w:id="0">
    <w:p w:rsidR="00DB01E2" w:rsidRDefault="00DB01E2" w:rsidP="00B7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F8"/>
    <w:multiLevelType w:val="hybridMultilevel"/>
    <w:tmpl w:val="81587654"/>
    <w:lvl w:ilvl="0" w:tplc="EB303252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3AEF98A">
      <w:numFmt w:val="bullet"/>
      <w:lvlText w:val="•"/>
      <w:lvlJc w:val="left"/>
      <w:pPr>
        <w:ind w:left="1136" w:hanging="602"/>
      </w:pPr>
      <w:rPr>
        <w:rFonts w:hint="default"/>
        <w:lang w:eastAsia="en-US" w:bidi="ar-SA"/>
      </w:rPr>
    </w:lvl>
    <w:lvl w:ilvl="2" w:tplc="F05A3B96">
      <w:numFmt w:val="bullet"/>
      <w:lvlText w:val="•"/>
      <w:lvlJc w:val="left"/>
      <w:pPr>
        <w:ind w:left="1432" w:hanging="602"/>
      </w:pPr>
      <w:rPr>
        <w:rFonts w:hint="default"/>
        <w:lang w:eastAsia="en-US" w:bidi="ar-SA"/>
      </w:rPr>
    </w:lvl>
    <w:lvl w:ilvl="3" w:tplc="7AC2CA90">
      <w:numFmt w:val="bullet"/>
      <w:lvlText w:val="•"/>
      <w:lvlJc w:val="left"/>
      <w:pPr>
        <w:ind w:left="1729" w:hanging="602"/>
      </w:pPr>
      <w:rPr>
        <w:rFonts w:hint="default"/>
        <w:lang w:eastAsia="en-US" w:bidi="ar-SA"/>
      </w:rPr>
    </w:lvl>
    <w:lvl w:ilvl="4" w:tplc="975AEF24">
      <w:numFmt w:val="bullet"/>
      <w:lvlText w:val="•"/>
      <w:lvlJc w:val="left"/>
      <w:pPr>
        <w:ind w:left="2025" w:hanging="602"/>
      </w:pPr>
      <w:rPr>
        <w:rFonts w:hint="default"/>
        <w:lang w:eastAsia="en-US" w:bidi="ar-SA"/>
      </w:rPr>
    </w:lvl>
    <w:lvl w:ilvl="5" w:tplc="CE0079DA">
      <w:numFmt w:val="bullet"/>
      <w:lvlText w:val="•"/>
      <w:lvlJc w:val="left"/>
      <w:pPr>
        <w:ind w:left="2321" w:hanging="602"/>
      </w:pPr>
      <w:rPr>
        <w:rFonts w:hint="default"/>
        <w:lang w:eastAsia="en-US" w:bidi="ar-SA"/>
      </w:rPr>
    </w:lvl>
    <w:lvl w:ilvl="6" w:tplc="149055C0">
      <w:numFmt w:val="bullet"/>
      <w:lvlText w:val="•"/>
      <w:lvlJc w:val="left"/>
      <w:pPr>
        <w:ind w:left="2618" w:hanging="602"/>
      </w:pPr>
      <w:rPr>
        <w:rFonts w:hint="default"/>
        <w:lang w:eastAsia="en-US" w:bidi="ar-SA"/>
      </w:rPr>
    </w:lvl>
    <w:lvl w:ilvl="7" w:tplc="25C41288">
      <w:numFmt w:val="bullet"/>
      <w:lvlText w:val="•"/>
      <w:lvlJc w:val="left"/>
      <w:pPr>
        <w:ind w:left="2914" w:hanging="602"/>
      </w:pPr>
      <w:rPr>
        <w:rFonts w:hint="default"/>
        <w:lang w:eastAsia="en-US" w:bidi="ar-SA"/>
      </w:rPr>
    </w:lvl>
    <w:lvl w:ilvl="8" w:tplc="47C0F290">
      <w:numFmt w:val="bullet"/>
      <w:lvlText w:val="•"/>
      <w:lvlJc w:val="left"/>
      <w:pPr>
        <w:ind w:left="3210" w:hanging="602"/>
      </w:pPr>
      <w:rPr>
        <w:rFonts w:hint="default"/>
        <w:lang w:eastAsia="en-US" w:bidi="ar-SA"/>
      </w:rPr>
    </w:lvl>
  </w:abstractNum>
  <w:abstractNum w:abstractNumId="2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9C4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C"/>
    <w:multiLevelType w:val="hybridMultilevel"/>
    <w:tmpl w:val="F546044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77B9A"/>
    <w:multiLevelType w:val="hybridMultilevel"/>
    <w:tmpl w:val="DB248DC2"/>
    <w:lvl w:ilvl="0" w:tplc="141A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8A9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047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356988"/>
    <w:multiLevelType w:val="hybridMultilevel"/>
    <w:tmpl w:val="A192EC36"/>
    <w:lvl w:ilvl="0" w:tplc="C2AA6A80">
      <w:start w:val="22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45A6E"/>
    <w:multiLevelType w:val="hybridMultilevel"/>
    <w:tmpl w:val="E4C01D50"/>
    <w:lvl w:ilvl="0" w:tplc="68AE3AAA">
      <w:start w:val="2"/>
      <w:numFmt w:val="upperRoman"/>
      <w:lvlText w:val="%1."/>
      <w:lvlJc w:val="left"/>
      <w:pPr>
        <w:ind w:left="9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9" w15:restartNumberingAfterBreak="0">
    <w:nsid w:val="696E792B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665582"/>
    <w:multiLevelType w:val="hybridMultilevel"/>
    <w:tmpl w:val="D7D8F698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13DC0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31691"/>
    <w:multiLevelType w:val="hybridMultilevel"/>
    <w:tmpl w:val="DC9A939A"/>
    <w:lvl w:ilvl="0" w:tplc="28E2D5A2">
      <w:start w:val="1"/>
      <w:numFmt w:val="upperLetter"/>
      <w:lvlText w:val="%1)"/>
      <w:lvlJc w:val="left"/>
      <w:pPr>
        <w:ind w:left="314" w:hanging="3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6681D24">
      <w:numFmt w:val="bullet"/>
      <w:lvlText w:val="•"/>
      <w:lvlJc w:val="left"/>
      <w:pPr>
        <w:ind w:left="1749" w:hanging="314"/>
      </w:pPr>
      <w:rPr>
        <w:rFonts w:hint="default"/>
        <w:lang w:val="bs" w:eastAsia="en-US" w:bidi="ar-SA"/>
      </w:rPr>
    </w:lvl>
    <w:lvl w:ilvl="2" w:tplc="2D1293A8">
      <w:numFmt w:val="bullet"/>
      <w:lvlText w:val="•"/>
      <w:lvlJc w:val="left"/>
      <w:pPr>
        <w:ind w:left="3185" w:hanging="314"/>
      </w:pPr>
      <w:rPr>
        <w:rFonts w:hint="default"/>
        <w:lang w:val="bs" w:eastAsia="en-US" w:bidi="ar-SA"/>
      </w:rPr>
    </w:lvl>
    <w:lvl w:ilvl="3" w:tplc="13CAABE6">
      <w:numFmt w:val="bullet"/>
      <w:lvlText w:val="•"/>
      <w:lvlJc w:val="left"/>
      <w:pPr>
        <w:ind w:left="4621" w:hanging="314"/>
      </w:pPr>
      <w:rPr>
        <w:rFonts w:hint="default"/>
        <w:lang w:val="bs" w:eastAsia="en-US" w:bidi="ar-SA"/>
      </w:rPr>
    </w:lvl>
    <w:lvl w:ilvl="4" w:tplc="384039A4">
      <w:numFmt w:val="bullet"/>
      <w:lvlText w:val="•"/>
      <w:lvlJc w:val="left"/>
      <w:pPr>
        <w:ind w:left="6057" w:hanging="314"/>
      </w:pPr>
      <w:rPr>
        <w:rFonts w:hint="default"/>
        <w:lang w:val="bs" w:eastAsia="en-US" w:bidi="ar-SA"/>
      </w:rPr>
    </w:lvl>
    <w:lvl w:ilvl="5" w:tplc="AE8A70A4">
      <w:numFmt w:val="bullet"/>
      <w:lvlText w:val="•"/>
      <w:lvlJc w:val="left"/>
      <w:pPr>
        <w:ind w:left="7493" w:hanging="314"/>
      </w:pPr>
      <w:rPr>
        <w:rFonts w:hint="default"/>
        <w:lang w:val="bs" w:eastAsia="en-US" w:bidi="ar-SA"/>
      </w:rPr>
    </w:lvl>
    <w:lvl w:ilvl="6" w:tplc="BAA279DA">
      <w:numFmt w:val="bullet"/>
      <w:lvlText w:val="•"/>
      <w:lvlJc w:val="left"/>
      <w:pPr>
        <w:ind w:left="8929" w:hanging="314"/>
      </w:pPr>
      <w:rPr>
        <w:rFonts w:hint="default"/>
        <w:lang w:val="bs" w:eastAsia="en-US" w:bidi="ar-SA"/>
      </w:rPr>
    </w:lvl>
    <w:lvl w:ilvl="7" w:tplc="08C824D0">
      <w:numFmt w:val="bullet"/>
      <w:lvlText w:val="•"/>
      <w:lvlJc w:val="left"/>
      <w:pPr>
        <w:ind w:left="10365" w:hanging="314"/>
      </w:pPr>
      <w:rPr>
        <w:rFonts w:hint="default"/>
        <w:lang w:val="bs" w:eastAsia="en-US" w:bidi="ar-SA"/>
      </w:rPr>
    </w:lvl>
    <w:lvl w:ilvl="8" w:tplc="C570DCB4">
      <w:numFmt w:val="bullet"/>
      <w:lvlText w:val="•"/>
      <w:lvlJc w:val="left"/>
      <w:pPr>
        <w:ind w:left="11801" w:hanging="314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6"/>
  </w:num>
  <w:num w:numId="7">
    <w:abstractNumId w:val="3"/>
  </w:num>
  <w:num w:numId="8">
    <w:abstractNumId w:val="10"/>
  </w:num>
  <w:num w:numId="9">
    <w:abstractNumId w:val="12"/>
  </w:num>
  <w:num w:numId="10">
    <w:abstractNumId w:val="6"/>
  </w:num>
  <w:num w:numId="11">
    <w:abstractNumId w:val="23"/>
  </w:num>
  <w:num w:numId="12">
    <w:abstractNumId w:val="0"/>
  </w:num>
  <w:num w:numId="13">
    <w:abstractNumId w:val="15"/>
  </w:num>
  <w:num w:numId="14">
    <w:abstractNumId w:val="9"/>
  </w:num>
  <w:num w:numId="15">
    <w:abstractNumId w:val="21"/>
  </w:num>
  <w:num w:numId="16">
    <w:abstractNumId w:val="19"/>
  </w:num>
  <w:num w:numId="17">
    <w:abstractNumId w:val="24"/>
  </w:num>
  <w:num w:numId="18">
    <w:abstractNumId w:val="22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  <w:num w:numId="23">
    <w:abstractNumId w:val="20"/>
  </w:num>
  <w:num w:numId="24">
    <w:abstractNumId w:val="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5"/>
    <w:rsid w:val="0000036E"/>
    <w:rsid w:val="0000263F"/>
    <w:rsid w:val="000027EE"/>
    <w:rsid w:val="0001280E"/>
    <w:rsid w:val="000155F8"/>
    <w:rsid w:val="00015D4A"/>
    <w:rsid w:val="00016DFD"/>
    <w:rsid w:val="00024B0E"/>
    <w:rsid w:val="00024CA9"/>
    <w:rsid w:val="00024F1C"/>
    <w:rsid w:val="00026BC8"/>
    <w:rsid w:val="0002706D"/>
    <w:rsid w:val="00030ADC"/>
    <w:rsid w:val="0003235B"/>
    <w:rsid w:val="0003311D"/>
    <w:rsid w:val="00033AEA"/>
    <w:rsid w:val="00034990"/>
    <w:rsid w:val="0004292F"/>
    <w:rsid w:val="00042F3B"/>
    <w:rsid w:val="00045248"/>
    <w:rsid w:val="0004607A"/>
    <w:rsid w:val="000525F6"/>
    <w:rsid w:val="000541F0"/>
    <w:rsid w:val="00054230"/>
    <w:rsid w:val="000643C7"/>
    <w:rsid w:val="0006706F"/>
    <w:rsid w:val="00070AF5"/>
    <w:rsid w:val="00070BCF"/>
    <w:rsid w:val="00071369"/>
    <w:rsid w:val="000736DB"/>
    <w:rsid w:val="0008034B"/>
    <w:rsid w:val="00080D06"/>
    <w:rsid w:val="00084D6A"/>
    <w:rsid w:val="00084F56"/>
    <w:rsid w:val="00085D6C"/>
    <w:rsid w:val="00086690"/>
    <w:rsid w:val="000871B1"/>
    <w:rsid w:val="00091DD3"/>
    <w:rsid w:val="00092386"/>
    <w:rsid w:val="000941F5"/>
    <w:rsid w:val="000A00D6"/>
    <w:rsid w:val="000A2561"/>
    <w:rsid w:val="000A3CDC"/>
    <w:rsid w:val="000A545B"/>
    <w:rsid w:val="000A6A89"/>
    <w:rsid w:val="000A7C21"/>
    <w:rsid w:val="000B2DCE"/>
    <w:rsid w:val="000B2FFD"/>
    <w:rsid w:val="000B35B5"/>
    <w:rsid w:val="000C2721"/>
    <w:rsid w:val="000D3082"/>
    <w:rsid w:val="000D398A"/>
    <w:rsid w:val="000D3CAA"/>
    <w:rsid w:val="000D3EF2"/>
    <w:rsid w:val="000D5637"/>
    <w:rsid w:val="000D75B2"/>
    <w:rsid w:val="000E0222"/>
    <w:rsid w:val="000E7A32"/>
    <w:rsid w:val="000F1A49"/>
    <w:rsid w:val="000F36F9"/>
    <w:rsid w:val="000F41AE"/>
    <w:rsid w:val="000F4240"/>
    <w:rsid w:val="000F5B61"/>
    <w:rsid w:val="000F72F8"/>
    <w:rsid w:val="00103348"/>
    <w:rsid w:val="00103BFB"/>
    <w:rsid w:val="00106CAF"/>
    <w:rsid w:val="00107BEF"/>
    <w:rsid w:val="001136F7"/>
    <w:rsid w:val="00117725"/>
    <w:rsid w:val="00117D2B"/>
    <w:rsid w:val="00123DC5"/>
    <w:rsid w:val="001246F9"/>
    <w:rsid w:val="00131A04"/>
    <w:rsid w:val="0013435C"/>
    <w:rsid w:val="0014266B"/>
    <w:rsid w:val="00143293"/>
    <w:rsid w:val="0014359D"/>
    <w:rsid w:val="00143837"/>
    <w:rsid w:val="001467B1"/>
    <w:rsid w:val="00147482"/>
    <w:rsid w:val="00150194"/>
    <w:rsid w:val="00151571"/>
    <w:rsid w:val="00152C8A"/>
    <w:rsid w:val="00153297"/>
    <w:rsid w:val="00153BD1"/>
    <w:rsid w:val="001540F2"/>
    <w:rsid w:val="001544C5"/>
    <w:rsid w:val="0015731E"/>
    <w:rsid w:val="0015760B"/>
    <w:rsid w:val="00157F05"/>
    <w:rsid w:val="001602F5"/>
    <w:rsid w:val="001611CF"/>
    <w:rsid w:val="001636B2"/>
    <w:rsid w:val="001636C8"/>
    <w:rsid w:val="001730A9"/>
    <w:rsid w:val="001755FD"/>
    <w:rsid w:val="00177548"/>
    <w:rsid w:val="0018590C"/>
    <w:rsid w:val="00185BBC"/>
    <w:rsid w:val="00187090"/>
    <w:rsid w:val="001873DE"/>
    <w:rsid w:val="001947A7"/>
    <w:rsid w:val="00194E2A"/>
    <w:rsid w:val="001979BF"/>
    <w:rsid w:val="00197A22"/>
    <w:rsid w:val="001A15F6"/>
    <w:rsid w:val="001A4141"/>
    <w:rsid w:val="001A51F2"/>
    <w:rsid w:val="001A558D"/>
    <w:rsid w:val="001A78F7"/>
    <w:rsid w:val="001B0929"/>
    <w:rsid w:val="001B1010"/>
    <w:rsid w:val="001B263B"/>
    <w:rsid w:val="001B3286"/>
    <w:rsid w:val="001B3844"/>
    <w:rsid w:val="001B43F0"/>
    <w:rsid w:val="001C081D"/>
    <w:rsid w:val="001C1005"/>
    <w:rsid w:val="001C2C3E"/>
    <w:rsid w:val="001C38B6"/>
    <w:rsid w:val="001C406F"/>
    <w:rsid w:val="001D1065"/>
    <w:rsid w:val="001D56FD"/>
    <w:rsid w:val="001D5E24"/>
    <w:rsid w:val="001E3820"/>
    <w:rsid w:val="001E417B"/>
    <w:rsid w:val="001F5224"/>
    <w:rsid w:val="001F60CE"/>
    <w:rsid w:val="001F67F2"/>
    <w:rsid w:val="001F7222"/>
    <w:rsid w:val="001F78AA"/>
    <w:rsid w:val="001F7CA2"/>
    <w:rsid w:val="00200482"/>
    <w:rsid w:val="00203070"/>
    <w:rsid w:val="002062F9"/>
    <w:rsid w:val="0020669D"/>
    <w:rsid w:val="00207448"/>
    <w:rsid w:val="00210309"/>
    <w:rsid w:val="00211AA1"/>
    <w:rsid w:val="0022055C"/>
    <w:rsid w:val="00224BCD"/>
    <w:rsid w:val="00225712"/>
    <w:rsid w:val="00231B79"/>
    <w:rsid w:val="00231FA9"/>
    <w:rsid w:val="00232AF8"/>
    <w:rsid w:val="00234B9D"/>
    <w:rsid w:val="002363C7"/>
    <w:rsid w:val="00236BC4"/>
    <w:rsid w:val="00243176"/>
    <w:rsid w:val="002442C1"/>
    <w:rsid w:val="00250872"/>
    <w:rsid w:val="00250FFF"/>
    <w:rsid w:val="00252F13"/>
    <w:rsid w:val="002546B2"/>
    <w:rsid w:val="00254AF6"/>
    <w:rsid w:val="00256191"/>
    <w:rsid w:val="00263178"/>
    <w:rsid w:val="00263D60"/>
    <w:rsid w:val="00264D2F"/>
    <w:rsid w:val="002735DF"/>
    <w:rsid w:val="00274696"/>
    <w:rsid w:val="00276261"/>
    <w:rsid w:val="00277880"/>
    <w:rsid w:val="002779E5"/>
    <w:rsid w:val="0028286F"/>
    <w:rsid w:val="00286598"/>
    <w:rsid w:val="00292F31"/>
    <w:rsid w:val="00293A7C"/>
    <w:rsid w:val="00294F79"/>
    <w:rsid w:val="00297FBD"/>
    <w:rsid w:val="002B1E08"/>
    <w:rsid w:val="002B60FE"/>
    <w:rsid w:val="002C0937"/>
    <w:rsid w:val="002C0FAA"/>
    <w:rsid w:val="002C1146"/>
    <w:rsid w:val="002C2074"/>
    <w:rsid w:val="002C2ED2"/>
    <w:rsid w:val="002C5011"/>
    <w:rsid w:val="002C7E9C"/>
    <w:rsid w:val="002D1F36"/>
    <w:rsid w:val="002D4756"/>
    <w:rsid w:val="002D5810"/>
    <w:rsid w:val="002D69A8"/>
    <w:rsid w:val="002D72DE"/>
    <w:rsid w:val="002E10DC"/>
    <w:rsid w:val="002E1C8E"/>
    <w:rsid w:val="002E34DE"/>
    <w:rsid w:val="002E7D19"/>
    <w:rsid w:val="002F3A6A"/>
    <w:rsid w:val="002F3EFE"/>
    <w:rsid w:val="002F42EE"/>
    <w:rsid w:val="002F5696"/>
    <w:rsid w:val="00305FAE"/>
    <w:rsid w:val="00310A7B"/>
    <w:rsid w:val="00312634"/>
    <w:rsid w:val="00315D81"/>
    <w:rsid w:val="003163E0"/>
    <w:rsid w:val="00317541"/>
    <w:rsid w:val="00321336"/>
    <w:rsid w:val="00321573"/>
    <w:rsid w:val="00321E95"/>
    <w:rsid w:val="00324098"/>
    <w:rsid w:val="00327F53"/>
    <w:rsid w:val="00330F1C"/>
    <w:rsid w:val="00332667"/>
    <w:rsid w:val="0033413F"/>
    <w:rsid w:val="00334D5B"/>
    <w:rsid w:val="00334E9F"/>
    <w:rsid w:val="0033772C"/>
    <w:rsid w:val="00340DBE"/>
    <w:rsid w:val="00343A0A"/>
    <w:rsid w:val="0035133F"/>
    <w:rsid w:val="00351849"/>
    <w:rsid w:val="00356C93"/>
    <w:rsid w:val="003572BB"/>
    <w:rsid w:val="00364B68"/>
    <w:rsid w:val="00370CBB"/>
    <w:rsid w:val="00371605"/>
    <w:rsid w:val="00371E23"/>
    <w:rsid w:val="0037228C"/>
    <w:rsid w:val="0037246E"/>
    <w:rsid w:val="00372D3B"/>
    <w:rsid w:val="0037698B"/>
    <w:rsid w:val="00377164"/>
    <w:rsid w:val="00380187"/>
    <w:rsid w:val="00384575"/>
    <w:rsid w:val="00387390"/>
    <w:rsid w:val="00391A76"/>
    <w:rsid w:val="00391FE9"/>
    <w:rsid w:val="00393785"/>
    <w:rsid w:val="00394DD8"/>
    <w:rsid w:val="00397BA4"/>
    <w:rsid w:val="003A0CF8"/>
    <w:rsid w:val="003A147C"/>
    <w:rsid w:val="003B2612"/>
    <w:rsid w:val="003B45CD"/>
    <w:rsid w:val="003B5584"/>
    <w:rsid w:val="003B6704"/>
    <w:rsid w:val="003B7943"/>
    <w:rsid w:val="003C1A5C"/>
    <w:rsid w:val="003C43B3"/>
    <w:rsid w:val="003D0E2A"/>
    <w:rsid w:val="003D2216"/>
    <w:rsid w:val="003D3A84"/>
    <w:rsid w:val="003E44E9"/>
    <w:rsid w:val="003E4A2D"/>
    <w:rsid w:val="003E544D"/>
    <w:rsid w:val="003E5CE0"/>
    <w:rsid w:val="003E5EDD"/>
    <w:rsid w:val="003E5F38"/>
    <w:rsid w:val="003F6206"/>
    <w:rsid w:val="00400D3B"/>
    <w:rsid w:val="00407D9A"/>
    <w:rsid w:val="0041242D"/>
    <w:rsid w:val="004124F2"/>
    <w:rsid w:val="00413949"/>
    <w:rsid w:val="004152DC"/>
    <w:rsid w:val="004208A9"/>
    <w:rsid w:val="00422015"/>
    <w:rsid w:val="0042645F"/>
    <w:rsid w:val="004305AC"/>
    <w:rsid w:val="00430DCB"/>
    <w:rsid w:val="00430E12"/>
    <w:rsid w:val="00434402"/>
    <w:rsid w:val="00434E9B"/>
    <w:rsid w:val="00436858"/>
    <w:rsid w:val="0044022F"/>
    <w:rsid w:val="00442051"/>
    <w:rsid w:val="004437D7"/>
    <w:rsid w:val="004510D7"/>
    <w:rsid w:val="00452B8B"/>
    <w:rsid w:val="00454DBC"/>
    <w:rsid w:val="004560BF"/>
    <w:rsid w:val="00460F29"/>
    <w:rsid w:val="004612CE"/>
    <w:rsid w:val="00462820"/>
    <w:rsid w:val="00463833"/>
    <w:rsid w:val="004674A2"/>
    <w:rsid w:val="00470F05"/>
    <w:rsid w:val="00474341"/>
    <w:rsid w:val="0047766C"/>
    <w:rsid w:val="004800A0"/>
    <w:rsid w:val="00487385"/>
    <w:rsid w:val="004A1A29"/>
    <w:rsid w:val="004A2059"/>
    <w:rsid w:val="004A22C3"/>
    <w:rsid w:val="004A4C7C"/>
    <w:rsid w:val="004A7CE6"/>
    <w:rsid w:val="004B014A"/>
    <w:rsid w:val="004B3CA5"/>
    <w:rsid w:val="004B4134"/>
    <w:rsid w:val="004B73D7"/>
    <w:rsid w:val="004B771D"/>
    <w:rsid w:val="004C0CF3"/>
    <w:rsid w:val="004C3C35"/>
    <w:rsid w:val="004C48A8"/>
    <w:rsid w:val="004C4CAE"/>
    <w:rsid w:val="004C4FE3"/>
    <w:rsid w:val="004C6FAB"/>
    <w:rsid w:val="004D1187"/>
    <w:rsid w:val="004D1AAD"/>
    <w:rsid w:val="004D2192"/>
    <w:rsid w:val="004D4D14"/>
    <w:rsid w:val="004D6E26"/>
    <w:rsid w:val="004E1987"/>
    <w:rsid w:val="004E315D"/>
    <w:rsid w:val="004E467B"/>
    <w:rsid w:val="004E5994"/>
    <w:rsid w:val="004E74AC"/>
    <w:rsid w:val="004F0BC9"/>
    <w:rsid w:val="004F0FFB"/>
    <w:rsid w:val="004F48E8"/>
    <w:rsid w:val="004F64FB"/>
    <w:rsid w:val="004F7660"/>
    <w:rsid w:val="004F7E96"/>
    <w:rsid w:val="0050220F"/>
    <w:rsid w:val="00502815"/>
    <w:rsid w:val="00506C68"/>
    <w:rsid w:val="005078F8"/>
    <w:rsid w:val="00515467"/>
    <w:rsid w:val="005169E2"/>
    <w:rsid w:val="00520952"/>
    <w:rsid w:val="00521414"/>
    <w:rsid w:val="00526EFF"/>
    <w:rsid w:val="00534CB3"/>
    <w:rsid w:val="00535FEB"/>
    <w:rsid w:val="0053771D"/>
    <w:rsid w:val="00543229"/>
    <w:rsid w:val="00543695"/>
    <w:rsid w:val="00544112"/>
    <w:rsid w:val="00553719"/>
    <w:rsid w:val="00554D1A"/>
    <w:rsid w:val="0055721E"/>
    <w:rsid w:val="0055733F"/>
    <w:rsid w:val="00562A73"/>
    <w:rsid w:val="00563225"/>
    <w:rsid w:val="005636A0"/>
    <w:rsid w:val="00563F20"/>
    <w:rsid w:val="005664FC"/>
    <w:rsid w:val="0056720B"/>
    <w:rsid w:val="005673B6"/>
    <w:rsid w:val="0057107D"/>
    <w:rsid w:val="005755FE"/>
    <w:rsid w:val="00575EFB"/>
    <w:rsid w:val="005764EB"/>
    <w:rsid w:val="0058026E"/>
    <w:rsid w:val="005837A4"/>
    <w:rsid w:val="005837BC"/>
    <w:rsid w:val="0058764B"/>
    <w:rsid w:val="005A0381"/>
    <w:rsid w:val="005A28A7"/>
    <w:rsid w:val="005A3D98"/>
    <w:rsid w:val="005A4374"/>
    <w:rsid w:val="005A5EF1"/>
    <w:rsid w:val="005B6A8D"/>
    <w:rsid w:val="005B6F3E"/>
    <w:rsid w:val="005C2A62"/>
    <w:rsid w:val="005C2EC2"/>
    <w:rsid w:val="005C3874"/>
    <w:rsid w:val="005C3A91"/>
    <w:rsid w:val="005C4558"/>
    <w:rsid w:val="005C50A7"/>
    <w:rsid w:val="005C5495"/>
    <w:rsid w:val="005C5B98"/>
    <w:rsid w:val="005C7935"/>
    <w:rsid w:val="005D094D"/>
    <w:rsid w:val="005D156C"/>
    <w:rsid w:val="005D2117"/>
    <w:rsid w:val="005D2FE0"/>
    <w:rsid w:val="005D4BDE"/>
    <w:rsid w:val="005D5169"/>
    <w:rsid w:val="005D733A"/>
    <w:rsid w:val="005D7712"/>
    <w:rsid w:val="005E0DA4"/>
    <w:rsid w:val="005E1859"/>
    <w:rsid w:val="005E30DF"/>
    <w:rsid w:val="005E319C"/>
    <w:rsid w:val="005E55AE"/>
    <w:rsid w:val="005E7EDA"/>
    <w:rsid w:val="005F0D72"/>
    <w:rsid w:val="005F1ACC"/>
    <w:rsid w:val="005F3BC8"/>
    <w:rsid w:val="005F6490"/>
    <w:rsid w:val="005F762F"/>
    <w:rsid w:val="006003B1"/>
    <w:rsid w:val="00601A74"/>
    <w:rsid w:val="006114AF"/>
    <w:rsid w:val="00611A7F"/>
    <w:rsid w:val="00617B8B"/>
    <w:rsid w:val="00620121"/>
    <w:rsid w:val="006211A7"/>
    <w:rsid w:val="006276A9"/>
    <w:rsid w:val="0062776D"/>
    <w:rsid w:val="006322F2"/>
    <w:rsid w:val="006372FC"/>
    <w:rsid w:val="00641846"/>
    <w:rsid w:val="00641C07"/>
    <w:rsid w:val="0064437C"/>
    <w:rsid w:val="0064529F"/>
    <w:rsid w:val="006468B3"/>
    <w:rsid w:val="00651C58"/>
    <w:rsid w:val="00651E96"/>
    <w:rsid w:val="00661A9F"/>
    <w:rsid w:val="00664265"/>
    <w:rsid w:val="00664A9B"/>
    <w:rsid w:val="006736EF"/>
    <w:rsid w:val="00674578"/>
    <w:rsid w:val="00674951"/>
    <w:rsid w:val="006760B1"/>
    <w:rsid w:val="006802FC"/>
    <w:rsid w:val="00680D41"/>
    <w:rsid w:val="00683833"/>
    <w:rsid w:val="006873AC"/>
    <w:rsid w:val="006903B7"/>
    <w:rsid w:val="00695E3A"/>
    <w:rsid w:val="006A0360"/>
    <w:rsid w:val="006A11DC"/>
    <w:rsid w:val="006A2489"/>
    <w:rsid w:val="006A542F"/>
    <w:rsid w:val="006A6F81"/>
    <w:rsid w:val="006A7AA6"/>
    <w:rsid w:val="006B1708"/>
    <w:rsid w:val="006B2B4E"/>
    <w:rsid w:val="006B3469"/>
    <w:rsid w:val="006B4BD8"/>
    <w:rsid w:val="006C05F9"/>
    <w:rsid w:val="006C07D0"/>
    <w:rsid w:val="006C2500"/>
    <w:rsid w:val="006C7590"/>
    <w:rsid w:val="006D0AB8"/>
    <w:rsid w:val="006D5E3A"/>
    <w:rsid w:val="006D6F82"/>
    <w:rsid w:val="006D753A"/>
    <w:rsid w:val="006D797F"/>
    <w:rsid w:val="006E0259"/>
    <w:rsid w:val="006E2389"/>
    <w:rsid w:val="006E4545"/>
    <w:rsid w:val="006E7600"/>
    <w:rsid w:val="006E7A9F"/>
    <w:rsid w:val="006F06C9"/>
    <w:rsid w:val="006F0AAA"/>
    <w:rsid w:val="006F12B3"/>
    <w:rsid w:val="006F7A0A"/>
    <w:rsid w:val="007032AB"/>
    <w:rsid w:val="00705749"/>
    <w:rsid w:val="00711DDA"/>
    <w:rsid w:val="00711E2D"/>
    <w:rsid w:val="00715157"/>
    <w:rsid w:val="007156E4"/>
    <w:rsid w:val="00716079"/>
    <w:rsid w:val="00717B5A"/>
    <w:rsid w:val="00723B7C"/>
    <w:rsid w:val="00727D97"/>
    <w:rsid w:val="00730B75"/>
    <w:rsid w:val="00730CFD"/>
    <w:rsid w:val="00732F13"/>
    <w:rsid w:val="007360DE"/>
    <w:rsid w:val="007405FE"/>
    <w:rsid w:val="00741422"/>
    <w:rsid w:val="007441D6"/>
    <w:rsid w:val="00744453"/>
    <w:rsid w:val="0074746A"/>
    <w:rsid w:val="007475E6"/>
    <w:rsid w:val="0075433D"/>
    <w:rsid w:val="0075723A"/>
    <w:rsid w:val="007579E1"/>
    <w:rsid w:val="00762CD2"/>
    <w:rsid w:val="007665A1"/>
    <w:rsid w:val="00766DF9"/>
    <w:rsid w:val="00771060"/>
    <w:rsid w:val="00773AEF"/>
    <w:rsid w:val="0077438A"/>
    <w:rsid w:val="007744B9"/>
    <w:rsid w:val="0078033C"/>
    <w:rsid w:val="00780476"/>
    <w:rsid w:val="00786E77"/>
    <w:rsid w:val="0079141D"/>
    <w:rsid w:val="007919AC"/>
    <w:rsid w:val="007929F0"/>
    <w:rsid w:val="007937A3"/>
    <w:rsid w:val="00796F38"/>
    <w:rsid w:val="0079743E"/>
    <w:rsid w:val="007A66EC"/>
    <w:rsid w:val="007A709F"/>
    <w:rsid w:val="007B1318"/>
    <w:rsid w:val="007B2057"/>
    <w:rsid w:val="007B2C83"/>
    <w:rsid w:val="007B43AB"/>
    <w:rsid w:val="007B6336"/>
    <w:rsid w:val="007C1194"/>
    <w:rsid w:val="007C310D"/>
    <w:rsid w:val="007C4228"/>
    <w:rsid w:val="007C6A44"/>
    <w:rsid w:val="007C744D"/>
    <w:rsid w:val="007D0E76"/>
    <w:rsid w:val="007D0F4D"/>
    <w:rsid w:val="007D0FD3"/>
    <w:rsid w:val="007D399D"/>
    <w:rsid w:val="007D3C2D"/>
    <w:rsid w:val="007D3C8A"/>
    <w:rsid w:val="007D3E03"/>
    <w:rsid w:val="007D4FD7"/>
    <w:rsid w:val="007E067F"/>
    <w:rsid w:val="007E227C"/>
    <w:rsid w:val="007E6F79"/>
    <w:rsid w:val="007F0E28"/>
    <w:rsid w:val="007F13B4"/>
    <w:rsid w:val="007F20CB"/>
    <w:rsid w:val="007F5CE1"/>
    <w:rsid w:val="007F683F"/>
    <w:rsid w:val="007F702C"/>
    <w:rsid w:val="007F7C1A"/>
    <w:rsid w:val="00800F35"/>
    <w:rsid w:val="00801770"/>
    <w:rsid w:val="00801DD4"/>
    <w:rsid w:val="0080351F"/>
    <w:rsid w:val="00803F6E"/>
    <w:rsid w:val="00806E8E"/>
    <w:rsid w:val="0080757B"/>
    <w:rsid w:val="0080782A"/>
    <w:rsid w:val="00811D5D"/>
    <w:rsid w:val="00812024"/>
    <w:rsid w:val="00812BCE"/>
    <w:rsid w:val="008169A1"/>
    <w:rsid w:val="00817E70"/>
    <w:rsid w:val="00821A84"/>
    <w:rsid w:val="0082436B"/>
    <w:rsid w:val="008243FD"/>
    <w:rsid w:val="008264A7"/>
    <w:rsid w:val="008363AB"/>
    <w:rsid w:val="00837FBE"/>
    <w:rsid w:val="0084420E"/>
    <w:rsid w:val="00844AA1"/>
    <w:rsid w:val="00847B8C"/>
    <w:rsid w:val="00850ED5"/>
    <w:rsid w:val="00851C78"/>
    <w:rsid w:val="0085219C"/>
    <w:rsid w:val="00856ADA"/>
    <w:rsid w:val="00861085"/>
    <w:rsid w:val="00863466"/>
    <w:rsid w:val="008638EF"/>
    <w:rsid w:val="0086495C"/>
    <w:rsid w:val="00870F18"/>
    <w:rsid w:val="00871095"/>
    <w:rsid w:val="0087633E"/>
    <w:rsid w:val="008804EE"/>
    <w:rsid w:val="008829A1"/>
    <w:rsid w:val="00882F0D"/>
    <w:rsid w:val="008832DA"/>
    <w:rsid w:val="00885CF3"/>
    <w:rsid w:val="00892793"/>
    <w:rsid w:val="00893B8C"/>
    <w:rsid w:val="008A2268"/>
    <w:rsid w:val="008A386F"/>
    <w:rsid w:val="008A7A99"/>
    <w:rsid w:val="008B0828"/>
    <w:rsid w:val="008B113F"/>
    <w:rsid w:val="008B2268"/>
    <w:rsid w:val="008B268E"/>
    <w:rsid w:val="008B2E9A"/>
    <w:rsid w:val="008B39A2"/>
    <w:rsid w:val="008B634F"/>
    <w:rsid w:val="008B6DC0"/>
    <w:rsid w:val="008B77A2"/>
    <w:rsid w:val="008C1122"/>
    <w:rsid w:val="008C18A5"/>
    <w:rsid w:val="008C2371"/>
    <w:rsid w:val="008C6562"/>
    <w:rsid w:val="008D5BC2"/>
    <w:rsid w:val="008D6787"/>
    <w:rsid w:val="008D74E4"/>
    <w:rsid w:val="008E00E1"/>
    <w:rsid w:val="008E210E"/>
    <w:rsid w:val="008E4AC8"/>
    <w:rsid w:val="008E54D0"/>
    <w:rsid w:val="008E7268"/>
    <w:rsid w:val="008F1AF2"/>
    <w:rsid w:val="008F2303"/>
    <w:rsid w:val="008F3498"/>
    <w:rsid w:val="008F6114"/>
    <w:rsid w:val="009005A8"/>
    <w:rsid w:val="00900783"/>
    <w:rsid w:val="00900CA5"/>
    <w:rsid w:val="009016F5"/>
    <w:rsid w:val="0090294F"/>
    <w:rsid w:val="00903815"/>
    <w:rsid w:val="0090503B"/>
    <w:rsid w:val="00910D05"/>
    <w:rsid w:val="00911EB3"/>
    <w:rsid w:val="0091450D"/>
    <w:rsid w:val="009164E4"/>
    <w:rsid w:val="0092211F"/>
    <w:rsid w:val="0092391F"/>
    <w:rsid w:val="00924859"/>
    <w:rsid w:val="00924F01"/>
    <w:rsid w:val="00926E03"/>
    <w:rsid w:val="00927EFD"/>
    <w:rsid w:val="009302CA"/>
    <w:rsid w:val="0093364F"/>
    <w:rsid w:val="00937163"/>
    <w:rsid w:val="00941218"/>
    <w:rsid w:val="00942A6B"/>
    <w:rsid w:val="0094323D"/>
    <w:rsid w:val="00944944"/>
    <w:rsid w:val="00944E04"/>
    <w:rsid w:val="009454EA"/>
    <w:rsid w:val="009455B8"/>
    <w:rsid w:val="00945743"/>
    <w:rsid w:val="00947A2D"/>
    <w:rsid w:val="00952F0B"/>
    <w:rsid w:val="00953749"/>
    <w:rsid w:val="00953AC1"/>
    <w:rsid w:val="00954959"/>
    <w:rsid w:val="00955022"/>
    <w:rsid w:val="009555D6"/>
    <w:rsid w:val="00964743"/>
    <w:rsid w:val="0096483A"/>
    <w:rsid w:val="00966F56"/>
    <w:rsid w:val="00967BAD"/>
    <w:rsid w:val="00970598"/>
    <w:rsid w:val="00975E33"/>
    <w:rsid w:val="00975EED"/>
    <w:rsid w:val="00976457"/>
    <w:rsid w:val="0097708E"/>
    <w:rsid w:val="0098266D"/>
    <w:rsid w:val="00982AA0"/>
    <w:rsid w:val="0098314C"/>
    <w:rsid w:val="009849B2"/>
    <w:rsid w:val="009855C9"/>
    <w:rsid w:val="0098754B"/>
    <w:rsid w:val="00990F0C"/>
    <w:rsid w:val="00993927"/>
    <w:rsid w:val="00994CAF"/>
    <w:rsid w:val="00995390"/>
    <w:rsid w:val="009966DD"/>
    <w:rsid w:val="009A06AB"/>
    <w:rsid w:val="009A06C0"/>
    <w:rsid w:val="009A2BFB"/>
    <w:rsid w:val="009A317D"/>
    <w:rsid w:val="009A6081"/>
    <w:rsid w:val="009B4ACA"/>
    <w:rsid w:val="009B54CC"/>
    <w:rsid w:val="009C05EF"/>
    <w:rsid w:val="009C07AF"/>
    <w:rsid w:val="009C1F98"/>
    <w:rsid w:val="009C233C"/>
    <w:rsid w:val="009C33AF"/>
    <w:rsid w:val="009C7DB4"/>
    <w:rsid w:val="009D1B61"/>
    <w:rsid w:val="009D345B"/>
    <w:rsid w:val="009D36AC"/>
    <w:rsid w:val="009E0526"/>
    <w:rsid w:val="009E4DA3"/>
    <w:rsid w:val="009F0073"/>
    <w:rsid w:val="009F51E1"/>
    <w:rsid w:val="009F58EE"/>
    <w:rsid w:val="009F5E96"/>
    <w:rsid w:val="009F7797"/>
    <w:rsid w:val="00A03507"/>
    <w:rsid w:val="00A0451A"/>
    <w:rsid w:val="00A04601"/>
    <w:rsid w:val="00A133CB"/>
    <w:rsid w:val="00A15B14"/>
    <w:rsid w:val="00A21862"/>
    <w:rsid w:val="00A22128"/>
    <w:rsid w:val="00A230B2"/>
    <w:rsid w:val="00A25FCB"/>
    <w:rsid w:val="00A315C3"/>
    <w:rsid w:val="00A33F9A"/>
    <w:rsid w:val="00A36A1D"/>
    <w:rsid w:val="00A40696"/>
    <w:rsid w:val="00A442A7"/>
    <w:rsid w:val="00A45777"/>
    <w:rsid w:val="00A47BD3"/>
    <w:rsid w:val="00A51872"/>
    <w:rsid w:val="00A53368"/>
    <w:rsid w:val="00A54167"/>
    <w:rsid w:val="00A545A9"/>
    <w:rsid w:val="00A54C8B"/>
    <w:rsid w:val="00A55D4C"/>
    <w:rsid w:val="00A653CE"/>
    <w:rsid w:val="00A70D15"/>
    <w:rsid w:val="00A744D3"/>
    <w:rsid w:val="00A751A1"/>
    <w:rsid w:val="00A751F8"/>
    <w:rsid w:val="00A754B6"/>
    <w:rsid w:val="00A76DC7"/>
    <w:rsid w:val="00A81504"/>
    <w:rsid w:val="00A81720"/>
    <w:rsid w:val="00A81A15"/>
    <w:rsid w:val="00A8254B"/>
    <w:rsid w:val="00AA026C"/>
    <w:rsid w:val="00AA0835"/>
    <w:rsid w:val="00AA16B3"/>
    <w:rsid w:val="00AA1801"/>
    <w:rsid w:val="00AA3F5E"/>
    <w:rsid w:val="00AA4BBB"/>
    <w:rsid w:val="00AA4DD0"/>
    <w:rsid w:val="00AA60FE"/>
    <w:rsid w:val="00AA6BBC"/>
    <w:rsid w:val="00AA7AC4"/>
    <w:rsid w:val="00AB0CE6"/>
    <w:rsid w:val="00AB26EC"/>
    <w:rsid w:val="00AB5C20"/>
    <w:rsid w:val="00AB64DC"/>
    <w:rsid w:val="00AB73B9"/>
    <w:rsid w:val="00AC0EAD"/>
    <w:rsid w:val="00AC6D09"/>
    <w:rsid w:val="00AD2EFC"/>
    <w:rsid w:val="00AD30B5"/>
    <w:rsid w:val="00AD397A"/>
    <w:rsid w:val="00AD39A6"/>
    <w:rsid w:val="00AD3D96"/>
    <w:rsid w:val="00AD40A7"/>
    <w:rsid w:val="00AD53F3"/>
    <w:rsid w:val="00AD6431"/>
    <w:rsid w:val="00AD69AF"/>
    <w:rsid w:val="00AE1DE8"/>
    <w:rsid w:val="00AE212F"/>
    <w:rsid w:val="00AE27C8"/>
    <w:rsid w:val="00AE5CD1"/>
    <w:rsid w:val="00AF147E"/>
    <w:rsid w:val="00AF1E46"/>
    <w:rsid w:val="00AF52DB"/>
    <w:rsid w:val="00AF62FC"/>
    <w:rsid w:val="00B00801"/>
    <w:rsid w:val="00B03642"/>
    <w:rsid w:val="00B03792"/>
    <w:rsid w:val="00B04ADE"/>
    <w:rsid w:val="00B05B6E"/>
    <w:rsid w:val="00B063AA"/>
    <w:rsid w:val="00B073E5"/>
    <w:rsid w:val="00B1577F"/>
    <w:rsid w:val="00B16F84"/>
    <w:rsid w:val="00B17165"/>
    <w:rsid w:val="00B2426D"/>
    <w:rsid w:val="00B25C8B"/>
    <w:rsid w:val="00B26135"/>
    <w:rsid w:val="00B26D6C"/>
    <w:rsid w:val="00B2782E"/>
    <w:rsid w:val="00B30467"/>
    <w:rsid w:val="00B35928"/>
    <w:rsid w:val="00B36F01"/>
    <w:rsid w:val="00B37957"/>
    <w:rsid w:val="00B42846"/>
    <w:rsid w:val="00B43C64"/>
    <w:rsid w:val="00B44185"/>
    <w:rsid w:val="00B45B86"/>
    <w:rsid w:val="00B504B5"/>
    <w:rsid w:val="00B5178F"/>
    <w:rsid w:val="00B5693A"/>
    <w:rsid w:val="00B57B80"/>
    <w:rsid w:val="00B60D59"/>
    <w:rsid w:val="00B6222F"/>
    <w:rsid w:val="00B67747"/>
    <w:rsid w:val="00B6777A"/>
    <w:rsid w:val="00B71F62"/>
    <w:rsid w:val="00B72C78"/>
    <w:rsid w:val="00B72FA5"/>
    <w:rsid w:val="00B761D4"/>
    <w:rsid w:val="00B771D6"/>
    <w:rsid w:val="00B773AD"/>
    <w:rsid w:val="00B773CB"/>
    <w:rsid w:val="00B82DF2"/>
    <w:rsid w:val="00B83225"/>
    <w:rsid w:val="00B84A33"/>
    <w:rsid w:val="00B87D58"/>
    <w:rsid w:val="00B87ED4"/>
    <w:rsid w:val="00B91A76"/>
    <w:rsid w:val="00B942CB"/>
    <w:rsid w:val="00B9649C"/>
    <w:rsid w:val="00BA06EB"/>
    <w:rsid w:val="00BA282D"/>
    <w:rsid w:val="00BA5032"/>
    <w:rsid w:val="00BA65F8"/>
    <w:rsid w:val="00BA6746"/>
    <w:rsid w:val="00BB35D6"/>
    <w:rsid w:val="00BB3AD3"/>
    <w:rsid w:val="00BB3D03"/>
    <w:rsid w:val="00BB3E09"/>
    <w:rsid w:val="00BB49C5"/>
    <w:rsid w:val="00BC07C8"/>
    <w:rsid w:val="00BC1A8A"/>
    <w:rsid w:val="00BC1AC1"/>
    <w:rsid w:val="00BC1C7B"/>
    <w:rsid w:val="00BC2D66"/>
    <w:rsid w:val="00BC49E0"/>
    <w:rsid w:val="00BC59ED"/>
    <w:rsid w:val="00BC74E8"/>
    <w:rsid w:val="00BD1146"/>
    <w:rsid w:val="00BD518C"/>
    <w:rsid w:val="00BD68A7"/>
    <w:rsid w:val="00BE0085"/>
    <w:rsid w:val="00BE0F6D"/>
    <w:rsid w:val="00BE2965"/>
    <w:rsid w:val="00BF1A7C"/>
    <w:rsid w:val="00BF3BCA"/>
    <w:rsid w:val="00BF42A6"/>
    <w:rsid w:val="00BF4F89"/>
    <w:rsid w:val="00BF53F7"/>
    <w:rsid w:val="00BF5C90"/>
    <w:rsid w:val="00BF6EDC"/>
    <w:rsid w:val="00C01142"/>
    <w:rsid w:val="00C01592"/>
    <w:rsid w:val="00C01823"/>
    <w:rsid w:val="00C02B2D"/>
    <w:rsid w:val="00C04E51"/>
    <w:rsid w:val="00C0533D"/>
    <w:rsid w:val="00C155ED"/>
    <w:rsid w:val="00C15747"/>
    <w:rsid w:val="00C20F1E"/>
    <w:rsid w:val="00C214FB"/>
    <w:rsid w:val="00C24A48"/>
    <w:rsid w:val="00C27756"/>
    <w:rsid w:val="00C34BA8"/>
    <w:rsid w:val="00C35F00"/>
    <w:rsid w:val="00C42AF9"/>
    <w:rsid w:val="00C46832"/>
    <w:rsid w:val="00C4734B"/>
    <w:rsid w:val="00C51768"/>
    <w:rsid w:val="00C56980"/>
    <w:rsid w:val="00C57EA7"/>
    <w:rsid w:val="00C60DB4"/>
    <w:rsid w:val="00C61944"/>
    <w:rsid w:val="00C6661A"/>
    <w:rsid w:val="00C66A8E"/>
    <w:rsid w:val="00C67FEC"/>
    <w:rsid w:val="00C72822"/>
    <w:rsid w:val="00C73C1B"/>
    <w:rsid w:val="00C747AF"/>
    <w:rsid w:val="00C74E63"/>
    <w:rsid w:val="00C760B7"/>
    <w:rsid w:val="00C7611E"/>
    <w:rsid w:val="00C763B3"/>
    <w:rsid w:val="00C767E0"/>
    <w:rsid w:val="00C774A6"/>
    <w:rsid w:val="00C838D8"/>
    <w:rsid w:val="00C839B4"/>
    <w:rsid w:val="00C86E0B"/>
    <w:rsid w:val="00C91C05"/>
    <w:rsid w:val="00C93F87"/>
    <w:rsid w:val="00C9507A"/>
    <w:rsid w:val="00C960B9"/>
    <w:rsid w:val="00C96226"/>
    <w:rsid w:val="00C9761B"/>
    <w:rsid w:val="00CA002F"/>
    <w:rsid w:val="00CA2BCC"/>
    <w:rsid w:val="00CA5230"/>
    <w:rsid w:val="00CA5AE1"/>
    <w:rsid w:val="00CA5EA8"/>
    <w:rsid w:val="00CA6F5F"/>
    <w:rsid w:val="00CB0453"/>
    <w:rsid w:val="00CC0044"/>
    <w:rsid w:val="00CC0EF9"/>
    <w:rsid w:val="00CC2018"/>
    <w:rsid w:val="00CC26F6"/>
    <w:rsid w:val="00CD31F9"/>
    <w:rsid w:val="00CD36FC"/>
    <w:rsid w:val="00CD5181"/>
    <w:rsid w:val="00CD6DFE"/>
    <w:rsid w:val="00CE0EAB"/>
    <w:rsid w:val="00CE4CC6"/>
    <w:rsid w:val="00CE549D"/>
    <w:rsid w:val="00CE6052"/>
    <w:rsid w:val="00CF49B2"/>
    <w:rsid w:val="00CF6106"/>
    <w:rsid w:val="00CF7FC7"/>
    <w:rsid w:val="00D01FEA"/>
    <w:rsid w:val="00D05FEF"/>
    <w:rsid w:val="00D1062E"/>
    <w:rsid w:val="00D106E2"/>
    <w:rsid w:val="00D11F8D"/>
    <w:rsid w:val="00D12E01"/>
    <w:rsid w:val="00D13058"/>
    <w:rsid w:val="00D21793"/>
    <w:rsid w:val="00D2792F"/>
    <w:rsid w:val="00D27F15"/>
    <w:rsid w:val="00D3088C"/>
    <w:rsid w:val="00D32371"/>
    <w:rsid w:val="00D32B8A"/>
    <w:rsid w:val="00D34D46"/>
    <w:rsid w:val="00D35ED1"/>
    <w:rsid w:val="00D36F96"/>
    <w:rsid w:val="00D3719A"/>
    <w:rsid w:val="00D42804"/>
    <w:rsid w:val="00D455BC"/>
    <w:rsid w:val="00D45664"/>
    <w:rsid w:val="00D51997"/>
    <w:rsid w:val="00D5343D"/>
    <w:rsid w:val="00D54A0A"/>
    <w:rsid w:val="00D65EF8"/>
    <w:rsid w:val="00D73A6E"/>
    <w:rsid w:val="00D73EE0"/>
    <w:rsid w:val="00D7660F"/>
    <w:rsid w:val="00D7667F"/>
    <w:rsid w:val="00D769C4"/>
    <w:rsid w:val="00D82E11"/>
    <w:rsid w:val="00D83E22"/>
    <w:rsid w:val="00D92550"/>
    <w:rsid w:val="00D9389B"/>
    <w:rsid w:val="00D93F51"/>
    <w:rsid w:val="00D95DEC"/>
    <w:rsid w:val="00DA3B0C"/>
    <w:rsid w:val="00DA4B69"/>
    <w:rsid w:val="00DB01E2"/>
    <w:rsid w:val="00DB3C9A"/>
    <w:rsid w:val="00DB75D9"/>
    <w:rsid w:val="00DC2E75"/>
    <w:rsid w:val="00DC2FF6"/>
    <w:rsid w:val="00DC33BE"/>
    <w:rsid w:val="00DC4953"/>
    <w:rsid w:val="00DC61F2"/>
    <w:rsid w:val="00DC7E69"/>
    <w:rsid w:val="00DD207C"/>
    <w:rsid w:val="00DD5449"/>
    <w:rsid w:val="00DD5ED5"/>
    <w:rsid w:val="00DD60B0"/>
    <w:rsid w:val="00DD6669"/>
    <w:rsid w:val="00DD6EB7"/>
    <w:rsid w:val="00DE0CF0"/>
    <w:rsid w:val="00DE236D"/>
    <w:rsid w:val="00DE591E"/>
    <w:rsid w:val="00DE6090"/>
    <w:rsid w:val="00DE7B63"/>
    <w:rsid w:val="00DF07E1"/>
    <w:rsid w:val="00DF102E"/>
    <w:rsid w:val="00DF201F"/>
    <w:rsid w:val="00DF5F38"/>
    <w:rsid w:val="00DF6520"/>
    <w:rsid w:val="00DF6A41"/>
    <w:rsid w:val="00DF7D25"/>
    <w:rsid w:val="00DF7F3E"/>
    <w:rsid w:val="00E040FB"/>
    <w:rsid w:val="00E0439C"/>
    <w:rsid w:val="00E0619C"/>
    <w:rsid w:val="00E12E3A"/>
    <w:rsid w:val="00E15158"/>
    <w:rsid w:val="00E1549F"/>
    <w:rsid w:val="00E200C4"/>
    <w:rsid w:val="00E20784"/>
    <w:rsid w:val="00E20EB1"/>
    <w:rsid w:val="00E2216F"/>
    <w:rsid w:val="00E24CED"/>
    <w:rsid w:val="00E32D80"/>
    <w:rsid w:val="00E35064"/>
    <w:rsid w:val="00E3618A"/>
    <w:rsid w:val="00E3637D"/>
    <w:rsid w:val="00E45CFA"/>
    <w:rsid w:val="00E46617"/>
    <w:rsid w:val="00E50705"/>
    <w:rsid w:val="00E508F0"/>
    <w:rsid w:val="00E53533"/>
    <w:rsid w:val="00E638D6"/>
    <w:rsid w:val="00E647AF"/>
    <w:rsid w:val="00E70207"/>
    <w:rsid w:val="00E716EF"/>
    <w:rsid w:val="00E727FC"/>
    <w:rsid w:val="00E72F35"/>
    <w:rsid w:val="00E74613"/>
    <w:rsid w:val="00E76512"/>
    <w:rsid w:val="00E80B87"/>
    <w:rsid w:val="00E814CD"/>
    <w:rsid w:val="00E81BFE"/>
    <w:rsid w:val="00E822B3"/>
    <w:rsid w:val="00E84B94"/>
    <w:rsid w:val="00E91000"/>
    <w:rsid w:val="00E916EC"/>
    <w:rsid w:val="00E93B81"/>
    <w:rsid w:val="00E93BCE"/>
    <w:rsid w:val="00E977D1"/>
    <w:rsid w:val="00EA01E1"/>
    <w:rsid w:val="00EA78C1"/>
    <w:rsid w:val="00EB37BC"/>
    <w:rsid w:val="00EB53B4"/>
    <w:rsid w:val="00EC016D"/>
    <w:rsid w:val="00EC0AF4"/>
    <w:rsid w:val="00EC0ED5"/>
    <w:rsid w:val="00EC1DAB"/>
    <w:rsid w:val="00EC478E"/>
    <w:rsid w:val="00EC5DB1"/>
    <w:rsid w:val="00ED03C6"/>
    <w:rsid w:val="00ED56BD"/>
    <w:rsid w:val="00ED5B61"/>
    <w:rsid w:val="00ED75E0"/>
    <w:rsid w:val="00EE3431"/>
    <w:rsid w:val="00EE5F81"/>
    <w:rsid w:val="00EE687E"/>
    <w:rsid w:val="00EF3D9D"/>
    <w:rsid w:val="00EF71E0"/>
    <w:rsid w:val="00F0040F"/>
    <w:rsid w:val="00F02CBA"/>
    <w:rsid w:val="00F031D0"/>
    <w:rsid w:val="00F03D52"/>
    <w:rsid w:val="00F057B6"/>
    <w:rsid w:val="00F15CE6"/>
    <w:rsid w:val="00F16B0D"/>
    <w:rsid w:val="00F17109"/>
    <w:rsid w:val="00F17989"/>
    <w:rsid w:val="00F2386D"/>
    <w:rsid w:val="00F23DCB"/>
    <w:rsid w:val="00F24E2E"/>
    <w:rsid w:val="00F3089C"/>
    <w:rsid w:val="00F30992"/>
    <w:rsid w:val="00F3265B"/>
    <w:rsid w:val="00F32A46"/>
    <w:rsid w:val="00F34FF2"/>
    <w:rsid w:val="00F40E73"/>
    <w:rsid w:val="00F43B0B"/>
    <w:rsid w:val="00F43E53"/>
    <w:rsid w:val="00F47A92"/>
    <w:rsid w:val="00F50C69"/>
    <w:rsid w:val="00F5411A"/>
    <w:rsid w:val="00F54F9F"/>
    <w:rsid w:val="00F603D7"/>
    <w:rsid w:val="00F60790"/>
    <w:rsid w:val="00F620C8"/>
    <w:rsid w:val="00F64569"/>
    <w:rsid w:val="00F66331"/>
    <w:rsid w:val="00F7705E"/>
    <w:rsid w:val="00F80D2B"/>
    <w:rsid w:val="00F85761"/>
    <w:rsid w:val="00F91F1F"/>
    <w:rsid w:val="00F957E2"/>
    <w:rsid w:val="00F96BEC"/>
    <w:rsid w:val="00F96C1D"/>
    <w:rsid w:val="00F9782C"/>
    <w:rsid w:val="00F97F5B"/>
    <w:rsid w:val="00FA04E8"/>
    <w:rsid w:val="00FA12A8"/>
    <w:rsid w:val="00FA798C"/>
    <w:rsid w:val="00FA7CA9"/>
    <w:rsid w:val="00FB4FB1"/>
    <w:rsid w:val="00FB6261"/>
    <w:rsid w:val="00FB7D29"/>
    <w:rsid w:val="00FC0DB1"/>
    <w:rsid w:val="00FC0EF4"/>
    <w:rsid w:val="00FC779E"/>
    <w:rsid w:val="00FD5334"/>
    <w:rsid w:val="00FE008B"/>
    <w:rsid w:val="00FE3215"/>
    <w:rsid w:val="00FE3E1F"/>
    <w:rsid w:val="00FE4BF5"/>
    <w:rsid w:val="00FE783A"/>
    <w:rsid w:val="00FE7F98"/>
    <w:rsid w:val="00FF0B1C"/>
    <w:rsid w:val="00FF53C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CDAC3"/>
  <w15:docId w15:val="{E1ABD5C7-11C5-4DA1-89A3-7AA1F5F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603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C7611E"/>
  </w:style>
  <w:style w:type="paragraph" w:styleId="Header">
    <w:name w:val="header"/>
    <w:basedOn w:val="Normal"/>
    <w:link w:val="Head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2561"/>
    <w:pPr>
      <w:widowControl/>
      <w:autoSpaceDE/>
      <w:autoSpaceDN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AFD2-AF1C-4BBB-B80C-EAEA529D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49</Pages>
  <Words>11976</Words>
  <Characters>68264</Characters>
  <Application>Microsoft Office Word</Application>
  <DocSecurity>0</DocSecurity>
  <Lines>568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Vucinic</dc:creator>
  <cp:lastModifiedBy>Nihada Hasic</cp:lastModifiedBy>
  <cp:revision>91</cp:revision>
  <cp:lastPrinted>2024-12-13T13:04:00Z</cp:lastPrinted>
  <dcterms:created xsi:type="dcterms:W3CDTF">2025-12-03T12:59:00Z</dcterms:created>
  <dcterms:modified xsi:type="dcterms:W3CDTF">2025-12-04T13:45:00Z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2023-12-12T00:00:00Z</vt:filetime>
  </property>
</Properties>
</file>